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65EE" w:rsidRDefault="006F61C8" w:rsidP="004C4750">
      <w:pPr>
        <w:pBdr>
          <w:top w:val="nil"/>
          <w:left w:val="nil"/>
          <w:bottom w:val="nil"/>
          <w:right w:val="nil"/>
          <w:between w:val="nil"/>
        </w:pBdr>
        <w:spacing w:after="0" w:line="240" w:lineRule="auto"/>
        <w:jc w:val="both"/>
        <w:rPr>
          <w:rFonts w:ascii="Times New Roman" w:hAnsi="Times New Roman" w:cs="Times New Roman"/>
          <w:b/>
          <w:sz w:val="28"/>
        </w:rPr>
      </w:pPr>
      <w:bookmarkStart w:id="0" w:name="OLE_LINK1"/>
      <w:bookmarkStart w:id="1" w:name="OLE_LINK2"/>
      <w:r w:rsidRPr="006F61C8">
        <w:rPr>
          <w:rFonts w:ascii="Times New Roman" w:hAnsi="Times New Roman" w:cs="Times New Roman"/>
          <w:b/>
          <w:sz w:val="28"/>
        </w:rPr>
        <w:t>Pengaruh Media Trainer terhadap Hasil Belajar Praktek Instalasi Listrik Komersil Mahasiswa Pendidikan Teknik Elektro</w:t>
      </w:r>
      <w:r w:rsidR="00711A55">
        <w:rPr>
          <w:rFonts w:ascii="Times New Roman" w:hAnsi="Times New Roman" w:cs="Times New Roman"/>
          <w:b/>
          <w:sz w:val="28"/>
        </w:rPr>
        <w:t xml:space="preserve"> </w:t>
      </w:r>
      <w:r w:rsidR="001A6A94">
        <w:rPr>
          <w:rFonts w:ascii="Times New Roman" w:hAnsi="Times New Roman" w:cs="Times New Roman"/>
          <w:b/>
          <w:sz w:val="28"/>
        </w:rPr>
        <w:t xml:space="preserve"> </w:t>
      </w:r>
      <w:r w:rsidR="00117EB8">
        <w:rPr>
          <w:rFonts w:ascii="Times New Roman" w:hAnsi="Times New Roman" w:cs="Times New Roman"/>
          <w:b/>
          <w:sz w:val="28"/>
        </w:rPr>
        <w:t xml:space="preserve"> </w:t>
      </w:r>
    </w:p>
    <w:p w:rsidR="006F61C8" w:rsidRPr="00A235EC" w:rsidRDefault="006F61C8" w:rsidP="004C4750">
      <w:pPr>
        <w:pBdr>
          <w:top w:val="nil"/>
          <w:left w:val="nil"/>
          <w:bottom w:val="nil"/>
          <w:right w:val="nil"/>
          <w:between w:val="nil"/>
        </w:pBdr>
        <w:spacing w:after="0" w:line="240" w:lineRule="auto"/>
        <w:jc w:val="both"/>
        <w:rPr>
          <w:rFonts w:ascii="Times New Roman" w:eastAsia="Times New Roman" w:hAnsi="Times New Roman" w:cs="Times New Roman"/>
          <w:b/>
          <w:sz w:val="28"/>
          <w:lang w:val="id-ID"/>
        </w:rPr>
      </w:pPr>
    </w:p>
    <w:p w:rsidR="00BE4358" w:rsidRDefault="00BE65EE" w:rsidP="000970D6">
      <w:pPr>
        <w:pBdr>
          <w:top w:val="nil"/>
          <w:left w:val="nil"/>
          <w:bottom w:val="nil"/>
          <w:right w:val="nil"/>
          <w:between w:val="nil"/>
        </w:pBdr>
        <w:spacing w:after="0" w:line="240" w:lineRule="auto"/>
        <w:jc w:val="both"/>
        <w:rPr>
          <w:rFonts w:ascii="Times New Roman" w:eastAsia="Times New Roman" w:hAnsi="Times New Roman" w:cs="Times New Roman"/>
          <w:b/>
          <w:noProof/>
          <w:spacing w:val="1"/>
          <w:lang w:val="id-ID"/>
        </w:rPr>
      </w:pPr>
      <w:r w:rsidRPr="00BE65EE">
        <w:rPr>
          <w:rFonts w:ascii="Times New Roman" w:eastAsia="Times New Roman" w:hAnsi="Times New Roman" w:cs="Times New Roman"/>
          <w:b/>
          <w:noProof/>
          <w:spacing w:val="1"/>
          <w:lang w:val="id-ID"/>
        </w:rPr>
        <w:t>Ricky Nelson Tampubolon</w:t>
      </w:r>
      <w:r w:rsidRPr="00BE65EE">
        <w:rPr>
          <w:rFonts w:ascii="Times New Roman" w:eastAsia="Times New Roman" w:hAnsi="Times New Roman" w:cs="Times New Roman"/>
          <w:b/>
          <w:noProof/>
          <w:spacing w:val="1"/>
          <w:vertAlign w:val="superscript"/>
          <w:lang w:val="id-ID"/>
        </w:rPr>
        <w:t>1*</w:t>
      </w:r>
      <w:r w:rsidRPr="00BE65EE">
        <w:rPr>
          <w:rFonts w:ascii="Times New Roman" w:eastAsia="Times New Roman" w:hAnsi="Times New Roman" w:cs="Times New Roman"/>
          <w:b/>
          <w:noProof/>
          <w:spacing w:val="1"/>
          <w:lang w:val="id-ID"/>
        </w:rPr>
        <w:t>, Sukarman Purba</w:t>
      </w:r>
      <w:r w:rsidRPr="00BE65EE">
        <w:rPr>
          <w:rFonts w:ascii="Times New Roman" w:eastAsia="Times New Roman" w:hAnsi="Times New Roman" w:cs="Times New Roman"/>
          <w:b/>
          <w:noProof/>
          <w:spacing w:val="1"/>
          <w:vertAlign w:val="superscript"/>
          <w:lang w:val="id-ID"/>
        </w:rPr>
        <w:t>2</w:t>
      </w:r>
      <w:r w:rsidRPr="00BE65EE">
        <w:rPr>
          <w:rFonts w:ascii="Times New Roman" w:eastAsia="Times New Roman" w:hAnsi="Times New Roman" w:cs="Times New Roman"/>
          <w:b/>
          <w:noProof/>
          <w:spacing w:val="1"/>
          <w:lang w:val="id-ID"/>
        </w:rPr>
        <w:t>, Farhan Syahputra</w:t>
      </w:r>
      <w:r w:rsidRPr="00BE65EE">
        <w:rPr>
          <w:rFonts w:ascii="Times New Roman" w:eastAsia="Times New Roman" w:hAnsi="Times New Roman" w:cs="Times New Roman"/>
          <w:b/>
          <w:noProof/>
          <w:spacing w:val="1"/>
          <w:vertAlign w:val="superscript"/>
          <w:lang w:val="id-ID"/>
        </w:rPr>
        <w:t>3</w:t>
      </w:r>
      <w:r w:rsidRPr="00BE65EE">
        <w:rPr>
          <w:rFonts w:ascii="Times New Roman" w:eastAsia="Times New Roman" w:hAnsi="Times New Roman" w:cs="Times New Roman"/>
          <w:b/>
          <w:noProof/>
          <w:spacing w:val="1"/>
          <w:lang w:val="id-ID"/>
        </w:rPr>
        <w:t>, Meisias Veronika Br Sembiring</w:t>
      </w:r>
      <w:r w:rsidRPr="00BE65EE">
        <w:rPr>
          <w:rFonts w:ascii="Times New Roman" w:eastAsia="Times New Roman" w:hAnsi="Times New Roman" w:cs="Times New Roman"/>
          <w:b/>
          <w:noProof/>
          <w:spacing w:val="1"/>
          <w:vertAlign w:val="superscript"/>
          <w:lang w:val="id-ID"/>
        </w:rPr>
        <w:t>4</w:t>
      </w:r>
      <w:r w:rsidRPr="00BE65EE">
        <w:rPr>
          <w:rFonts w:ascii="Times New Roman" w:eastAsia="Times New Roman" w:hAnsi="Times New Roman" w:cs="Times New Roman"/>
          <w:b/>
          <w:noProof/>
          <w:spacing w:val="1"/>
          <w:lang w:val="id-ID"/>
        </w:rPr>
        <w:t xml:space="preserve"> </w:t>
      </w:r>
      <w:r w:rsidR="00BE4358" w:rsidRPr="00BE4358">
        <w:rPr>
          <w:rFonts w:ascii="Times New Roman" w:eastAsia="Times New Roman" w:hAnsi="Times New Roman" w:cs="Times New Roman"/>
          <w:b/>
          <w:noProof/>
          <w:spacing w:val="1"/>
          <w:lang w:val="id-ID"/>
        </w:rPr>
        <w:t xml:space="preserve"> </w:t>
      </w:r>
    </w:p>
    <w:p w:rsidR="00BE4358" w:rsidRDefault="00BE4358" w:rsidP="000970D6">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BE4358">
        <w:rPr>
          <w:rFonts w:ascii="Times New Roman" w:eastAsia="Times New Roman" w:hAnsi="Times New Roman" w:cs="Times New Roman"/>
          <w:color w:val="000000"/>
          <w:vertAlign w:val="superscript"/>
        </w:rPr>
        <w:t>1,2,3</w:t>
      </w:r>
      <w:r w:rsidR="0031319F">
        <w:rPr>
          <w:rFonts w:ascii="Times New Roman" w:eastAsia="Times New Roman" w:hAnsi="Times New Roman" w:cs="Times New Roman"/>
          <w:color w:val="000000"/>
          <w:vertAlign w:val="superscript"/>
        </w:rPr>
        <w:t>,4</w:t>
      </w:r>
      <w:r w:rsidR="0031319F" w:rsidRPr="0031319F">
        <w:rPr>
          <w:rFonts w:ascii="Times New Roman" w:eastAsia="Times New Roman" w:hAnsi="Times New Roman" w:cs="Times New Roman"/>
          <w:color w:val="000000"/>
        </w:rPr>
        <w:t>Pendidikan Teknik Elektro, Universitas Negeri Medan, Jl. William Iskandar Ps. V, Kenangan Baru, Kec. Percut Sei Tuan, Kab</w:t>
      </w:r>
      <w:r w:rsidR="00681EC9">
        <w:rPr>
          <w:rFonts w:ascii="Times New Roman" w:eastAsia="Times New Roman" w:hAnsi="Times New Roman" w:cs="Times New Roman"/>
          <w:color w:val="000000"/>
        </w:rPr>
        <w:t xml:space="preserve">. </w:t>
      </w:r>
      <w:r w:rsidR="0031319F" w:rsidRPr="0031319F">
        <w:rPr>
          <w:rFonts w:ascii="Times New Roman" w:eastAsia="Times New Roman" w:hAnsi="Times New Roman" w:cs="Times New Roman"/>
          <w:color w:val="000000"/>
        </w:rPr>
        <w:t>Deli Serdang, Sumatera Utara</w:t>
      </w:r>
      <w:r w:rsidR="00A54809">
        <w:rPr>
          <w:rFonts w:ascii="Times New Roman" w:eastAsia="Times New Roman" w:hAnsi="Times New Roman" w:cs="Times New Roman"/>
          <w:color w:val="000000"/>
        </w:rPr>
        <w:t xml:space="preserve"> </w:t>
      </w:r>
      <w:r w:rsidR="00EA7CCC">
        <w:rPr>
          <w:rFonts w:ascii="Times New Roman" w:eastAsia="Times New Roman" w:hAnsi="Times New Roman" w:cs="Times New Roman"/>
          <w:color w:val="000000"/>
        </w:rPr>
        <w:t xml:space="preserve"> </w:t>
      </w:r>
    </w:p>
    <w:p w:rsidR="004C6023" w:rsidRDefault="004C6023" w:rsidP="000970D6">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4C6023">
        <w:rPr>
          <w:rFonts w:ascii="Times New Roman" w:eastAsia="Times New Roman" w:hAnsi="Times New Roman" w:cs="Times New Roman"/>
          <w:color w:val="000000"/>
        </w:rPr>
        <w:t xml:space="preserve">E-mail: </w:t>
      </w:r>
      <w:r w:rsidR="00837FB6" w:rsidRPr="00837FB6">
        <w:rPr>
          <w:rFonts w:ascii="Times New Roman" w:eastAsia="Times New Roman" w:hAnsi="Times New Roman" w:cs="Times New Roman"/>
          <w:color w:val="000000"/>
        </w:rPr>
        <w:t>rickyntampubolon@gmail.com</w:t>
      </w:r>
    </w:p>
    <w:p w:rsidR="00A85A23" w:rsidRPr="00544D85" w:rsidRDefault="00B22D08" w:rsidP="000970D6">
      <w:pPr>
        <w:pBdr>
          <w:top w:val="nil"/>
          <w:left w:val="nil"/>
          <w:bottom w:val="nil"/>
          <w:right w:val="nil"/>
          <w:between w:val="nil"/>
        </w:pBdr>
        <w:spacing w:after="0" w:line="240" w:lineRule="auto"/>
        <w:jc w:val="both"/>
        <w:rPr>
          <w:rFonts w:ascii="Times New Roman" w:hAnsi="Times New Roman" w:cs="Times New Roman"/>
          <w:sz w:val="20"/>
          <w:szCs w:val="20"/>
        </w:rPr>
      </w:pPr>
      <w:r>
        <w:rPr>
          <w:rFonts w:ascii="Times New Roman" w:hAnsi="Times New Roman" w:cs="Times New Roman"/>
        </w:rPr>
        <w:pict w14:anchorId="14B03D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i1025" type="#_x0000_t75" alt="Description: https://journal.uny.ac.id/public/site/images/icons/icon-doi.png" style="width:13.1pt;height:13.1pt;visibility:visible">
            <v:imagedata r:id="rId8" o:title="icon-doi"/>
          </v:shape>
        </w:pict>
      </w:r>
      <w:hyperlink r:id="rId9" w:history="1">
        <w:r w:rsidR="00841EC8" w:rsidRPr="00903C7E">
          <w:rPr>
            <w:rStyle w:val="Hyperlink"/>
            <w:rFonts w:ascii="Times New Roman" w:hAnsi="Times New Roman" w:cs="Times New Roman"/>
            <w:sz w:val="20"/>
            <w:szCs w:val="20"/>
            <w:shd w:val="clear" w:color="auto" w:fill="FFFFFF"/>
          </w:rPr>
          <w:t>https://doi.org/10.31004/jerkin.v2i4.295</w:t>
        </w:r>
      </w:hyperlink>
      <w:r w:rsidR="002A0040">
        <w:rPr>
          <w:rStyle w:val="Hyperlink"/>
          <w:rFonts w:ascii="Times New Roman" w:hAnsi="Times New Roman" w:cs="Times New Roman"/>
          <w:sz w:val="20"/>
          <w:szCs w:val="20"/>
          <w:shd w:val="clear" w:color="auto" w:fill="FFFFFF"/>
        </w:rPr>
        <w:t xml:space="preserve"> </w:t>
      </w:r>
      <w:r w:rsidR="003F7CB2">
        <w:rPr>
          <w:rStyle w:val="Hyperlink"/>
          <w:rFonts w:ascii="Times New Roman" w:hAnsi="Times New Roman" w:cs="Times New Roman"/>
          <w:sz w:val="20"/>
          <w:szCs w:val="20"/>
          <w:shd w:val="clear" w:color="auto" w:fill="FFFFFF"/>
        </w:rPr>
        <w:t xml:space="preserve"> </w:t>
      </w:r>
      <w:r w:rsidR="00F21F11" w:rsidRPr="00544D85">
        <w:rPr>
          <w:rStyle w:val="Hyperlink"/>
          <w:rFonts w:ascii="Times New Roman" w:hAnsi="Times New Roman" w:cs="Times New Roman"/>
          <w:sz w:val="20"/>
          <w:szCs w:val="20"/>
          <w:shd w:val="clear" w:color="auto" w:fill="FFFFFF"/>
        </w:rPr>
        <w:t xml:space="preserve"> </w:t>
      </w:r>
      <w:r w:rsidR="00044030">
        <w:rPr>
          <w:rStyle w:val="Hyperlink"/>
          <w:rFonts w:ascii="Times New Roman" w:hAnsi="Times New Roman" w:cs="Times New Roman"/>
          <w:sz w:val="20"/>
          <w:szCs w:val="20"/>
          <w:shd w:val="clear" w:color="auto" w:fill="FFFFFF"/>
        </w:rPr>
        <w:t xml:space="preserve"> </w:t>
      </w:r>
      <w:r w:rsidR="00211750">
        <w:rPr>
          <w:rStyle w:val="Hyperlink"/>
          <w:rFonts w:ascii="Times New Roman" w:hAnsi="Times New Roman" w:cs="Times New Roman"/>
          <w:sz w:val="20"/>
          <w:szCs w:val="20"/>
          <w:shd w:val="clear" w:color="auto" w:fill="FFFFFF"/>
        </w:rPr>
        <w:t xml:space="preserve"> </w:t>
      </w: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515"/>
      </w:tblGrid>
      <w:tr w:rsidR="006074AC" w:rsidRPr="009A180C" w:rsidTr="00754B55">
        <w:tc>
          <w:tcPr>
            <w:tcW w:w="2547" w:type="dxa"/>
            <w:tcBorders>
              <w:top w:val="single" w:sz="12" w:space="0" w:color="9BBB59" w:themeColor="accent3"/>
              <w:bottom w:val="single" w:sz="12" w:space="0" w:color="9BBB59" w:themeColor="accent3"/>
            </w:tcBorders>
          </w:tcPr>
          <w:p w:rsidR="006074AC" w:rsidRPr="009A180C" w:rsidRDefault="006074AC" w:rsidP="00754B55">
            <w:pPr>
              <w:pStyle w:val="E-JOURNALAbstrakTitle"/>
              <w:spacing w:before="120" w:after="120"/>
              <w:jc w:val="left"/>
              <w:rPr>
                <w:sz w:val="20"/>
                <w:lang w:val="en-US"/>
              </w:rPr>
            </w:pPr>
            <w:r w:rsidRPr="009A180C">
              <w:rPr>
                <w:sz w:val="20"/>
                <w:lang w:val="en-US"/>
              </w:rPr>
              <w:t>ARTICLE INFO</w:t>
            </w:r>
          </w:p>
        </w:tc>
        <w:tc>
          <w:tcPr>
            <w:tcW w:w="6515" w:type="dxa"/>
            <w:tcBorders>
              <w:top w:val="single" w:sz="12" w:space="0" w:color="9BBB59" w:themeColor="accent3"/>
              <w:bottom w:val="single" w:sz="12" w:space="0" w:color="9BBB59" w:themeColor="accent3"/>
            </w:tcBorders>
          </w:tcPr>
          <w:p w:rsidR="006074AC" w:rsidRPr="009A180C" w:rsidRDefault="006074AC" w:rsidP="00754B55">
            <w:pPr>
              <w:pStyle w:val="E-JOURNALAbstrakTitle"/>
              <w:spacing w:before="120" w:after="120"/>
              <w:jc w:val="left"/>
              <w:rPr>
                <w:sz w:val="20"/>
              </w:rPr>
            </w:pPr>
            <w:r w:rsidRPr="009A180C">
              <w:rPr>
                <w:sz w:val="20"/>
              </w:rPr>
              <w:t>ABSTRACT</w:t>
            </w:r>
          </w:p>
        </w:tc>
      </w:tr>
      <w:tr w:rsidR="006074AC" w:rsidRPr="009A180C" w:rsidTr="00754B55">
        <w:trPr>
          <w:trHeight w:val="628"/>
        </w:trPr>
        <w:tc>
          <w:tcPr>
            <w:tcW w:w="2547" w:type="dxa"/>
            <w:vMerge w:val="restart"/>
            <w:tcBorders>
              <w:top w:val="single" w:sz="12" w:space="0" w:color="9BBB59" w:themeColor="accent3"/>
            </w:tcBorders>
          </w:tcPr>
          <w:p w:rsidR="006074AC" w:rsidRPr="009A180C" w:rsidRDefault="006074AC" w:rsidP="00754B55">
            <w:pPr>
              <w:pStyle w:val="E-JOURNALAbstrakTitle"/>
              <w:spacing w:before="120" w:after="0"/>
              <w:jc w:val="left"/>
              <w:rPr>
                <w:sz w:val="20"/>
                <w:szCs w:val="20"/>
                <w:lang w:val="en-US"/>
              </w:rPr>
            </w:pPr>
            <w:r w:rsidRPr="009A180C">
              <w:rPr>
                <w:sz w:val="20"/>
                <w:szCs w:val="20"/>
                <w:lang w:val="en-US"/>
              </w:rPr>
              <w:t>Article history</w:t>
            </w:r>
          </w:p>
          <w:p w:rsidR="006074AC" w:rsidRPr="00DE3973" w:rsidRDefault="001528A4" w:rsidP="00754B55">
            <w:pPr>
              <w:pStyle w:val="E-JOURNALAuthor"/>
              <w:jc w:val="left"/>
              <w:rPr>
                <w:i/>
                <w:sz w:val="20"/>
                <w:szCs w:val="20"/>
                <w:lang w:val="en-US"/>
              </w:rPr>
            </w:pPr>
            <w:r>
              <w:rPr>
                <w:i/>
                <w:sz w:val="20"/>
                <w:szCs w:val="20"/>
              </w:rPr>
              <w:t>Received:</w:t>
            </w:r>
            <w:r w:rsidR="00255B00">
              <w:rPr>
                <w:i/>
                <w:sz w:val="20"/>
                <w:szCs w:val="20"/>
                <w:lang w:val="en-US"/>
              </w:rPr>
              <w:t>04 June</w:t>
            </w:r>
            <w:r>
              <w:rPr>
                <w:i/>
                <w:sz w:val="20"/>
                <w:szCs w:val="20"/>
                <w:lang w:val="en-US"/>
              </w:rPr>
              <w:t xml:space="preserve"> 2024</w:t>
            </w:r>
          </w:p>
          <w:p w:rsidR="006074AC" w:rsidRPr="00DE3973" w:rsidRDefault="006074AC" w:rsidP="00754B55">
            <w:pPr>
              <w:pStyle w:val="E-JOURNALAuthor"/>
              <w:jc w:val="left"/>
              <w:rPr>
                <w:i/>
                <w:sz w:val="20"/>
                <w:szCs w:val="20"/>
                <w:lang w:val="en-US"/>
              </w:rPr>
            </w:pPr>
            <w:r w:rsidRPr="00885A2A">
              <w:rPr>
                <w:i/>
                <w:sz w:val="20"/>
                <w:szCs w:val="20"/>
              </w:rPr>
              <w:t>Revised:</w:t>
            </w:r>
            <w:r w:rsidRPr="005375E6">
              <w:rPr>
                <w:i/>
                <w:sz w:val="20"/>
                <w:szCs w:val="20"/>
              </w:rPr>
              <w:t xml:space="preserve"> </w:t>
            </w:r>
            <w:r w:rsidR="00255B00">
              <w:rPr>
                <w:i/>
                <w:sz w:val="20"/>
                <w:szCs w:val="20"/>
                <w:lang w:val="en-US"/>
              </w:rPr>
              <w:t>07 June</w:t>
            </w:r>
            <w:r w:rsidR="001528A4">
              <w:rPr>
                <w:i/>
                <w:sz w:val="20"/>
                <w:szCs w:val="20"/>
                <w:lang w:val="en-US"/>
              </w:rPr>
              <w:t xml:space="preserve"> 2024</w:t>
            </w:r>
          </w:p>
          <w:p w:rsidR="006074AC" w:rsidRPr="00DE3973" w:rsidRDefault="00364CE6" w:rsidP="00754B55">
            <w:pPr>
              <w:pStyle w:val="E-JOURNALAuthor"/>
              <w:jc w:val="left"/>
              <w:rPr>
                <w:i/>
                <w:sz w:val="20"/>
                <w:szCs w:val="20"/>
                <w:lang w:val="en-US"/>
              </w:rPr>
            </w:pPr>
            <w:r>
              <w:rPr>
                <w:i/>
                <w:sz w:val="20"/>
                <w:szCs w:val="20"/>
              </w:rPr>
              <w:t>Accepted:</w:t>
            </w:r>
            <w:r w:rsidR="00255B00">
              <w:rPr>
                <w:i/>
                <w:sz w:val="20"/>
                <w:szCs w:val="20"/>
                <w:lang w:val="en-US"/>
              </w:rPr>
              <w:t>10 June</w:t>
            </w:r>
            <w:r w:rsidR="00B968EA">
              <w:rPr>
                <w:i/>
                <w:sz w:val="20"/>
                <w:szCs w:val="20"/>
                <w:lang w:val="en-US"/>
              </w:rPr>
              <w:t xml:space="preserve"> 2024</w:t>
            </w:r>
          </w:p>
          <w:p w:rsidR="00F8553F" w:rsidRPr="00F8553F" w:rsidRDefault="00E537B3" w:rsidP="00754B55">
            <w:pPr>
              <w:pStyle w:val="E-JOURNALAuthor"/>
              <w:jc w:val="left"/>
              <w:rPr>
                <w:i/>
                <w:sz w:val="20"/>
                <w:szCs w:val="20"/>
                <w:lang w:val="en-US"/>
              </w:rPr>
            </w:pPr>
            <w:r>
              <w:rPr>
                <w:i/>
                <w:sz w:val="20"/>
                <w:szCs w:val="20"/>
                <w:lang w:val="en-US"/>
              </w:rPr>
              <w:t xml:space="preserve"> </w:t>
            </w:r>
          </w:p>
          <w:p w:rsidR="00EA1B8D" w:rsidRDefault="00F8553F" w:rsidP="00861BD5">
            <w:pPr>
              <w:pStyle w:val="E-JOURNALAbstrakTitle"/>
              <w:spacing w:after="0"/>
              <w:jc w:val="left"/>
              <w:rPr>
                <w:b w:val="0"/>
                <w:sz w:val="20"/>
                <w:szCs w:val="20"/>
                <w:lang w:val="en-US"/>
              </w:rPr>
            </w:pPr>
            <w:r w:rsidRPr="00EB2CDB">
              <w:rPr>
                <w:bCs/>
                <w:sz w:val="20"/>
                <w:szCs w:val="20"/>
              </w:rPr>
              <w:t xml:space="preserve">Kata </w:t>
            </w:r>
            <w:r w:rsidR="00A5577B" w:rsidRPr="00EB2CDB">
              <w:rPr>
                <w:bCs/>
                <w:sz w:val="20"/>
                <w:szCs w:val="20"/>
              </w:rPr>
              <w:t>K</w:t>
            </w:r>
            <w:r w:rsidRPr="00EB2CDB">
              <w:rPr>
                <w:bCs/>
                <w:sz w:val="20"/>
                <w:szCs w:val="20"/>
              </w:rPr>
              <w:t>unci</w:t>
            </w:r>
            <w:r w:rsidR="0008216C" w:rsidRPr="00EB2CDB">
              <w:rPr>
                <w:bCs/>
                <w:sz w:val="20"/>
                <w:szCs w:val="20"/>
              </w:rPr>
              <w:t xml:space="preserve">: </w:t>
            </w:r>
            <w:r w:rsidR="00532355" w:rsidRPr="00532355">
              <w:rPr>
                <w:b w:val="0"/>
                <w:sz w:val="20"/>
                <w:szCs w:val="20"/>
                <w:lang w:val="en-US"/>
              </w:rPr>
              <w:t>Media Trainer, Hasil Belajar Praktek Instalasi Listrik Komersil, Pembelajaran Teknik Elektro.</w:t>
            </w:r>
          </w:p>
          <w:p w:rsidR="00713D96" w:rsidRPr="00F8553F" w:rsidRDefault="00713D96" w:rsidP="00861BD5">
            <w:pPr>
              <w:pStyle w:val="E-JOURNALAbstrakTitle"/>
              <w:spacing w:after="0"/>
              <w:jc w:val="left"/>
              <w:rPr>
                <w:sz w:val="20"/>
                <w:szCs w:val="20"/>
                <w:lang w:val="en-US"/>
              </w:rPr>
            </w:pPr>
          </w:p>
          <w:p w:rsidR="009F1696" w:rsidRDefault="00F8553F" w:rsidP="009F1696">
            <w:pPr>
              <w:pStyle w:val="E-JOURNALAbstrakTitle"/>
              <w:spacing w:after="0"/>
              <w:jc w:val="left"/>
              <w:rPr>
                <w:b w:val="0"/>
                <w:sz w:val="20"/>
                <w:szCs w:val="20"/>
                <w:lang w:val="en-US"/>
              </w:rPr>
            </w:pPr>
            <w:r w:rsidRPr="00DE3973">
              <w:rPr>
                <w:bCs/>
                <w:sz w:val="20"/>
                <w:szCs w:val="20"/>
              </w:rPr>
              <w:t>Keywords</w:t>
            </w:r>
            <w:r w:rsidR="0008216C" w:rsidRPr="00DE3973">
              <w:rPr>
                <w:bCs/>
                <w:sz w:val="20"/>
                <w:szCs w:val="20"/>
              </w:rPr>
              <w:t>:</w:t>
            </w:r>
          </w:p>
          <w:p w:rsidR="00110EAF" w:rsidRDefault="00532355" w:rsidP="009F1696">
            <w:pPr>
              <w:pStyle w:val="E-JOURNALAbstrakTitle"/>
              <w:spacing w:after="0"/>
              <w:jc w:val="left"/>
              <w:rPr>
                <w:b w:val="0"/>
                <w:sz w:val="20"/>
                <w:szCs w:val="20"/>
                <w:lang w:val="en-US"/>
              </w:rPr>
            </w:pPr>
            <w:r w:rsidRPr="00532355">
              <w:rPr>
                <w:b w:val="0"/>
                <w:sz w:val="20"/>
                <w:szCs w:val="20"/>
                <w:lang w:val="en-US"/>
              </w:rPr>
              <w:t>Media Trainer, Commercial Electrical Installation, Electrical Engineering Learning.</w:t>
            </w:r>
          </w:p>
          <w:p w:rsidR="00110EAF" w:rsidRDefault="00110EAF" w:rsidP="009F1696">
            <w:pPr>
              <w:pStyle w:val="E-JOURNALAbstrakTitle"/>
              <w:spacing w:after="0"/>
              <w:jc w:val="left"/>
              <w:rPr>
                <w:b w:val="0"/>
                <w:sz w:val="20"/>
                <w:szCs w:val="20"/>
                <w:lang w:val="en-US"/>
              </w:rPr>
            </w:pPr>
          </w:p>
          <w:p w:rsidR="00110EAF" w:rsidRDefault="00110EAF" w:rsidP="009F1696">
            <w:pPr>
              <w:pStyle w:val="E-JOURNALAbstrakTitle"/>
              <w:spacing w:after="0"/>
              <w:jc w:val="left"/>
              <w:rPr>
                <w:b w:val="0"/>
                <w:sz w:val="20"/>
                <w:szCs w:val="20"/>
                <w:lang w:val="en-US"/>
              </w:rPr>
            </w:pPr>
          </w:p>
          <w:p w:rsidR="00586BFA" w:rsidRDefault="00586BFA" w:rsidP="009F1696">
            <w:pPr>
              <w:pStyle w:val="E-JOURNALAbstrakTitle"/>
              <w:spacing w:after="0"/>
              <w:jc w:val="left"/>
              <w:rPr>
                <w:b w:val="0"/>
                <w:sz w:val="20"/>
                <w:szCs w:val="20"/>
                <w:lang w:val="en-US"/>
              </w:rPr>
            </w:pPr>
          </w:p>
          <w:p w:rsidR="00110EAF" w:rsidRDefault="00110EAF" w:rsidP="009F1696">
            <w:pPr>
              <w:pStyle w:val="E-JOURNALAbstrakTitle"/>
              <w:spacing w:after="0"/>
              <w:jc w:val="left"/>
              <w:rPr>
                <w:b w:val="0"/>
                <w:sz w:val="20"/>
                <w:szCs w:val="20"/>
                <w:lang w:val="en-US"/>
              </w:rPr>
            </w:pPr>
          </w:p>
          <w:p w:rsidR="00460D14" w:rsidRDefault="00460D14" w:rsidP="009F1696">
            <w:pPr>
              <w:pStyle w:val="E-JOURNALAbstrakTitle"/>
              <w:spacing w:after="0"/>
              <w:jc w:val="left"/>
              <w:rPr>
                <w:b w:val="0"/>
                <w:sz w:val="20"/>
                <w:szCs w:val="20"/>
                <w:lang w:val="en-US"/>
              </w:rPr>
            </w:pPr>
          </w:p>
          <w:p w:rsidR="004140B6" w:rsidRDefault="004140B6" w:rsidP="009F1696">
            <w:pPr>
              <w:pStyle w:val="E-JOURNALAbstrakTitle"/>
              <w:spacing w:after="0"/>
              <w:jc w:val="left"/>
              <w:rPr>
                <w:b w:val="0"/>
                <w:sz w:val="20"/>
                <w:szCs w:val="20"/>
                <w:lang w:val="en-US"/>
              </w:rPr>
            </w:pPr>
          </w:p>
          <w:p w:rsidR="00460D14" w:rsidRDefault="00460D14" w:rsidP="009F1696">
            <w:pPr>
              <w:pStyle w:val="E-JOURNALAbstrakTitle"/>
              <w:spacing w:after="0"/>
              <w:jc w:val="left"/>
              <w:rPr>
                <w:b w:val="0"/>
                <w:sz w:val="20"/>
                <w:szCs w:val="20"/>
                <w:lang w:val="en-US"/>
              </w:rPr>
            </w:pPr>
          </w:p>
          <w:p w:rsidR="003A1BD0" w:rsidRPr="00A24FE4" w:rsidRDefault="00E80D5C" w:rsidP="00D102BF">
            <w:pPr>
              <w:pStyle w:val="E-JOURNALAbstrakTitle"/>
              <w:spacing w:after="0"/>
              <w:jc w:val="left"/>
              <w:rPr>
                <w:i/>
                <w:sz w:val="20"/>
                <w:szCs w:val="20"/>
                <w:lang w:val="en-GB"/>
              </w:rPr>
            </w:pPr>
            <w:r>
              <w:rPr>
                <w:i/>
                <w:sz w:val="20"/>
                <w:szCs w:val="20"/>
                <w:lang w:val="en-GB"/>
              </w:rPr>
              <w:t xml:space="preserve">          </w:t>
            </w:r>
            <w:r w:rsidR="00D102BF">
              <w:rPr>
                <w:noProof/>
                <w:lang w:val="en-US"/>
              </w:rPr>
              <w:drawing>
                <wp:inline distT="0" distB="0" distL="0" distR="0">
                  <wp:extent cx="712470" cy="712470"/>
                  <wp:effectExtent l="0" t="0" r="0" b="0"/>
                  <wp:docPr id="15" name="Picture 15"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Qr code&#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12470" cy="712470"/>
                          </a:xfrm>
                          <a:prstGeom prst="rect">
                            <a:avLst/>
                          </a:prstGeom>
                          <a:noFill/>
                          <a:ln>
                            <a:noFill/>
                          </a:ln>
                        </pic:spPr>
                      </pic:pic>
                    </a:graphicData>
                  </a:graphic>
                </wp:inline>
              </w:drawing>
            </w:r>
          </w:p>
        </w:tc>
        <w:tc>
          <w:tcPr>
            <w:tcW w:w="6515" w:type="dxa"/>
            <w:tcBorders>
              <w:top w:val="single" w:sz="12" w:space="0" w:color="9BBB59" w:themeColor="accent3"/>
              <w:bottom w:val="single" w:sz="12" w:space="0" w:color="9BBB59" w:themeColor="accent3"/>
            </w:tcBorders>
            <w:shd w:val="clear" w:color="auto" w:fill="F2F2F2" w:themeFill="background1" w:themeFillShade="F2"/>
          </w:tcPr>
          <w:p w:rsidR="00861BD5" w:rsidRPr="00780611" w:rsidRDefault="00BE4745" w:rsidP="00E771B3">
            <w:pPr>
              <w:jc w:val="both"/>
              <w:rPr>
                <w:rFonts w:ascii="Times New Roman" w:eastAsia="Times New Roman" w:hAnsi="Times New Roman" w:cs="Times New Roman"/>
                <w:sz w:val="20"/>
                <w:szCs w:val="20"/>
                <w:lang w:val="id-ID"/>
              </w:rPr>
            </w:pPr>
            <w:r w:rsidRPr="00BE4745">
              <w:rPr>
                <w:rFonts w:ascii="Times New Roman" w:hAnsi="Times New Roman" w:cs="Times New Roman"/>
                <w:sz w:val="20"/>
                <w:szCs w:val="24"/>
              </w:rPr>
              <w:t>Pembelajaran instalasi listrik adalah proses untuk memahami bagaimana menginstal, memelihara, dan memperbaiki sistem listrik. Ini meliputi pemahaman tentang prinsip-prinsip dasar listrik, kode-kode dan standar keselamatan, serta praktik-praktik terbaik dalam pemasangan dan perawatan peralatan listrik. Studi ini bertujuan untuk mengevaluasi pengaruh penggunaan media trainer dalam pembelajaran praktek instalasi listrik komersil terhadap hasil belajar mahasiswa pendidikan teknik elektro. Metode penelitian yang digunakan adalah eksperimen quasi dengan desain nonequivalent. Sampel penelitian ini adalah dua kelompok mahasiswa yang masing-masing terdiri dari 10 orang. Satu kelompok menerima pembelajaran menggunakan media trainer, sedangkan kelompok kontrol menerima pembelajaran konvensional. Data hasil belajar dikumpulkan melalui tes akhir yang mencakup aspek kognitif, afektif, dan psikomotor. Hasil analisis data menunjukkan bahwa penggunaan media trainer secara signifikan meningkatkan hasil belajar mahasiswa pada semua aspek yang diukur dibandingkan dengan pembelajaran konvensional. Implikasi temuan ini adalah pentingnya penggunaan teknologi dalam mendukung pembelajaran praktik dalam konteks pendidikan teknik elektro.</w:t>
            </w:r>
          </w:p>
        </w:tc>
      </w:tr>
      <w:tr w:rsidR="006074AC" w:rsidRPr="009A180C" w:rsidTr="00754B55">
        <w:trPr>
          <w:trHeight w:val="2241"/>
        </w:trPr>
        <w:tc>
          <w:tcPr>
            <w:tcW w:w="2547" w:type="dxa"/>
            <w:vMerge/>
          </w:tcPr>
          <w:p w:rsidR="006074AC" w:rsidRPr="009A180C" w:rsidRDefault="006074AC" w:rsidP="00754B55">
            <w:pPr>
              <w:pStyle w:val="E-JOURNALAbstrakTitle"/>
              <w:spacing w:after="0"/>
              <w:rPr>
                <w:sz w:val="20"/>
                <w:lang w:val="en-US"/>
              </w:rPr>
            </w:pPr>
          </w:p>
        </w:tc>
        <w:tc>
          <w:tcPr>
            <w:tcW w:w="6515" w:type="dxa"/>
            <w:tcBorders>
              <w:top w:val="single" w:sz="12" w:space="0" w:color="9BBB59" w:themeColor="accent3"/>
              <w:bottom w:val="single" w:sz="12" w:space="0" w:color="9BBB59" w:themeColor="accent3"/>
            </w:tcBorders>
            <w:shd w:val="clear" w:color="auto" w:fill="F2F2F2" w:themeFill="background1" w:themeFillShade="F2"/>
          </w:tcPr>
          <w:p w:rsidR="00B10673" w:rsidRDefault="00B10673" w:rsidP="00544CB4">
            <w:pPr>
              <w:jc w:val="both"/>
              <w:rPr>
                <w:rFonts w:ascii="Times New Roman" w:eastAsia="Times New Roman" w:hAnsi="Times New Roman" w:cs="Times New Roman"/>
                <w:sz w:val="20"/>
                <w:szCs w:val="24"/>
                <w:lang w:val="id-ID"/>
              </w:rPr>
            </w:pPr>
            <w:r w:rsidRPr="00B10673">
              <w:rPr>
                <w:rFonts w:ascii="Times New Roman" w:eastAsia="Times New Roman" w:hAnsi="Times New Roman" w:cs="Times New Roman"/>
                <w:sz w:val="20"/>
                <w:szCs w:val="24"/>
                <w:lang w:val="id-ID"/>
              </w:rPr>
              <w:t>Electrical installation learning is the process of understanding how to install, maintain, and repair electrical systems. This includes an understanding of basic electrical principles, safety codes and standards, and best practices in the installation and maintenance of electrical equipment. This study aims to evaluate the effect of using media trainers in practical learning of commercial electrical. Installations on the learning outcomes of electrical engineering education students. The research method used was a quasi-experiment with a nonequivalent design. The samples for this research were two groups of students, each consisting of 10 people. One group received learning using trainer media, while the control group received conventional learning. Learning outcome data is collected through a final test which includes cognitive, affective and psychomotor aspects. The results of data analysis show that the use of media trainers significantly improves student learning outcomes in all aspects measured compared to conventional learning. The implication of these findings is the importance of using technology in supporting practical learning in the context of electrical engineering education.</w:t>
            </w:r>
          </w:p>
          <w:p w:rsidR="00EA1B8D" w:rsidRDefault="00EA1B8D" w:rsidP="00544CB4">
            <w:pPr>
              <w:jc w:val="both"/>
              <w:rPr>
                <w:rFonts w:ascii="Times New Roman" w:eastAsia="Times New Roman" w:hAnsi="Times New Roman" w:cs="Times New Roman"/>
                <w:sz w:val="20"/>
                <w:szCs w:val="20"/>
                <w:lang w:val="id-ID"/>
              </w:rPr>
            </w:pPr>
            <w:r w:rsidRPr="009A180C">
              <w:rPr>
                <w:noProof/>
                <w:sz w:val="16"/>
              </w:rPr>
              <w:drawing>
                <wp:inline distT="0" distB="0" distL="0" distR="0" wp14:anchorId="290335FB" wp14:editId="7B3AA86F">
                  <wp:extent cx="722630" cy="255270"/>
                  <wp:effectExtent l="0" t="0" r="1270" b="0"/>
                  <wp:docPr id="3" name="Picture 3" descr="https://licensebuttons.net/l/by-sa/3.0/88x31.png">
                    <a:hlinkClick xmlns:a="http://schemas.openxmlformats.org/drawingml/2006/main" r:id="rId1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icensebuttons.net/l/by-sa/3.0/88x31.png">
                            <a:hlinkClick r:id="rId11" tgtFrame="_blank"/>
                          </pic:cNvPr>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722630" cy="255270"/>
                          </a:xfrm>
                          <a:prstGeom prst="rect">
                            <a:avLst/>
                          </a:prstGeom>
                          <a:noFill/>
                        </pic:spPr>
                      </pic:pic>
                    </a:graphicData>
                  </a:graphic>
                </wp:inline>
              </w:drawing>
            </w:r>
          </w:p>
          <w:p w:rsidR="00446B02" w:rsidRPr="00446B02" w:rsidRDefault="00F8553F" w:rsidP="00D102BF">
            <w:pPr>
              <w:pStyle w:val="E-JOURNALAbstractBody"/>
              <w:spacing w:before="60" w:after="60"/>
              <w:ind w:firstLine="0"/>
              <w:rPr>
                <w:sz w:val="16"/>
                <w:lang w:val="en-US"/>
              </w:rPr>
            </w:pPr>
            <w:r w:rsidRPr="009A180C">
              <w:rPr>
                <w:sz w:val="16"/>
              </w:rPr>
              <w:t xml:space="preserve">This is an open access article under the </w:t>
            </w:r>
            <w:hyperlink r:id="rId14" w:history="1">
              <w:r w:rsidRPr="009A180C">
                <w:rPr>
                  <w:rStyle w:val="Hyperlink"/>
                  <w:sz w:val="16"/>
                </w:rPr>
                <w:t>CC–BY-SA</w:t>
              </w:r>
            </w:hyperlink>
            <w:r w:rsidRPr="009A180C">
              <w:rPr>
                <w:sz w:val="16"/>
              </w:rPr>
              <w:t xml:space="preserve"> license.</w:t>
            </w:r>
          </w:p>
        </w:tc>
      </w:tr>
    </w:tbl>
    <w:p w:rsidR="00FD6F86" w:rsidRDefault="00F07882" w:rsidP="00DE3973">
      <w:pPr>
        <w:pStyle w:val="E-JOURNALHeading1"/>
        <w:spacing w:before="240"/>
        <w:jc w:val="both"/>
        <w:rPr>
          <w:rStyle w:val="Hyperlink"/>
          <w:b w:val="0"/>
          <w:sz w:val="20"/>
          <w:szCs w:val="20"/>
          <w:shd w:val="clear" w:color="auto" w:fill="FFFFFF"/>
        </w:rPr>
      </w:pPr>
      <w:r w:rsidRPr="00AD705D">
        <w:rPr>
          <w:sz w:val="20"/>
          <w:szCs w:val="20"/>
          <w:shd w:val="clear" w:color="auto" w:fill="FFFFFF"/>
        </w:rPr>
        <w:t>How to Cite:</w:t>
      </w:r>
      <w:r w:rsidRPr="00AD705D">
        <w:rPr>
          <w:b w:val="0"/>
          <w:sz w:val="20"/>
          <w:szCs w:val="20"/>
          <w:shd w:val="clear" w:color="auto" w:fill="FFFFFF"/>
        </w:rPr>
        <w:t xml:space="preserve"> </w:t>
      </w:r>
      <w:r w:rsidR="00660BBE" w:rsidRPr="00660BBE">
        <w:rPr>
          <w:b w:val="0"/>
          <w:sz w:val="20"/>
          <w:szCs w:val="20"/>
          <w:shd w:val="clear" w:color="auto" w:fill="FFFFFF"/>
        </w:rPr>
        <w:t xml:space="preserve">Tampubolon </w:t>
      </w:r>
      <w:r w:rsidR="002D3713">
        <w:rPr>
          <w:b w:val="0"/>
          <w:sz w:val="20"/>
          <w:szCs w:val="20"/>
          <w:shd w:val="clear" w:color="auto" w:fill="FFFFFF"/>
        </w:rPr>
        <w:t>et al</w:t>
      </w:r>
      <w:r w:rsidR="0061124C">
        <w:rPr>
          <w:b w:val="0"/>
          <w:sz w:val="20"/>
          <w:szCs w:val="20"/>
          <w:shd w:val="clear" w:color="auto" w:fill="FFFFFF"/>
        </w:rPr>
        <w:t xml:space="preserve"> </w:t>
      </w:r>
      <w:r w:rsidR="00F10514">
        <w:rPr>
          <w:b w:val="0"/>
          <w:sz w:val="20"/>
          <w:szCs w:val="20"/>
          <w:shd w:val="clear" w:color="auto" w:fill="FFFFFF"/>
        </w:rPr>
        <w:t>(2024</w:t>
      </w:r>
      <w:r w:rsidRPr="00AD705D">
        <w:rPr>
          <w:b w:val="0"/>
          <w:sz w:val="20"/>
          <w:szCs w:val="20"/>
          <w:shd w:val="clear" w:color="auto" w:fill="FFFFFF"/>
        </w:rPr>
        <w:t xml:space="preserve">). </w:t>
      </w:r>
      <w:r w:rsidR="006F61C8" w:rsidRPr="006F61C8">
        <w:rPr>
          <w:b w:val="0"/>
          <w:sz w:val="20"/>
          <w:szCs w:val="20"/>
          <w:shd w:val="clear" w:color="auto" w:fill="FFFFFF"/>
        </w:rPr>
        <w:t>Pengaruh Media Trainer terhadap Hasil Belajar Praktek Instalasi Listrik Komersil Mahasiswa Pendidikan Teknik Elektro</w:t>
      </w:r>
      <w:r w:rsidRPr="00AD705D">
        <w:rPr>
          <w:b w:val="0"/>
          <w:sz w:val="20"/>
          <w:szCs w:val="20"/>
          <w:shd w:val="clear" w:color="auto" w:fill="FFFFFF"/>
        </w:rPr>
        <w:t>, 2</w:t>
      </w:r>
      <w:r w:rsidR="002A3EB9">
        <w:rPr>
          <w:b w:val="0"/>
          <w:sz w:val="20"/>
          <w:szCs w:val="20"/>
          <w:shd w:val="clear" w:color="auto" w:fill="FFFFFF"/>
        </w:rPr>
        <w:t xml:space="preserve"> </w:t>
      </w:r>
      <w:r w:rsidRPr="00AD705D">
        <w:rPr>
          <w:b w:val="0"/>
          <w:sz w:val="20"/>
          <w:szCs w:val="20"/>
          <w:shd w:val="clear" w:color="auto" w:fill="FFFFFF"/>
        </w:rPr>
        <w:t>(</w:t>
      </w:r>
      <w:r w:rsidR="00083389">
        <w:rPr>
          <w:b w:val="0"/>
          <w:sz w:val="20"/>
          <w:szCs w:val="20"/>
          <w:shd w:val="clear" w:color="auto" w:fill="FFFFFF"/>
        </w:rPr>
        <w:t>4</w:t>
      </w:r>
      <w:r w:rsidRPr="00AD705D">
        <w:rPr>
          <w:b w:val="0"/>
          <w:sz w:val="20"/>
          <w:szCs w:val="20"/>
          <w:shd w:val="clear" w:color="auto" w:fill="FFFFFF"/>
        </w:rPr>
        <w:t xml:space="preserve">) </w:t>
      </w:r>
      <w:r w:rsidR="00724FEE" w:rsidRPr="00724FEE">
        <w:rPr>
          <w:rFonts w:ascii="Georgia" w:hAnsi="Georgia" w:cs="Vani"/>
          <w:b w:val="0"/>
          <w:sz w:val="20"/>
          <w:szCs w:val="20"/>
        </w:rPr>
        <w:t>391-395</w:t>
      </w:r>
      <w:r w:rsidRPr="003F4DEB">
        <w:rPr>
          <w:b w:val="0"/>
          <w:sz w:val="20"/>
          <w:szCs w:val="20"/>
          <w:shd w:val="clear" w:color="auto" w:fill="FFFFFF"/>
        </w:rPr>
        <w:t xml:space="preserve">. </w:t>
      </w:r>
      <w:hyperlink r:id="rId15" w:history="1">
        <w:r w:rsidR="00532355" w:rsidRPr="00903C7E">
          <w:rPr>
            <w:rStyle w:val="Hyperlink"/>
            <w:b w:val="0"/>
            <w:sz w:val="20"/>
            <w:szCs w:val="20"/>
            <w:shd w:val="clear" w:color="auto" w:fill="FFFFFF"/>
          </w:rPr>
          <w:t>https://doi.org/10.31004/jerkin.v2i4.295</w:t>
        </w:r>
      </w:hyperlink>
      <w:r w:rsidR="003F2570">
        <w:rPr>
          <w:rStyle w:val="Hyperlink"/>
          <w:b w:val="0"/>
          <w:sz w:val="20"/>
          <w:szCs w:val="20"/>
          <w:shd w:val="clear" w:color="auto" w:fill="FFFFFF"/>
        </w:rPr>
        <w:t xml:space="preserve"> </w:t>
      </w:r>
      <w:r w:rsidR="00F54643">
        <w:rPr>
          <w:rStyle w:val="Hyperlink"/>
          <w:b w:val="0"/>
          <w:sz w:val="20"/>
          <w:szCs w:val="20"/>
          <w:shd w:val="clear" w:color="auto" w:fill="FFFFFF"/>
        </w:rPr>
        <w:t xml:space="preserve"> </w:t>
      </w:r>
      <w:r w:rsidR="008B4461">
        <w:rPr>
          <w:rStyle w:val="Hyperlink"/>
          <w:b w:val="0"/>
          <w:sz w:val="20"/>
          <w:szCs w:val="20"/>
          <w:shd w:val="clear" w:color="auto" w:fill="FFFFFF"/>
        </w:rPr>
        <w:t xml:space="preserve"> </w:t>
      </w:r>
      <w:r w:rsidR="00F243F2">
        <w:rPr>
          <w:rStyle w:val="Hyperlink"/>
          <w:b w:val="0"/>
          <w:sz w:val="20"/>
          <w:szCs w:val="20"/>
          <w:shd w:val="clear" w:color="auto" w:fill="FFFFFF"/>
        </w:rPr>
        <w:t xml:space="preserve"> </w:t>
      </w:r>
      <w:r w:rsidR="00633C1A">
        <w:rPr>
          <w:rStyle w:val="Hyperlink"/>
          <w:b w:val="0"/>
          <w:sz w:val="20"/>
          <w:szCs w:val="20"/>
          <w:shd w:val="clear" w:color="auto" w:fill="FFFFFF"/>
        </w:rPr>
        <w:t xml:space="preserve"> </w:t>
      </w:r>
      <w:r w:rsidR="00DB168E">
        <w:rPr>
          <w:rStyle w:val="Hyperlink"/>
          <w:b w:val="0"/>
          <w:sz w:val="20"/>
          <w:szCs w:val="20"/>
          <w:shd w:val="clear" w:color="auto" w:fill="FFFFFF"/>
        </w:rPr>
        <w:t xml:space="preserve"> </w:t>
      </w:r>
      <w:r w:rsidR="004C78F9">
        <w:rPr>
          <w:rStyle w:val="Hyperlink"/>
          <w:b w:val="0"/>
          <w:sz w:val="20"/>
          <w:szCs w:val="20"/>
          <w:shd w:val="clear" w:color="auto" w:fill="FFFFFF"/>
        </w:rPr>
        <w:t xml:space="preserve"> </w:t>
      </w:r>
      <w:r w:rsidR="007E225E">
        <w:rPr>
          <w:rStyle w:val="Hyperlink"/>
          <w:b w:val="0"/>
          <w:sz w:val="20"/>
          <w:szCs w:val="20"/>
          <w:shd w:val="clear" w:color="auto" w:fill="FFFFFF"/>
        </w:rPr>
        <w:t xml:space="preserve"> </w:t>
      </w:r>
      <w:r w:rsidR="00886933">
        <w:rPr>
          <w:rStyle w:val="Hyperlink"/>
          <w:b w:val="0"/>
          <w:sz w:val="20"/>
          <w:szCs w:val="20"/>
          <w:shd w:val="clear" w:color="auto" w:fill="FFFFFF"/>
        </w:rPr>
        <w:t xml:space="preserve"> </w:t>
      </w:r>
      <w:r w:rsidR="00FF588D">
        <w:rPr>
          <w:rStyle w:val="Hyperlink"/>
          <w:b w:val="0"/>
          <w:sz w:val="20"/>
          <w:szCs w:val="20"/>
          <w:shd w:val="clear" w:color="auto" w:fill="FFFFFF"/>
        </w:rPr>
        <w:t xml:space="preserve"> </w:t>
      </w:r>
    </w:p>
    <w:p w:rsidR="00631236" w:rsidRDefault="000E4048" w:rsidP="006F12E4">
      <w:pPr>
        <w:pStyle w:val="JRPMHeading1"/>
        <w:tabs>
          <w:tab w:val="center" w:pos="4543"/>
          <w:tab w:val="right" w:pos="9087"/>
        </w:tabs>
        <w:spacing w:before="240"/>
        <w:jc w:val="center"/>
        <w:rPr>
          <w:bCs/>
        </w:rPr>
      </w:pPr>
      <w:r>
        <w:rPr>
          <w:bCs/>
        </w:rPr>
        <w:t xml:space="preserve"> </w:t>
      </w:r>
    </w:p>
    <w:p w:rsidR="006F12E4" w:rsidRDefault="006F12E4" w:rsidP="006F12E4">
      <w:pPr>
        <w:pStyle w:val="JRPMHeading1"/>
        <w:tabs>
          <w:tab w:val="center" w:pos="4543"/>
          <w:tab w:val="right" w:pos="9087"/>
        </w:tabs>
        <w:spacing w:before="240"/>
        <w:jc w:val="center"/>
        <w:rPr>
          <w:bCs/>
        </w:rPr>
      </w:pPr>
      <w:bookmarkStart w:id="2" w:name="_GoBack"/>
      <w:bookmarkEnd w:id="2"/>
    </w:p>
    <w:p w:rsidR="007C099B" w:rsidRPr="00961DE9" w:rsidRDefault="00DD2CA3" w:rsidP="007C099B">
      <w:pPr>
        <w:pStyle w:val="JRPMHeading1"/>
        <w:tabs>
          <w:tab w:val="center" w:pos="4543"/>
          <w:tab w:val="right" w:pos="9087"/>
        </w:tabs>
        <w:spacing w:before="240"/>
        <w:jc w:val="center"/>
        <w:rPr>
          <w:bCs/>
        </w:rPr>
      </w:pPr>
      <w:r>
        <w:rPr>
          <w:bCs/>
        </w:rPr>
        <w:lastRenderedPageBreak/>
        <w:t>PENDAHULUAN</w:t>
      </w:r>
      <w:r w:rsidR="00CE4968">
        <w:rPr>
          <w:bCs/>
        </w:rPr>
        <w:t xml:space="preserve"> </w:t>
      </w:r>
      <w:r w:rsidR="00F37CAA">
        <w:rPr>
          <w:bCs/>
        </w:rPr>
        <w:t xml:space="preserve"> </w:t>
      </w:r>
      <w:r w:rsidR="00D07766">
        <w:rPr>
          <w:bCs/>
        </w:rPr>
        <w:t xml:space="preserve"> </w:t>
      </w:r>
      <w:r w:rsidR="00C94634">
        <w:rPr>
          <w:bCs/>
        </w:rPr>
        <w:t xml:space="preserve"> </w:t>
      </w:r>
    </w:p>
    <w:p w:rsidR="00D21CF6" w:rsidRDefault="00D21CF6" w:rsidP="00D21CF6">
      <w:pPr>
        <w:pStyle w:val="JRPMBody"/>
        <w:ind w:firstLine="720"/>
      </w:pPr>
      <w:r>
        <w:t>Pendidikan Teknik Elektro merupakan salah satu bidang pendidikan vokasi yang bertujuan untuk menghasilkan lulusan yang memiliki kompetensi dalam merancang, membangun, dan memelihara sistem kelistrikan. Salah satu mata kuliah penting dalam Pendidikan Teknik Elektro adalah Praktek Instalasi Listrik Komersial. Mata kuliah ini bertujuan untuk memberikan mahasiswa pengetahuan dan keterampilan dalam memasang instalasi listrik pada bangunan komersial.</w:t>
      </w:r>
    </w:p>
    <w:p w:rsidR="00D21CF6" w:rsidRDefault="00D21CF6" w:rsidP="00D21CF6">
      <w:pPr>
        <w:pStyle w:val="JRPMBody"/>
        <w:ind w:firstLine="720"/>
      </w:pPr>
      <w:r>
        <w:t>Pembelajaran Praktek Instalasi Listrik Komersial umumnya dilakukan di laboratorium dengan menggunakan media pembelajaran seperti papan praktik dan diagram instalasi. Namun, media pembelajaran tersebut memiliki keterbatasan dalam hal simulasi kondisi lapangan yang sebenarnya. Hal ini dapat menyebabkan mahasiswa mengalami kesulitan dalam memahami dan menerapkan konsep-konsep yang telah dipelajari di kelas.</w:t>
      </w:r>
    </w:p>
    <w:p w:rsidR="00D21CF6" w:rsidRDefault="00D21CF6" w:rsidP="00D21CF6">
      <w:pPr>
        <w:pStyle w:val="JRPMBody"/>
        <w:ind w:firstLine="720"/>
      </w:pPr>
      <w:r>
        <w:t>Hasil belajar adalah perubahan tingkah laku atau sifat seseorang yang bisa diamati atau diukur dari pengetahuan, sikap, dan keterampilannya. Media pembelajaran adalah segala sesuatu yang digunakan untuk menyalurkan pesan dari pengirim kepada penerima, agar dapat merangsang pikiran, perasaan, dan perhatian siswa. Trainer adalah seperangkat alat di laboratorium yang dirancang untuk menjadi sarana praktikum interaktif bagi mahasiswa teknik. Melalui trainer, mahasiswa dapat belajar dan mempraktikkan konsep-konsep teknik secara langsung, sehingga lebih mudah dipahami dan diingat.</w:t>
      </w:r>
    </w:p>
    <w:p w:rsidR="00D21CF6" w:rsidRDefault="00D21CF6" w:rsidP="00D21CF6">
      <w:pPr>
        <w:pStyle w:val="JRPMBody"/>
        <w:ind w:firstLine="720"/>
      </w:pPr>
      <w:r>
        <w:t>Kehadiran media pembelajaran trainer diharapkan mampu membantu dosen dalam menyampaikan materi pembelajaran dengan lebih efektif dan menarik. Selain itu, trainer juga dapat memberikan variasi metode belajar bagi mahasiswa, sehingga proses pembelajaran menjadi lebih interaktif dan menyenangkan. Seperti yang dikemukakan , media pembelajaran dapat membantu meningkatkan pemahaman peserta didik. Media pembelajaran memungkinkan penyajian data dan informasi yang lebih menarik dan terpercaya, sehingga memudahkan penafsiran data dan memadatkan informasi. Hal ini menunjukkan bahwa media pembelajaran memiliki peran penting dalam mendukung proses belajar mengajar yang efektif.</w:t>
      </w:r>
    </w:p>
    <w:p w:rsidR="00D21CF6" w:rsidRDefault="00D21CF6" w:rsidP="00D21CF6">
      <w:pPr>
        <w:pStyle w:val="JRPMBody"/>
        <w:ind w:firstLine="720"/>
      </w:pPr>
      <w:r>
        <w:t>Penelitian (Arbi Azizi Lubis dkk., 2023) menunjukkan bahwa penggunaan media pembelajaran trainer pada mata kuliah praktik penggunaan &amp; pengaturan motor listrik di Jurusan Pendidikan Teknik Elektro berdampak positif terhadap hasil praktik siswa. Siswa yang menggunakan trainer memperoleh hasil praktik yang lebih tinggi dan signifikan dibandingkan dengan siswa yang tidak menggunakan trainer di kelas kontrol. Hal ini membuktikan bahwa media pembelajaran trainer memiliki pengaruh yang signifikan terhadap hasil belajar siswa.</w:t>
      </w:r>
    </w:p>
    <w:p w:rsidR="00D21CF6" w:rsidRDefault="00D21CF6" w:rsidP="00D21CF6">
      <w:pPr>
        <w:pStyle w:val="JRPMBody"/>
        <w:ind w:firstLine="720"/>
      </w:pPr>
      <w:r>
        <w:t>Trainer Instalasi Listrik dirancang dan dikembangkan dengan cermat, sesuai dengan konsep dan praktik di lapangan. Baik dari segi teknis, fungsi, maupun cara kerja penggunaannya, trainer ini diyakini mampu meningkatkan hasil belajar mahasiswa dalam mata kuliah Praktek Instalasi Listrik Komersial. Media pembelajaran praktis ini menjadi salah satu potensi yang dapat dimanfaatkan oleh mahasiswa Pendidikan Teknik Elektro untuk mengenal lebih dalam perkembangan teknologi Instalasi Komersial, khususnya dalam konteks mata kuliah Praktek Instalasi Listrik Komersial di program studi Pendidikan Teknik Elektro Universitas Negeri Medan.</w:t>
      </w:r>
    </w:p>
    <w:p w:rsidR="00D21CF6" w:rsidRDefault="00D21CF6" w:rsidP="00D21CF6">
      <w:pPr>
        <w:pStyle w:val="JRPMBody"/>
        <w:ind w:firstLine="720"/>
      </w:pPr>
      <w:r>
        <w:t>Berdasarkan latar belakang di atas, peneliti bermaksud untuk melakukan penelitian apakah benar terdapat pengaruh penggunaan media Trainer Instalasi Listrik terhadap hasil belajar Praktek Instalasi Listrik Komersial Mahasiswa Pendidikan Teknik Elektro Universitas Negeri Medan.</w:t>
      </w:r>
    </w:p>
    <w:p w:rsidR="00D366A2" w:rsidRDefault="00D366A2" w:rsidP="00174116">
      <w:pPr>
        <w:pBdr>
          <w:top w:val="nil"/>
          <w:left w:val="nil"/>
          <w:bottom w:val="nil"/>
          <w:right w:val="nil"/>
          <w:between w:val="nil"/>
        </w:pBdr>
        <w:tabs>
          <w:tab w:val="center" w:pos="4543"/>
          <w:tab w:val="left" w:pos="5911"/>
          <w:tab w:val="right" w:pos="9087"/>
        </w:tabs>
        <w:spacing w:before="240" w:after="12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ab/>
      </w:r>
      <w:bookmarkEnd w:id="0"/>
      <w:bookmarkEnd w:id="1"/>
      <w:r>
        <w:rPr>
          <w:rFonts w:ascii="Times New Roman" w:eastAsia="Times New Roman" w:hAnsi="Times New Roman" w:cs="Times New Roman"/>
          <w:b/>
          <w:color w:val="000000"/>
        </w:rPr>
        <w:t xml:space="preserve">METODE </w:t>
      </w:r>
    </w:p>
    <w:p w:rsidR="000A1B2D" w:rsidRPr="006F19DC" w:rsidRDefault="000A1B2D" w:rsidP="000A1B2D">
      <w:pPr>
        <w:pStyle w:val="JRPMBody"/>
        <w:ind w:firstLine="720"/>
      </w:pPr>
      <w:r w:rsidRPr="000723B0">
        <w:t>Penelitian ini dilakukan dengan tujuan untuk mengetahui pengaruh penggunaan media pembelajaran Trainer Instalasi Listrik terhadap hasil belajar Praktek Instalasi Listrik Komersial. Subjek penelitian adalah mahasiswa semester 4 program studi Pendidikan Teknik Elektro di Universitas Negeri Medan. Penelitian ini menggunakan metode eksperimen quasi dengan desain nonequivalent control group design, seperti yang dikemukakan . Metode ini memungkinkan peneliti untuk mencari hubungan sebab akibat antara dua variabel dengan memberikan perlakuan pada satu kelompok (kelompok eksperimen) dan membandingkannya dengan kelompok lain yang tidak menerima perlakuan (kelompok kontrol). Desain ini dipilih karena adanya ketidaksetaraan awal antara kelompok eksperimen dan kelompok kontrol.</w:t>
      </w:r>
      <w:r w:rsidRPr="006F19DC">
        <w:t xml:space="preserve"> </w:t>
      </w:r>
    </w:p>
    <w:p w:rsidR="000A1B2D" w:rsidRDefault="000A1B2D" w:rsidP="000A1B2D">
      <w:pPr>
        <w:pStyle w:val="JRPMTableCaption"/>
      </w:pPr>
      <w:r w:rsidRPr="006F19DC">
        <w:lastRenderedPageBreak/>
        <w:t xml:space="preserve">Tabel 1. </w:t>
      </w:r>
      <w:r>
        <w:t>Desain Penelitian</w:t>
      </w:r>
    </w:p>
    <w:tbl>
      <w:tblPr>
        <w:tblW w:w="0" w:type="auto"/>
        <w:jc w:val="center"/>
        <w:tblBorders>
          <w:top w:val="single" w:sz="4" w:space="0" w:color="auto"/>
          <w:bottom w:val="single" w:sz="4" w:space="0" w:color="auto"/>
        </w:tblBorders>
        <w:tblLook w:val="01E0" w:firstRow="1" w:lastRow="1" w:firstColumn="1" w:lastColumn="1" w:noHBand="0" w:noVBand="0"/>
      </w:tblPr>
      <w:tblGrid>
        <w:gridCol w:w="1265"/>
        <w:gridCol w:w="874"/>
        <w:gridCol w:w="1192"/>
        <w:gridCol w:w="948"/>
      </w:tblGrid>
      <w:tr w:rsidR="000A1B2D" w:rsidRPr="000A1B2D" w:rsidTr="0085230E">
        <w:trPr>
          <w:trHeight w:val="127"/>
          <w:jc w:val="center"/>
        </w:trPr>
        <w:tc>
          <w:tcPr>
            <w:tcW w:w="0" w:type="auto"/>
            <w:tcBorders>
              <w:top w:val="single" w:sz="4" w:space="0" w:color="auto"/>
              <w:bottom w:val="single" w:sz="4" w:space="0" w:color="auto"/>
            </w:tcBorders>
            <w:shd w:val="clear" w:color="auto" w:fill="auto"/>
          </w:tcPr>
          <w:p w:rsidR="000A1B2D" w:rsidRPr="000A1B2D" w:rsidRDefault="000A1B2D" w:rsidP="0085230E">
            <w:pPr>
              <w:spacing w:after="0" w:line="240" w:lineRule="auto"/>
              <w:ind w:hanging="2"/>
              <w:jc w:val="center"/>
              <w:rPr>
                <w:rFonts w:ascii="Times New Roman" w:hAnsi="Times New Roman" w:cs="Times New Roman"/>
                <w:b/>
                <w:lang w:val="id-ID"/>
              </w:rPr>
            </w:pPr>
            <w:r w:rsidRPr="000A1B2D">
              <w:rPr>
                <w:rFonts w:ascii="Times New Roman" w:hAnsi="Times New Roman" w:cs="Times New Roman"/>
                <w:b/>
                <w:lang w:val="id-ID"/>
              </w:rPr>
              <w:t>Kelompok</w:t>
            </w:r>
          </w:p>
        </w:tc>
        <w:tc>
          <w:tcPr>
            <w:tcW w:w="0" w:type="auto"/>
            <w:tcBorders>
              <w:top w:val="single" w:sz="4" w:space="0" w:color="auto"/>
              <w:bottom w:val="single" w:sz="4" w:space="0" w:color="auto"/>
            </w:tcBorders>
            <w:shd w:val="clear" w:color="auto" w:fill="auto"/>
          </w:tcPr>
          <w:p w:rsidR="000A1B2D" w:rsidRPr="000A1B2D" w:rsidRDefault="000A1B2D" w:rsidP="0085230E">
            <w:pPr>
              <w:spacing w:after="0" w:line="240" w:lineRule="auto"/>
              <w:ind w:hanging="2"/>
              <w:jc w:val="center"/>
              <w:rPr>
                <w:rFonts w:ascii="Times New Roman" w:hAnsi="Times New Roman" w:cs="Times New Roman"/>
                <w:b/>
                <w:lang w:val="id-ID"/>
              </w:rPr>
            </w:pPr>
            <w:r w:rsidRPr="000A1B2D">
              <w:rPr>
                <w:rFonts w:ascii="Times New Roman" w:hAnsi="Times New Roman" w:cs="Times New Roman"/>
                <w:b/>
                <w:lang w:val="id-ID"/>
              </w:rPr>
              <w:t>Pretest</w:t>
            </w:r>
          </w:p>
        </w:tc>
        <w:tc>
          <w:tcPr>
            <w:tcW w:w="0" w:type="auto"/>
            <w:tcBorders>
              <w:top w:val="single" w:sz="4" w:space="0" w:color="auto"/>
              <w:bottom w:val="single" w:sz="4" w:space="0" w:color="auto"/>
            </w:tcBorders>
          </w:tcPr>
          <w:p w:rsidR="000A1B2D" w:rsidRPr="000A1B2D" w:rsidRDefault="000A1B2D" w:rsidP="0085230E">
            <w:pPr>
              <w:spacing w:after="0" w:line="240" w:lineRule="auto"/>
              <w:ind w:hanging="2"/>
              <w:jc w:val="center"/>
              <w:rPr>
                <w:rFonts w:ascii="Times New Roman" w:hAnsi="Times New Roman" w:cs="Times New Roman"/>
                <w:b/>
                <w:lang w:val="id-ID"/>
              </w:rPr>
            </w:pPr>
            <w:r w:rsidRPr="000A1B2D">
              <w:rPr>
                <w:rFonts w:ascii="Times New Roman" w:hAnsi="Times New Roman" w:cs="Times New Roman"/>
                <w:b/>
                <w:lang w:val="id-ID"/>
              </w:rPr>
              <w:t>Perlakuan</w:t>
            </w:r>
          </w:p>
        </w:tc>
        <w:tc>
          <w:tcPr>
            <w:tcW w:w="0" w:type="auto"/>
            <w:tcBorders>
              <w:top w:val="single" w:sz="4" w:space="0" w:color="auto"/>
              <w:bottom w:val="single" w:sz="4" w:space="0" w:color="auto"/>
            </w:tcBorders>
            <w:shd w:val="clear" w:color="auto" w:fill="auto"/>
          </w:tcPr>
          <w:p w:rsidR="000A1B2D" w:rsidRPr="000A1B2D" w:rsidRDefault="000A1B2D" w:rsidP="0085230E">
            <w:pPr>
              <w:spacing w:after="0" w:line="240" w:lineRule="auto"/>
              <w:ind w:hanging="2"/>
              <w:jc w:val="center"/>
              <w:rPr>
                <w:rFonts w:ascii="Times New Roman" w:hAnsi="Times New Roman" w:cs="Times New Roman"/>
                <w:b/>
                <w:lang w:val="id-ID"/>
              </w:rPr>
            </w:pPr>
            <w:r w:rsidRPr="000A1B2D">
              <w:rPr>
                <w:rFonts w:ascii="Times New Roman" w:hAnsi="Times New Roman" w:cs="Times New Roman"/>
                <w:b/>
                <w:lang w:val="id-ID"/>
              </w:rPr>
              <w:t>Posttest</w:t>
            </w:r>
          </w:p>
        </w:tc>
      </w:tr>
      <w:tr w:rsidR="000A1B2D" w:rsidRPr="000A1B2D" w:rsidTr="0085230E">
        <w:trPr>
          <w:trHeight w:val="68"/>
          <w:jc w:val="center"/>
        </w:trPr>
        <w:tc>
          <w:tcPr>
            <w:tcW w:w="0" w:type="auto"/>
            <w:tcBorders>
              <w:top w:val="single" w:sz="4" w:space="0" w:color="auto"/>
            </w:tcBorders>
            <w:shd w:val="clear" w:color="auto" w:fill="auto"/>
          </w:tcPr>
          <w:p w:rsidR="000A1B2D" w:rsidRPr="000A1B2D" w:rsidRDefault="000A1B2D" w:rsidP="0085230E">
            <w:pPr>
              <w:spacing w:after="0" w:line="240" w:lineRule="auto"/>
              <w:ind w:hanging="2"/>
              <w:jc w:val="center"/>
              <w:rPr>
                <w:rFonts w:ascii="Times New Roman" w:hAnsi="Times New Roman" w:cs="Times New Roman"/>
                <w:bCs/>
                <w:lang w:val="id-ID"/>
              </w:rPr>
            </w:pPr>
            <w:r w:rsidRPr="000A1B2D">
              <w:rPr>
                <w:rFonts w:ascii="Times New Roman" w:hAnsi="Times New Roman" w:cs="Times New Roman"/>
                <w:bCs/>
                <w:lang w:val="id-ID"/>
              </w:rPr>
              <w:t>Eksperimen</w:t>
            </w:r>
          </w:p>
        </w:tc>
        <w:tc>
          <w:tcPr>
            <w:tcW w:w="0" w:type="auto"/>
            <w:tcBorders>
              <w:top w:val="single" w:sz="4" w:space="0" w:color="auto"/>
            </w:tcBorders>
            <w:shd w:val="clear" w:color="auto" w:fill="auto"/>
          </w:tcPr>
          <w:p w:rsidR="000A1B2D" w:rsidRPr="000A1B2D" w:rsidRDefault="000A1B2D" w:rsidP="0085230E">
            <w:pPr>
              <w:spacing w:after="0" w:line="240" w:lineRule="auto"/>
              <w:ind w:hanging="2"/>
              <w:jc w:val="center"/>
              <w:rPr>
                <w:rFonts w:ascii="Times New Roman" w:hAnsi="Times New Roman" w:cs="Times New Roman"/>
                <w:bCs/>
                <w:lang w:val="id-ID"/>
              </w:rPr>
            </w:pPr>
            <w:r w:rsidRPr="000A1B2D">
              <w:rPr>
                <w:rFonts w:ascii="Times New Roman" w:eastAsia="Times New Roman" w:hAnsi="Times New Roman" w:cs="Times New Roman"/>
                <w:szCs w:val="20"/>
                <w:lang w:val="id-ID"/>
              </w:rPr>
              <w:sym w:font="Wingdings" w:char="F0FC"/>
            </w:r>
          </w:p>
        </w:tc>
        <w:tc>
          <w:tcPr>
            <w:tcW w:w="0" w:type="auto"/>
            <w:tcBorders>
              <w:top w:val="single" w:sz="4" w:space="0" w:color="auto"/>
            </w:tcBorders>
          </w:tcPr>
          <w:p w:rsidR="000A1B2D" w:rsidRPr="000A1B2D" w:rsidRDefault="000A1B2D" w:rsidP="0085230E">
            <w:pPr>
              <w:spacing w:after="0" w:line="240" w:lineRule="auto"/>
              <w:ind w:hanging="2"/>
              <w:jc w:val="center"/>
              <w:rPr>
                <w:rFonts w:ascii="Times New Roman" w:hAnsi="Times New Roman" w:cs="Times New Roman"/>
                <w:bCs/>
                <w:lang w:val="id-ID"/>
              </w:rPr>
            </w:pPr>
            <w:r w:rsidRPr="000A1B2D">
              <w:rPr>
                <w:rFonts w:ascii="Times New Roman" w:hAnsi="Times New Roman" w:cs="Times New Roman"/>
                <w:bCs/>
                <w:lang w:val="id-ID"/>
              </w:rPr>
              <w:t>X</w:t>
            </w:r>
          </w:p>
        </w:tc>
        <w:tc>
          <w:tcPr>
            <w:tcW w:w="0" w:type="auto"/>
            <w:tcBorders>
              <w:top w:val="single" w:sz="4" w:space="0" w:color="auto"/>
            </w:tcBorders>
            <w:shd w:val="clear" w:color="auto" w:fill="auto"/>
          </w:tcPr>
          <w:p w:rsidR="000A1B2D" w:rsidRPr="000A1B2D" w:rsidRDefault="000A1B2D" w:rsidP="0085230E">
            <w:pPr>
              <w:spacing w:after="0" w:line="240" w:lineRule="auto"/>
              <w:ind w:hanging="2"/>
              <w:jc w:val="center"/>
              <w:rPr>
                <w:rFonts w:ascii="Times New Roman" w:hAnsi="Times New Roman" w:cs="Times New Roman"/>
                <w:bCs/>
                <w:lang w:val="id-ID"/>
              </w:rPr>
            </w:pPr>
            <w:r w:rsidRPr="000A1B2D">
              <w:rPr>
                <w:rFonts w:ascii="Times New Roman" w:eastAsia="Times New Roman" w:hAnsi="Times New Roman" w:cs="Times New Roman"/>
                <w:szCs w:val="20"/>
                <w:lang w:val="id-ID"/>
              </w:rPr>
              <w:sym w:font="Wingdings" w:char="F0FC"/>
            </w:r>
          </w:p>
        </w:tc>
      </w:tr>
      <w:tr w:rsidR="000A1B2D" w:rsidRPr="000A1B2D" w:rsidTr="0085230E">
        <w:trPr>
          <w:trHeight w:val="68"/>
          <w:jc w:val="center"/>
        </w:trPr>
        <w:tc>
          <w:tcPr>
            <w:tcW w:w="0" w:type="auto"/>
            <w:shd w:val="clear" w:color="auto" w:fill="auto"/>
          </w:tcPr>
          <w:p w:rsidR="000A1B2D" w:rsidRPr="000A1B2D" w:rsidRDefault="000A1B2D" w:rsidP="0085230E">
            <w:pPr>
              <w:spacing w:after="0" w:line="240" w:lineRule="auto"/>
              <w:ind w:hanging="2"/>
              <w:jc w:val="center"/>
              <w:rPr>
                <w:rFonts w:ascii="Times New Roman" w:hAnsi="Times New Roman" w:cs="Times New Roman"/>
                <w:bCs/>
                <w:lang w:val="id-ID"/>
              </w:rPr>
            </w:pPr>
            <w:r w:rsidRPr="000A1B2D">
              <w:rPr>
                <w:rFonts w:ascii="Times New Roman" w:hAnsi="Times New Roman" w:cs="Times New Roman"/>
                <w:bCs/>
                <w:lang w:val="id-ID"/>
              </w:rPr>
              <w:t>Kontrol</w:t>
            </w:r>
          </w:p>
        </w:tc>
        <w:tc>
          <w:tcPr>
            <w:tcW w:w="0" w:type="auto"/>
            <w:shd w:val="clear" w:color="auto" w:fill="auto"/>
          </w:tcPr>
          <w:p w:rsidR="000A1B2D" w:rsidRPr="000A1B2D" w:rsidRDefault="000A1B2D" w:rsidP="0085230E">
            <w:pPr>
              <w:spacing w:after="0" w:line="240" w:lineRule="auto"/>
              <w:ind w:hanging="2"/>
              <w:jc w:val="center"/>
              <w:rPr>
                <w:rFonts w:ascii="Times New Roman" w:hAnsi="Times New Roman" w:cs="Times New Roman"/>
                <w:bCs/>
                <w:lang w:val="id-ID"/>
              </w:rPr>
            </w:pPr>
            <w:r w:rsidRPr="000A1B2D">
              <w:rPr>
                <w:rFonts w:ascii="Times New Roman" w:eastAsia="Times New Roman" w:hAnsi="Times New Roman" w:cs="Times New Roman"/>
                <w:szCs w:val="20"/>
                <w:lang w:val="id-ID"/>
              </w:rPr>
              <w:sym w:font="Wingdings" w:char="F0FC"/>
            </w:r>
          </w:p>
        </w:tc>
        <w:tc>
          <w:tcPr>
            <w:tcW w:w="0" w:type="auto"/>
          </w:tcPr>
          <w:p w:rsidR="000A1B2D" w:rsidRPr="000A1B2D" w:rsidRDefault="000A1B2D" w:rsidP="0085230E">
            <w:pPr>
              <w:spacing w:after="0" w:line="240" w:lineRule="auto"/>
              <w:ind w:hanging="2"/>
              <w:jc w:val="center"/>
              <w:rPr>
                <w:rFonts w:ascii="Times New Roman" w:hAnsi="Times New Roman" w:cs="Times New Roman"/>
                <w:bCs/>
                <w:lang w:val="id-ID"/>
              </w:rPr>
            </w:pPr>
          </w:p>
        </w:tc>
        <w:tc>
          <w:tcPr>
            <w:tcW w:w="0" w:type="auto"/>
            <w:shd w:val="clear" w:color="auto" w:fill="auto"/>
          </w:tcPr>
          <w:p w:rsidR="000A1B2D" w:rsidRPr="000A1B2D" w:rsidRDefault="000A1B2D" w:rsidP="0085230E">
            <w:pPr>
              <w:spacing w:after="0" w:line="240" w:lineRule="auto"/>
              <w:ind w:hanging="2"/>
              <w:jc w:val="center"/>
              <w:rPr>
                <w:rFonts w:ascii="Times New Roman" w:hAnsi="Times New Roman" w:cs="Times New Roman"/>
                <w:bCs/>
                <w:lang w:val="id-ID"/>
              </w:rPr>
            </w:pPr>
            <w:r w:rsidRPr="000A1B2D">
              <w:rPr>
                <w:rFonts w:ascii="Times New Roman" w:eastAsia="Times New Roman" w:hAnsi="Times New Roman" w:cs="Times New Roman"/>
                <w:szCs w:val="20"/>
                <w:lang w:val="id-ID"/>
              </w:rPr>
              <w:sym w:font="Wingdings" w:char="F0FC"/>
            </w:r>
          </w:p>
        </w:tc>
      </w:tr>
    </w:tbl>
    <w:p w:rsidR="000A1B2D" w:rsidRPr="000A1B2D" w:rsidRDefault="000A1B2D" w:rsidP="000A1B2D">
      <w:pPr>
        <w:pStyle w:val="JRPMBody"/>
        <w:rPr>
          <w:szCs w:val="22"/>
        </w:rPr>
      </w:pPr>
      <w:r w:rsidRPr="000A1B2D">
        <w:rPr>
          <w:szCs w:val="22"/>
        </w:rPr>
        <w:t>Keterangan:</w:t>
      </w:r>
    </w:p>
    <w:p w:rsidR="000A1B2D" w:rsidRPr="000A1B2D" w:rsidRDefault="000A1B2D" w:rsidP="000A1B2D">
      <w:pPr>
        <w:pStyle w:val="JRPMBody"/>
        <w:rPr>
          <w:szCs w:val="22"/>
        </w:rPr>
      </w:pPr>
      <w:r w:rsidRPr="000A1B2D">
        <w:rPr>
          <w:szCs w:val="22"/>
        </w:rPr>
        <w:sym w:font="Wingdings" w:char="F0FC"/>
      </w:r>
      <w:r>
        <w:rPr>
          <w:szCs w:val="22"/>
        </w:rPr>
        <w:t xml:space="preserve"> </w:t>
      </w:r>
      <w:r w:rsidRPr="000A1B2D">
        <w:rPr>
          <w:szCs w:val="22"/>
        </w:rPr>
        <w:t>: Pretest = Postest</w:t>
      </w:r>
    </w:p>
    <w:p w:rsidR="000A1B2D" w:rsidRPr="000A1B2D" w:rsidRDefault="000A1B2D" w:rsidP="000A1B2D">
      <w:pPr>
        <w:pStyle w:val="JRPMBody"/>
        <w:rPr>
          <w:szCs w:val="22"/>
        </w:rPr>
      </w:pPr>
      <w:r>
        <w:rPr>
          <w:szCs w:val="22"/>
        </w:rPr>
        <w:t xml:space="preserve">X </w:t>
      </w:r>
      <w:r w:rsidRPr="000A1B2D">
        <w:rPr>
          <w:szCs w:val="22"/>
        </w:rPr>
        <w:t>: perlakuan model pembelajaran examples non examples</w:t>
      </w:r>
    </w:p>
    <w:p w:rsidR="000A1B2D" w:rsidRDefault="000A1B2D" w:rsidP="000A1B2D">
      <w:pPr>
        <w:pStyle w:val="JRPMBody"/>
      </w:pPr>
    </w:p>
    <w:p w:rsidR="000A1B2D" w:rsidRDefault="000A1B2D" w:rsidP="000A1B2D">
      <w:pPr>
        <w:pStyle w:val="JRPMBody"/>
        <w:ind w:firstLine="720"/>
      </w:pPr>
      <w:r>
        <w:t>Menurut (Sugiyono, 2008), populasi adalah wilayah generalisasi yang terdiri dari objek atau subjek yang memiliki kualitas dan karakteristik tertentu yang ditetapkan oleh peneliti untuk dipelajari dan kemudian ditarik kesimpulannya. Populasi merupakan keseluruhan elemen yang memenuhi kriteria tertentu yang ingin diteliti oleh peneliti. (Iskandar dkk., 2023) menjelaskan bahwa sampel adalah sebagian atau wakil dari populasi yang diteliti. Sampel merupakan bagian kecil dari populasi yang dipilih untuk mewakili keseluruhan populasi dalam penelitian. Sampel berperan sebagai jembatan yang menghubungkan penelitian dengan populasi yang lebih luas. Penelitian ini melibatkan 20 mahasiswa yang terbagi menjadi dua kelas: 10 mahasiswa dari kelas PTE-B dan 10 mahasiswa dari kelas PTE-C. Salah satu kelas akan dipilih secara acak untuk dijadikan kelas eksperimen dan kelas lainnya sebagai kelas kontrol. Penelitian ini menggunakan dua instrumen untuk mengukur pemahaman mahasiswa, yaitu tes pemahaman dan observasi. Tes pemahaman digunakan untuk menilai tingkat pemahaman mahasiswa setelah menerima perlakuan dengan alat bantu pembelajaran Praktek Instalasi Listrik Komersial. Penelitian ini juga menggunakan observasi pembelajaran untuk memantau interaksi dan proses pembelajaran selama penggunaan alat bantu pembelajaran. Tes pemahaman, seperti yang dikemukakan (Sugiyono, 2008), merupakan instrumen yang valid untuk mengukur hasil belajar mahasiswa terkait pemahaman materi.</w:t>
      </w:r>
    </w:p>
    <w:p w:rsidR="000A1B2D" w:rsidRDefault="000A1B2D" w:rsidP="000A1B2D">
      <w:pPr>
        <w:pStyle w:val="JRPMBody"/>
        <w:ind w:firstLine="720"/>
        <w:rPr>
          <w:szCs w:val="22"/>
        </w:rPr>
      </w:pPr>
      <w:r>
        <w:t>Penelitian ini menggunakan validitas konstrak untuk menguji validitas instrumen, seperti yang dikemukakan (Sugiyono, 2008). Pertama, instrumen disusun berdasarkan teori yang relevan dengan aspek-aspek yang akan diukur. Selanjutnya, instrumen divalidasi oleh para ahli (Judgment Experts) untuk mendapatkan masukan dan saran. Terakhir, instrumen diujicoba di lapangan dengan melibatkan mahasiswa untuk memastikan validitasnya. Penelitian ini menggunakan rumus koefisien korelasi rxy dan Cronbach's Alpha untuk menguji validitas dan reliabilitas instrumen. Nilai rxy dihitung dan dibandingkan dengan r tabel pada taraf signifikansi 5%. Jika nilai rhitung &gt; rtabel, maka instrumen dianggap valid. Selanjutnya, nilai Cronbach's Alpha dihitung untuk menguji reliabilitas instrumen. Instrumen dikatakan reliabel jika nilai Cronbach's Alpha lebih besar dari 0,6.</w:t>
      </w:r>
      <w:r w:rsidRPr="006F19DC">
        <w:t xml:space="preserve"> </w:t>
      </w:r>
    </w:p>
    <w:p w:rsidR="007A4E21" w:rsidRDefault="00DD2CA3" w:rsidP="00D01474">
      <w:pPr>
        <w:pBdr>
          <w:top w:val="nil"/>
          <w:left w:val="nil"/>
          <w:bottom w:val="nil"/>
          <w:right w:val="nil"/>
          <w:between w:val="nil"/>
        </w:pBdr>
        <w:tabs>
          <w:tab w:val="center" w:pos="4543"/>
          <w:tab w:val="left" w:pos="5911"/>
          <w:tab w:val="right" w:pos="9087"/>
        </w:tabs>
        <w:spacing w:before="240" w:after="12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HASIL DAN PEMBAHASAN</w:t>
      </w:r>
    </w:p>
    <w:p w:rsidR="0063247A" w:rsidRDefault="0063247A" w:rsidP="0063247A">
      <w:pPr>
        <w:pStyle w:val="JRPMTableCaption"/>
      </w:pPr>
      <w:r w:rsidRPr="006F19DC">
        <w:t xml:space="preserve">Tabel </w:t>
      </w:r>
      <w:r>
        <w:t>2</w:t>
      </w:r>
      <w:r w:rsidRPr="006F19DC">
        <w:t xml:space="preserve">. </w:t>
      </w:r>
      <w:r>
        <w:t>Hasil Pretest Kelas Eksperimen dan Kontrol</w:t>
      </w:r>
    </w:p>
    <w:p w:rsidR="0063247A" w:rsidRDefault="0063247A" w:rsidP="006C7D95">
      <w:pPr>
        <w:pStyle w:val="JRPMHeading1"/>
        <w:spacing w:before="0" w:after="0"/>
        <w:jc w:val="center"/>
        <w:rPr>
          <w:lang w:val="id-ID"/>
        </w:rPr>
      </w:pPr>
      <w:r w:rsidRPr="00C5551F">
        <w:rPr>
          <w:noProof/>
        </w:rPr>
        <w:drawing>
          <wp:inline distT="0" distB="0" distL="0" distR="0" wp14:anchorId="14056E8D" wp14:editId="2F6EC8FA">
            <wp:extent cx="3600000" cy="885600"/>
            <wp:effectExtent l="0" t="0" r="635" b="0"/>
            <wp:docPr id="1"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600000" cy="885600"/>
                    </a:xfrm>
                    <a:prstGeom prst="rect">
                      <a:avLst/>
                    </a:prstGeom>
                  </pic:spPr>
                </pic:pic>
              </a:graphicData>
            </a:graphic>
          </wp:inline>
        </w:drawing>
      </w:r>
    </w:p>
    <w:p w:rsidR="006C7D95" w:rsidRPr="009F751D" w:rsidRDefault="006C7D95" w:rsidP="006C7D95">
      <w:pPr>
        <w:pStyle w:val="JRPMHeading1"/>
        <w:spacing w:before="0" w:after="0"/>
        <w:jc w:val="center"/>
        <w:rPr>
          <w:lang w:val="id-ID"/>
        </w:rPr>
      </w:pPr>
    </w:p>
    <w:p w:rsidR="0063247A" w:rsidRDefault="0063247A" w:rsidP="006C7D95">
      <w:pPr>
        <w:pStyle w:val="JRPMBody"/>
        <w:ind w:firstLine="720"/>
      </w:pPr>
      <w:r w:rsidRPr="00E4003A">
        <w:t>Analisis data pada Tabel 2 menunjukkan bahwa rata-rata nilai pretest pada kelas eksperimen adalah 41,7391. Setelah diberikan perlakuan dengan menggunakan media trainer instalasi listrik, nilai rata-rata posttest meningkat secara signifikan menjadi 97,8261. Hal ini menunjukkan bahwa terdapat perbedaan yang signifikan dalam pemahaman mahasiswa antara sebelum dan sesudah menggunakan media tersebut. Temuan ini diperkuat oleh nilai standar deviasi (Std. Deviation) yang menunjukkan penyebaran data. Std. Deviation pretest sebesar 3,52028 dan posttest sebesar 3,69494. Nilai Std. Error Mean untuk pretest sebesar 1,11321 dan untuk posttest sebesar 1,16844. Perbedaan yang signifikan antara nilai rata-rata pretest (41,7381) dan posttest (97,8261) secara deskriptif menunjukkan adanya perubahan dalam hasil pemahaman mahasiswa. Hal ini diperkuat oleh uji paired sampel t test yang terdapat pada tabel Paired Samples Statistic, yang menunjukkan bahwa perbedaan tersebut secara statistik signifikan.</w:t>
      </w:r>
      <w:r w:rsidRPr="006F19DC">
        <w:t xml:space="preserve"> </w:t>
      </w:r>
    </w:p>
    <w:p w:rsidR="006C7D95" w:rsidRPr="006F19DC" w:rsidRDefault="006C7D95" w:rsidP="006C7D95">
      <w:pPr>
        <w:pStyle w:val="JRPMBody"/>
        <w:ind w:firstLine="720"/>
      </w:pPr>
    </w:p>
    <w:p w:rsidR="0063247A" w:rsidRDefault="0063247A" w:rsidP="0063247A">
      <w:pPr>
        <w:pStyle w:val="JRPMTableCaption"/>
      </w:pPr>
      <w:r w:rsidRPr="006F19DC">
        <w:lastRenderedPageBreak/>
        <w:t xml:space="preserve">Tabel </w:t>
      </w:r>
      <w:r>
        <w:t>3</w:t>
      </w:r>
      <w:r w:rsidRPr="006F19DC">
        <w:t xml:space="preserve">. </w:t>
      </w:r>
      <w:r>
        <w:t>Hasil Pretest dan Posttest Kelas Eksperimen</w:t>
      </w:r>
    </w:p>
    <w:p w:rsidR="0063247A" w:rsidRDefault="0063247A" w:rsidP="0063247A">
      <w:pPr>
        <w:pStyle w:val="JRPMTableCaption"/>
      </w:pPr>
      <w:r w:rsidRPr="002D1E56">
        <w:rPr>
          <w:noProof/>
          <w:lang w:val="en-US"/>
        </w:rPr>
        <w:drawing>
          <wp:inline distT="0" distB="0" distL="0" distR="0" wp14:anchorId="4820E9AC" wp14:editId="31B156EF">
            <wp:extent cx="3600000" cy="763200"/>
            <wp:effectExtent l="0" t="0" r="635" b="0"/>
            <wp:docPr id="6" name="Gambar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600000" cy="763200"/>
                    </a:xfrm>
                    <a:prstGeom prst="rect">
                      <a:avLst/>
                    </a:prstGeom>
                  </pic:spPr>
                </pic:pic>
              </a:graphicData>
            </a:graphic>
          </wp:inline>
        </w:drawing>
      </w:r>
    </w:p>
    <w:p w:rsidR="006C7D95" w:rsidRDefault="006C7D95" w:rsidP="0063247A">
      <w:pPr>
        <w:pStyle w:val="JRPMTableCaption"/>
      </w:pPr>
    </w:p>
    <w:p w:rsidR="0063247A" w:rsidRDefault="0063247A" w:rsidP="006C7D95">
      <w:pPr>
        <w:pStyle w:val="JRPMBody"/>
        <w:ind w:firstLine="720"/>
      </w:pPr>
      <w:r w:rsidRPr="00AA3B95">
        <w:t>Berdasarkan hasil analisis data pada tabel output Paired Samples Test, nilai Sig. (2-tailed) sebesar &lt;0,001 lebih kecil dari 0,05 (α). Hal ini menunjukkan bahwa nilai Sig. (2-tailed) lebih kecil dari nilai signifikansi (α), sehingga H0 (hipotesis nol) yang menyatakan tidak terdapat perbedaan rata-rata antara pemahaman mahasiswa Pretest dengan Posttest ditolak. Sebaliknya, H1 (hipotesis alternatif) yang menyatakan terdapat perbedaan rata-rata antara pemahaman mahasiswa Pretest dengan Posttest diterima. Dengan demikian, dapat disimpulkan bahwa terdapat perbedaan yang signifikan secara statistik antara pemahaman mahasiswa sebelum dan sesudah menggunakan media Trainer Instalasi Listrik. Hal ini menunjukkan bahwa media Trainer Instalasi Listrik memiliki pengaruh yang signifikan terhadap peningkatan pemahaman mahasiswa kelas PTE-B semester 4 Universitas Negeri Medan.</w:t>
      </w:r>
    </w:p>
    <w:p w:rsidR="006C7D95" w:rsidRDefault="006C7D95" w:rsidP="006C7D95">
      <w:pPr>
        <w:pStyle w:val="JRPMBody"/>
        <w:ind w:firstLine="720"/>
      </w:pPr>
    </w:p>
    <w:p w:rsidR="0063247A" w:rsidRDefault="0063247A" w:rsidP="0063247A">
      <w:pPr>
        <w:pStyle w:val="JRPMTableCaption"/>
      </w:pPr>
      <w:r w:rsidRPr="006F19DC">
        <w:t xml:space="preserve">Tabel </w:t>
      </w:r>
      <w:r>
        <w:t>4</w:t>
      </w:r>
      <w:r w:rsidRPr="006F19DC">
        <w:t xml:space="preserve">. </w:t>
      </w:r>
      <w:r>
        <w:t>Uji Paired Sample Test Kelas Eksperimen</w:t>
      </w:r>
    </w:p>
    <w:p w:rsidR="0063247A" w:rsidRDefault="0063247A" w:rsidP="006C7D95">
      <w:pPr>
        <w:pStyle w:val="JRPMBody"/>
        <w:ind w:firstLine="0"/>
        <w:jc w:val="center"/>
      </w:pPr>
      <w:r w:rsidRPr="00817CC3">
        <w:rPr>
          <w:noProof/>
          <w:lang w:val="en-US"/>
        </w:rPr>
        <w:drawing>
          <wp:inline distT="0" distB="0" distL="0" distR="0" wp14:anchorId="7B60D46E" wp14:editId="4CC27659">
            <wp:extent cx="3598333" cy="712519"/>
            <wp:effectExtent l="0" t="0" r="2540" b="0"/>
            <wp:docPr id="2" name="Gamba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604835" cy="713806"/>
                    </a:xfrm>
                    <a:prstGeom prst="rect">
                      <a:avLst/>
                    </a:prstGeom>
                  </pic:spPr>
                </pic:pic>
              </a:graphicData>
            </a:graphic>
          </wp:inline>
        </w:drawing>
      </w:r>
    </w:p>
    <w:p w:rsidR="006C7D95" w:rsidRDefault="006C7D95" w:rsidP="0063247A">
      <w:pPr>
        <w:pStyle w:val="JRPMBody"/>
        <w:jc w:val="center"/>
      </w:pPr>
    </w:p>
    <w:p w:rsidR="0063247A" w:rsidRDefault="0063247A" w:rsidP="006C7D95">
      <w:pPr>
        <w:pStyle w:val="JRPMBody"/>
        <w:ind w:firstLine="720"/>
      </w:pPr>
      <w:r w:rsidRPr="007566B4">
        <w:t>Analisis statistik antar kelompok menunjukkan perbedaan yang signifikan dalam pengaruh media Trainer Instalasi Listrik terhadap pemahaman siswa antara kelas eksperimen yang menggunakan media dan kelas kontrol yang tidak menggunakannya. Hasil uji pemahaman Pretest dan Posttest pada kelas eksperimen menunjukkan peningkatan yang signifikan, dengan nilai Pretest 41,7391 dan nilai Posttest 97,8261. Di sisi lain, kelas kontrol menunjukkan peningkatan nilai Pretest 41,9565 dan nilai Posttest 53,6957, namun peningkatan ini belum signifikan secara statistik.</w:t>
      </w:r>
    </w:p>
    <w:p w:rsidR="006C7D95" w:rsidRDefault="006C7D95" w:rsidP="006C7D95">
      <w:pPr>
        <w:pStyle w:val="JRPMBody"/>
        <w:ind w:firstLine="720"/>
      </w:pPr>
    </w:p>
    <w:p w:rsidR="0063247A" w:rsidRDefault="0063247A" w:rsidP="0063247A">
      <w:pPr>
        <w:pStyle w:val="JRPMTableCaption"/>
      </w:pPr>
      <w:r w:rsidRPr="006F19DC">
        <w:t xml:space="preserve">Tabel </w:t>
      </w:r>
      <w:r>
        <w:t>5</w:t>
      </w:r>
      <w:r w:rsidRPr="006F19DC">
        <w:t xml:space="preserve">. </w:t>
      </w:r>
      <w:r>
        <w:t>Hasil Pretest dan Posttest</w:t>
      </w:r>
    </w:p>
    <w:p w:rsidR="0063247A" w:rsidRDefault="0063247A" w:rsidP="006C7D95">
      <w:pPr>
        <w:pStyle w:val="JRPMBody"/>
        <w:ind w:firstLine="0"/>
        <w:jc w:val="center"/>
      </w:pPr>
      <w:r w:rsidRPr="007D5678">
        <w:rPr>
          <w:noProof/>
          <w:lang w:val="en-US"/>
        </w:rPr>
        <w:drawing>
          <wp:inline distT="0" distB="0" distL="0" distR="0" wp14:anchorId="5B430DDF" wp14:editId="3678002D">
            <wp:extent cx="3600000" cy="990000"/>
            <wp:effectExtent l="0" t="0" r="635" b="635"/>
            <wp:docPr id="5" name="Gambar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600000" cy="990000"/>
                    </a:xfrm>
                    <a:prstGeom prst="rect">
                      <a:avLst/>
                    </a:prstGeom>
                  </pic:spPr>
                </pic:pic>
              </a:graphicData>
            </a:graphic>
          </wp:inline>
        </w:drawing>
      </w:r>
    </w:p>
    <w:p w:rsidR="006C7D95" w:rsidRDefault="006C7D95" w:rsidP="0063247A">
      <w:pPr>
        <w:pStyle w:val="JRPMBody"/>
        <w:jc w:val="center"/>
      </w:pPr>
    </w:p>
    <w:p w:rsidR="0063247A" w:rsidRDefault="0063247A" w:rsidP="006C7D95">
      <w:pPr>
        <w:pStyle w:val="JRPMBody"/>
        <w:ind w:firstLine="720"/>
      </w:pPr>
      <w:r w:rsidRPr="00D93400">
        <w:t>Tabel di atas menunjukkan bahwa nilai sig. (2-tailed) sebesar 0,01, yang lebih kecil dari nilai signifikansi (α) 0,05. Hal ini menunjukkan bahwa H0 (hipotesis nol) yang menyatakan tidak terdapat pengaruh media Trainer Instalasi Listrik terhadap pemahaman siswa ditolak. Sebaliknya, H1 (hipotesis alternatif) yang menyatakan terdapat pengaruh media Trainer Instalasi Listrik terhadap pemahaman siswa diterima. Dengan demikian, dapat disimpulkan bahwa terdapat pengaruh yang signifikan secara statistik dari media Trainer Instalasi Listrik terhadap peningkatan pemahaman siswa. Hal ini dibuktikan dengan hasil pengujian pretest dan posttest pada dua kelas, yaitu kelas eksperimen yang mendapatkan perlakuan dengan media Trainer Instalasi Listrik dan kelas kontrol yang tidak mendapatkan perlakuan.</w:t>
      </w:r>
    </w:p>
    <w:p w:rsidR="0063247A" w:rsidRDefault="0063247A" w:rsidP="0063247A">
      <w:pPr>
        <w:pStyle w:val="JRPMTableCaption"/>
      </w:pPr>
      <w:r w:rsidRPr="006F19DC">
        <w:t xml:space="preserve">Tabel </w:t>
      </w:r>
      <w:r>
        <w:t>5</w:t>
      </w:r>
      <w:r w:rsidRPr="006F19DC">
        <w:t xml:space="preserve">. </w:t>
      </w:r>
      <w:r w:rsidRPr="00E770D8">
        <w:t>Hasil Independent Sample t-test</w:t>
      </w:r>
    </w:p>
    <w:p w:rsidR="0063247A" w:rsidRDefault="0063247A" w:rsidP="006C7D95">
      <w:pPr>
        <w:pStyle w:val="JRPMBody"/>
        <w:ind w:firstLine="0"/>
        <w:jc w:val="center"/>
      </w:pPr>
      <w:r w:rsidRPr="006F6195">
        <w:rPr>
          <w:noProof/>
          <w:lang w:val="en-US"/>
        </w:rPr>
        <w:drawing>
          <wp:inline distT="0" distB="0" distL="0" distR="0" wp14:anchorId="34AB81DC" wp14:editId="32A1A1A6">
            <wp:extent cx="3600000" cy="687600"/>
            <wp:effectExtent l="0" t="0" r="635" b="0"/>
            <wp:docPr id="7" name="Gambar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600000" cy="687600"/>
                    </a:xfrm>
                    <a:prstGeom prst="rect">
                      <a:avLst/>
                    </a:prstGeom>
                  </pic:spPr>
                </pic:pic>
              </a:graphicData>
            </a:graphic>
          </wp:inline>
        </w:drawing>
      </w:r>
    </w:p>
    <w:p w:rsidR="0063247A" w:rsidRDefault="0063247A" w:rsidP="00AB77C0">
      <w:pPr>
        <w:pStyle w:val="JRPMBody"/>
        <w:ind w:firstLine="720"/>
      </w:pPr>
      <w:r w:rsidRPr="00E770D8">
        <w:lastRenderedPageBreak/>
        <w:t>Berdasarkan hasil penelitian ini, disimpulkan bahwa penggunaan media Trainer Instalasi Listrik memiliki pengaruh yang signifikan terhadap pemahaman mahasiswa. Hal ini dibuktikan dengan adanya perbedaan yang signifikan antara pemahaman mahasiswa sebelum dan sesudah menggunakan media tersebut pada kelas eksperimen. Lebih lanjut, pengaruh penggunaan media Trainer Instalasi Listrik pada kelas eksperimen jauh lebih tinggi dibandingkan dengan kelas kontrol. Hal ini dibuktikan dengan hasil uji independent samples test.</w:t>
      </w:r>
    </w:p>
    <w:p w:rsidR="00A265BC" w:rsidRDefault="00A265BC" w:rsidP="00483028">
      <w:pPr>
        <w:pBdr>
          <w:top w:val="nil"/>
          <w:left w:val="nil"/>
          <w:bottom w:val="nil"/>
          <w:right w:val="nil"/>
          <w:between w:val="nil"/>
        </w:pBdr>
        <w:tabs>
          <w:tab w:val="center" w:pos="4543"/>
          <w:tab w:val="left" w:pos="5911"/>
          <w:tab w:val="right" w:pos="9087"/>
        </w:tabs>
        <w:spacing w:before="240" w:after="12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SIMPULAN </w:t>
      </w:r>
    </w:p>
    <w:p w:rsidR="00C306F9" w:rsidRPr="008A0D15" w:rsidRDefault="00C306F9" w:rsidP="00C306F9">
      <w:pPr>
        <w:pStyle w:val="JRPMBody"/>
        <w:ind w:firstLine="720"/>
        <w:rPr>
          <w:lang w:val="en-US"/>
        </w:rPr>
      </w:pPr>
      <w:r w:rsidRPr="008A0D15">
        <w:rPr>
          <w:lang w:val="en-US"/>
        </w:rPr>
        <w:t xml:space="preserve">Temuan dalam penelitian ini mengindikasikan bahwa penggunaan media trainer dapat secara signifikan meningkatkan hasil belajar mahasiswa dalam konteks praktek instalasi listrik komersil. Implikasi praktis dari penelitian ini adalah pentingnya integrasi teknologi dalam pendidikan teknik elektro untuk </w:t>
      </w:r>
      <w:r w:rsidRPr="00C306F9">
        <w:t>meningkatkan</w:t>
      </w:r>
      <w:r w:rsidRPr="008A0D15">
        <w:rPr>
          <w:lang w:val="en-US"/>
        </w:rPr>
        <w:t xml:space="preserve"> efektivitas pembelajaran praktik. </w:t>
      </w:r>
    </w:p>
    <w:p w:rsidR="00C306F9" w:rsidRPr="00832CF4" w:rsidRDefault="00C306F9" w:rsidP="00C306F9">
      <w:pPr>
        <w:pStyle w:val="JRPMBody"/>
        <w:ind w:firstLine="720"/>
      </w:pPr>
      <w:r w:rsidRPr="008A0D15">
        <w:rPr>
          <w:lang w:val="en-US"/>
        </w:rPr>
        <w:t xml:space="preserve">Diharapkan bahwa hasil penelitian ini dapat menjadi landasan bagi pengembangan metode pembelajaran yang lebih inovatif dan efektif di masa depan. Studi lanjutan dapat memperdalam pemahaman tentang </w:t>
      </w:r>
      <w:r w:rsidRPr="00C306F9">
        <w:t>faktor</w:t>
      </w:r>
      <w:r w:rsidRPr="008A0D15">
        <w:rPr>
          <w:lang w:val="en-US"/>
        </w:rPr>
        <w:t>-faktor yang memengaruhi penggunaan media trainer dan efektivitasnya dalam konteks Pendidikan Teknik Elektro.</w:t>
      </w:r>
    </w:p>
    <w:p w:rsidR="00A87D5B" w:rsidRDefault="00DD2CA3" w:rsidP="00E86BB1">
      <w:pPr>
        <w:pBdr>
          <w:top w:val="nil"/>
          <w:left w:val="nil"/>
          <w:bottom w:val="nil"/>
          <w:right w:val="nil"/>
          <w:between w:val="nil"/>
        </w:pBdr>
        <w:tabs>
          <w:tab w:val="center" w:pos="4543"/>
          <w:tab w:val="right" w:pos="9087"/>
        </w:tabs>
        <w:spacing w:before="240" w:after="12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REFERENSI</w:t>
      </w:r>
      <w:r w:rsidR="00303EEF">
        <w:rPr>
          <w:rFonts w:ascii="Times New Roman" w:eastAsia="Times New Roman" w:hAnsi="Times New Roman" w:cs="Times New Roman"/>
          <w:b/>
          <w:color w:val="000000"/>
        </w:rPr>
        <w:t xml:space="preserve"> </w:t>
      </w:r>
    </w:p>
    <w:p w:rsidR="000230AB" w:rsidRPr="00370BA1" w:rsidRDefault="000230AB" w:rsidP="003301F1">
      <w:pPr>
        <w:pStyle w:val="JRPMBody"/>
        <w:ind w:left="720" w:hanging="720"/>
        <w:rPr>
          <w:lang w:val="en-US"/>
        </w:rPr>
      </w:pPr>
      <w:r>
        <w:t>Aeni, A. N., Djuanda, D., Maulana, M., Nursaadah, R., &amp; Sopian, S. B. P. (2022). Pengembangan Aplikasi Games Edukatif Wordwall Sebagai Media Pembelajaran Untuk Memahami Mater Pendidikan Agama Islam Bagi Siswa SD. Primary: Jurnal Pendidikan Guru Sekolah Dasar, 11(6), 1835. https://doi.org/10.33578/jpfkip.v11i6.9313</w:t>
      </w:r>
      <w:r w:rsidR="00370BA1">
        <w:rPr>
          <w:lang w:val="en-US"/>
        </w:rPr>
        <w:t xml:space="preserve"> </w:t>
      </w:r>
    </w:p>
    <w:p w:rsidR="000230AB" w:rsidRPr="000A03F4" w:rsidRDefault="000230AB" w:rsidP="003301F1">
      <w:pPr>
        <w:pStyle w:val="JRPMBody"/>
        <w:ind w:left="720" w:hanging="720"/>
      </w:pPr>
      <w:r>
        <w:t xml:space="preserve">AM. Sadiman. 2012. Interaksi dan Motivasi Belajar Mengajar. Jakarta: Rajawali Perusahaan. </w:t>
      </w:r>
    </w:p>
    <w:p w:rsidR="000230AB" w:rsidRDefault="000230AB" w:rsidP="003301F1">
      <w:pPr>
        <w:pStyle w:val="JRPMBody"/>
        <w:ind w:left="720" w:hanging="720"/>
      </w:pPr>
      <w:r>
        <w:t>Arbi Azizi Lubis, R., Purba, S., Syaputri, K., &amp; Ayuvi, M. (2023). Pengaruh Penerapan Media Trainer Kendali Motor Modular Terhadap Pemahaman Mahasiswa Pada Mata Kuliah Praktik Pengaturan &amp; Penggunaan Motor Listrik Di Universitas Negeri Medan. ETNIK: Jurnal Ekonomi dan Teknik, 2(6), 562–569. https://doi.org/10.54543/etnik.v2i6.215</w:t>
      </w:r>
    </w:p>
    <w:p w:rsidR="000230AB" w:rsidRDefault="000230AB" w:rsidP="003301F1">
      <w:pPr>
        <w:pStyle w:val="JRPMBody"/>
        <w:ind w:left="720" w:hanging="720"/>
      </w:pPr>
      <w:r>
        <w:t>Iskandar, A., M, A. R. J., Mansyur, Fitriani, R., Ida, N., &amp; Sitompul, P. H. S. (2023). Dasar Metode Penelitian. Yayasan Cendekiawan Inovasi Digital Indonesia.</w:t>
      </w:r>
    </w:p>
    <w:p w:rsidR="000230AB" w:rsidRDefault="000230AB" w:rsidP="003301F1">
      <w:pPr>
        <w:pStyle w:val="JRPMBody"/>
        <w:ind w:left="720" w:hanging="720"/>
      </w:pPr>
      <w:r>
        <w:t>Rasimin, Subqi, I., Eko, H., &amp; Musyahidah, E. (2012). Media Pembelajaran Teori dan Aplikasi. Orbittus Press.</w:t>
      </w:r>
    </w:p>
    <w:p w:rsidR="000230AB" w:rsidRDefault="000230AB" w:rsidP="003301F1">
      <w:pPr>
        <w:pStyle w:val="JRPMBody"/>
        <w:ind w:left="720" w:hanging="720"/>
      </w:pPr>
      <w:r>
        <w:t>Sugiyono. (2010). Metode Penelitian Pendidikan. (Pendekatan Kuantitatif, Kualitatif, R&amp;D). rev. ed. Bandung: Alfabeta.</w:t>
      </w:r>
    </w:p>
    <w:p w:rsidR="00E86BB1" w:rsidRPr="00E86BB1" w:rsidRDefault="00290A52" w:rsidP="00E86BB1">
      <w:pPr>
        <w:pBdr>
          <w:top w:val="nil"/>
          <w:left w:val="nil"/>
          <w:bottom w:val="nil"/>
          <w:right w:val="nil"/>
          <w:between w:val="nil"/>
        </w:pBdr>
        <w:tabs>
          <w:tab w:val="center" w:pos="4543"/>
          <w:tab w:val="right" w:pos="9087"/>
        </w:tabs>
        <w:spacing w:before="240" w:after="12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 </w:t>
      </w:r>
    </w:p>
    <w:sectPr w:rsidR="00E86BB1" w:rsidRPr="00E86BB1" w:rsidSect="00724FEE">
      <w:headerReference w:type="even" r:id="rId21"/>
      <w:headerReference w:type="default" r:id="rId22"/>
      <w:footerReference w:type="even" r:id="rId23"/>
      <w:headerReference w:type="first" r:id="rId24"/>
      <w:footerReference w:type="first" r:id="rId25"/>
      <w:pgSz w:w="11909" w:h="16834" w:code="9"/>
      <w:pgMar w:top="1699" w:right="1123" w:bottom="1123" w:left="1699" w:header="720" w:footer="720" w:gutter="0"/>
      <w:pgNumType w:start="39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2D08" w:rsidRDefault="00B22D08" w:rsidP="00B53143">
      <w:pPr>
        <w:spacing w:after="0" w:line="240" w:lineRule="auto"/>
      </w:pPr>
      <w:r>
        <w:separator/>
      </w:r>
    </w:p>
  </w:endnote>
  <w:endnote w:type="continuationSeparator" w:id="0">
    <w:p w:rsidR="00B22D08" w:rsidRDefault="00B22D08" w:rsidP="00B53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Che">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ngsana New">
    <w:panose1 w:val="02020603050405020304"/>
    <w:charset w:val="DE"/>
    <w:family w:val="roman"/>
    <w:notTrueType/>
    <w:pitch w:val="variable"/>
    <w:sig w:usb0="01000001" w:usb1="00000000" w:usb2="00000000" w:usb3="00000000" w:csb0="00010000" w:csb1="00000000"/>
  </w:font>
  <w:font w:name="Georgia">
    <w:panose1 w:val="02040502050405020303"/>
    <w:charset w:val="00"/>
    <w:family w:val="roman"/>
    <w:pitch w:val="variable"/>
    <w:sig w:usb0="00000287" w:usb1="00000000" w:usb2="00000000" w:usb3="00000000" w:csb0="0000009F" w:csb1="00000000"/>
  </w:font>
  <w:font w:name="Vani">
    <w:altName w:val="Vani"/>
    <w:charset w:val="00"/>
    <w:family w:val="roman"/>
    <w:pitch w:val="variable"/>
    <w:sig w:usb0="002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E67" w:rsidRPr="00EC376E" w:rsidRDefault="00B11E67" w:rsidP="00B11E67">
    <w:pPr>
      <w:pStyle w:val="Footer"/>
      <w:spacing w:before="120"/>
      <w:jc w:val="center"/>
      <w:rPr>
        <w:rFonts w:ascii="Georgia" w:hAnsi="Georgia" w:cs="Vani"/>
        <w:sz w:val="18"/>
        <w:szCs w:val="20"/>
      </w:rPr>
    </w:pPr>
    <w:r w:rsidRPr="00EC376E">
      <w:rPr>
        <w:rFonts w:ascii="Georgia" w:hAnsi="Georgia" w:cs="Vani"/>
        <w:sz w:val="18"/>
        <w:szCs w:val="20"/>
      </w:rPr>
      <w:t>Copyright © 20</w:t>
    </w:r>
    <w:r>
      <w:rPr>
        <w:rFonts w:ascii="Georgia" w:hAnsi="Georgia" w:cs="Vani"/>
        <w:sz w:val="18"/>
        <w:szCs w:val="20"/>
      </w:rPr>
      <w:t>24</w:t>
    </w:r>
    <w:r w:rsidRPr="00EC376E">
      <w:rPr>
        <w:rFonts w:ascii="Georgia" w:hAnsi="Georgia" w:cs="Vani"/>
        <w:sz w:val="18"/>
        <w:szCs w:val="20"/>
      </w:rPr>
      <w:t>, Jurnal</w:t>
    </w:r>
    <w:r>
      <w:rPr>
        <w:rFonts w:ascii="Georgia" w:hAnsi="Georgia" w:cs="Vani"/>
        <w:sz w:val="18"/>
        <w:szCs w:val="20"/>
      </w:rPr>
      <w:t xml:space="preserve"> Pengabdian Masyarakat dan Riset Pendidikan</w:t>
    </w:r>
  </w:p>
  <w:p w:rsidR="00B11E67" w:rsidRDefault="00B11E67" w:rsidP="00B11E67">
    <w:pPr>
      <w:pStyle w:val="Footer"/>
      <w:jc w:val="center"/>
    </w:pPr>
    <w:r w:rsidRPr="00EC376E">
      <w:rPr>
        <w:rFonts w:ascii="Georgia" w:hAnsi="Georgia" w:cs="Vani"/>
        <w:sz w:val="18"/>
        <w:szCs w:val="20"/>
      </w:rPr>
      <w:t xml:space="preserve">ISSN </w:t>
    </w:r>
    <w:r w:rsidRPr="009662D7">
      <w:rPr>
        <w:rFonts w:ascii="Georgia" w:hAnsi="Georgia" w:cs="Vani"/>
        <w:sz w:val="18"/>
        <w:szCs w:val="20"/>
      </w:rPr>
      <w:t>2963-7856</w:t>
    </w:r>
    <w:r w:rsidRPr="00EC376E">
      <w:rPr>
        <w:rFonts w:ascii="Georgia" w:hAnsi="Georgia" w:cs="Vani"/>
        <w:sz w:val="18"/>
        <w:szCs w:val="20"/>
        <w:lang w:val="id-ID"/>
      </w:rPr>
      <w:t xml:space="preserve"> (print)</w:t>
    </w:r>
    <w:r w:rsidRPr="00EC376E">
      <w:rPr>
        <w:rFonts w:ascii="Georgia" w:hAnsi="Georgia" w:cs="Vani"/>
        <w:sz w:val="18"/>
        <w:szCs w:val="20"/>
      </w:rPr>
      <w:t xml:space="preserve">, ISSN </w:t>
    </w:r>
    <w:r>
      <w:rPr>
        <w:rFonts w:ascii="Georgia" w:hAnsi="Georgia" w:cs="Vani"/>
        <w:sz w:val="18"/>
        <w:szCs w:val="20"/>
      </w:rPr>
      <w:t>2961-9890</w:t>
    </w:r>
    <w:r w:rsidRPr="00EC376E">
      <w:rPr>
        <w:rFonts w:ascii="Georgia" w:hAnsi="Georgia" w:cs="Vani"/>
        <w:sz w:val="18"/>
        <w:szCs w:val="20"/>
        <w:lang w:val="id-ID"/>
      </w:rPr>
      <w:t xml:space="preserve"> (online</w:t>
    </w:r>
    <w:r w:rsidRPr="00EC376E">
      <w:rPr>
        <w:rFonts w:ascii="Georgia" w:hAnsi="Georgia" w:cs="Vani"/>
        <w:sz w:val="16"/>
        <w:szCs w:val="20"/>
        <w:lang w:val="id-ID"/>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16"/>
        <w:szCs w:val="18"/>
      </w:rPr>
      <w:id w:val="-1369910749"/>
      <w:docPartObj>
        <w:docPartGallery w:val="Page Numbers (Bottom of Page)"/>
        <w:docPartUnique/>
      </w:docPartObj>
    </w:sdtPr>
    <w:sdtEndPr>
      <w:rPr>
        <w:rFonts w:ascii="Georgia" w:hAnsi="Georgia"/>
        <w:noProof/>
        <w:sz w:val="20"/>
        <w:szCs w:val="22"/>
      </w:rPr>
    </w:sdtEndPr>
    <w:sdtContent>
      <w:p w:rsidR="00940CFE" w:rsidRPr="00733D4B" w:rsidRDefault="00940CFE" w:rsidP="00B53143">
        <w:pPr>
          <w:pStyle w:val="Footer"/>
          <w:jc w:val="center"/>
          <w:rPr>
            <w:rFonts w:ascii="Georgia" w:hAnsi="Georgia" w:cs="Times New Roman"/>
            <w:noProof/>
            <w:sz w:val="20"/>
          </w:rPr>
        </w:pPr>
        <w:r w:rsidRPr="00733D4B">
          <w:rPr>
            <w:rFonts w:ascii="Georgia" w:hAnsi="Georgia" w:cs="Times New Roman"/>
            <w:noProof/>
            <w:sz w:val="20"/>
          </w:rPr>
          <w:fldChar w:fldCharType="begin"/>
        </w:r>
        <w:r w:rsidRPr="00733D4B">
          <w:rPr>
            <w:rFonts w:ascii="Georgia" w:hAnsi="Georgia" w:cs="Times New Roman"/>
            <w:noProof/>
            <w:sz w:val="20"/>
          </w:rPr>
          <w:instrText xml:space="preserve"> PAGE   \* MERGEFORMAT </w:instrText>
        </w:r>
        <w:r w:rsidRPr="00733D4B">
          <w:rPr>
            <w:rFonts w:ascii="Georgia" w:hAnsi="Georgia" w:cs="Times New Roman"/>
            <w:noProof/>
            <w:sz w:val="20"/>
          </w:rPr>
          <w:fldChar w:fldCharType="separate"/>
        </w:r>
        <w:r w:rsidR="006F12E4">
          <w:rPr>
            <w:rFonts w:ascii="Georgia" w:hAnsi="Georgia" w:cs="Times New Roman"/>
            <w:noProof/>
            <w:sz w:val="20"/>
          </w:rPr>
          <w:t>391</w:t>
        </w:r>
        <w:r w:rsidRPr="00733D4B">
          <w:rPr>
            <w:rFonts w:ascii="Georgia" w:hAnsi="Georgia" w:cs="Times New Roman"/>
            <w:noProof/>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2D08" w:rsidRDefault="00B22D08" w:rsidP="00B53143">
      <w:pPr>
        <w:spacing w:after="0" w:line="240" w:lineRule="auto"/>
      </w:pPr>
      <w:r>
        <w:separator/>
      </w:r>
    </w:p>
  </w:footnote>
  <w:footnote w:type="continuationSeparator" w:id="0">
    <w:p w:rsidR="00B22D08" w:rsidRDefault="00B22D08" w:rsidP="00B531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Georgia" w:hAnsi="Georgia"/>
        <w:b/>
        <w:sz w:val="20"/>
        <w:szCs w:val="20"/>
      </w:rPr>
      <w:id w:val="189497996"/>
      <w:docPartObj>
        <w:docPartGallery w:val="Page Numbers (Top of Page)"/>
        <w:docPartUnique/>
      </w:docPartObj>
    </w:sdtPr>
    <w:sdtEndPr>
      <w:rPr>
        <w:b w:val="0"/>
      </w:rPr>
    </w:sdtEndPr>
    <w:sdtContent>
      <w:p w:rsidR="00B11E67" w:rsidRPr="009441F6" w:rsidRDefault="00B22D08" w:rsidP="00B11E67">
        <w:pPr>
          <w:pStyle w:val="Header"/>
          <w:tabs>
            <w:tab w:val="clear" w:pos="4680"/>
            <w:tab w:val="clear" w:pos="9360"/>
            <w:tab w:val="left" w:pos="0"/>
            <w:tab w:val="center" w:pos="3420"/>
            <w:tab w:val="right" w:pos="9000"/>
          </w:tabs>
          <w:contextualSpacing/>
          <w:rPr>
            <w:rFonts w:ascii="Georgia" w:hAnsi="Georgia" w:cs="Times New Roman"/>
            <w:sz w:val="20"/>
            <w:szCs w:val="20"/>
          </w:rPr>
        </w:pPr>
        <w:sdt>
          <w:sdtPr>
            <w:rPr>
              <w:rFonts w:ascii="Georgia" w:hAnsi="Georgia" w:cs="Times New Roman"/>
              <w:sz w:val="20"/>
              <w:szCs w:val="20"/>
            </w:rPr>
            <w:id w:val="-1675481924"/>
            <w:docPartObj>
              <w:docPartGallery w:val="Page Numbers (Top of Page)"/>
              <w:docPartUnique/>
            </w:docPartObj>
          </w:sdtPr>
          <w:sdtEndPr>
            <w:rPr>
              <w:rFonts w:eastAsia="Times New Roman"/>
              <w:i/>
            </w:rPr>
          </w:sdtEndPr>
          <w:sdtContent>
            <w:r w:rsidR="00B11E67" w:rsidRPr="00016DFD">
              <w:rPr>
                <w:rFonts w:ascii="Georgia" w:eastAsia="Times New Roman" w:hAnsi="Georgia" w:cs="Times New Roman"/>
                <w:b/>
                <w:i/>
                <w:sz w:val="20"/>
                <w:szCs w:val="20"/>
              </w:rPr>
              <w:t>Jurnal Pengabdian Masyarakat dan Riset Pendidikan</w:t>
            </w:r>
            <w:r w:rsidR="00B11E67" w:rsidRPr="00016DFD">
              <w:rPr>
                <w:rFonts w:ascii="Georgia" w:eastAsia="Times New Roman" w:hAnsi="Georgia" w:cs="Times New Roman"/>
                <w:i/>
                <w:sz w:val="20"/>
                <w:szCs w:val="20"/>
              </w:rPr>
              <w:t xml:space="preserve">, </w:t>
            </w:r>
            <w:r w:rsidR="00B11E67" w:rsidRPr="00016DFD">
              <w:rPr>
                <w:rFonts w:ascii="Georgia" w:eastAsia="Times New Roman" w:hAnsi="Georgia" w:cs="Times New Roman"/>
                <w:i/>
                <w:sz w:val="20"/>
                <w:szCs w:val="20"/>
              </w:rPr>
              <w:br/>
            </w:r>
            <w:r w:rsidR="00B11E67">
              <w:rPr>
                <w:rFonts w:ascii="Georgia" w:eastAsia="Times New Roman" w:hAnsi="Georgia" w:cs="Times New Roman"/>
                <w:i/>
                <w:sz w:val="20"/>
                <w:szCs w:val="20"/>
              </w:rPr>
              <w:t>Volume 2, No. 4</w:t>
            </w:r>
            <w:r w:rsidR="00B11E67" w:rsidRPr="00016DFD">
              <w:rPr>
                <w:rFonts w:ascii="Georgia" w:eastAsia="Times New Roman" w:hAnsi="Georgia" w:cs="Times New Roman"/>
                <w:i/>
                <w:sz w:val="20"/>
                <w:szCs w:val="20"/>
              </w:rPr>
              <w:t xml:space="preserve">, </w:t>
            </w:r>
            <w:r w:rsidR="00B11E67">
              <w:rPr>
                <w:rFonts w:ascii="Georgia" w:eastAsia="Times New Roman" w:hAnsi="Georgia" w:cs="Times New Roman"/>
                <w:i/>
                <w:sz w:val="20"/>
                <w:szCs w:val="20"/>
              </w:rPr>
              <w:t xml:space="preserve">April-June 2024, hal. </w:t>
            </w:r>
            <w:r w:rsidR="00724FEE" w:rsidRPr="00724FEE">
              <w:rPr>
                <w:rFonts w:ascii="Georgia" w:eastAsia="Times New Roman" w:hAnsi="Georgia" w:cs="Times New Roman"/>
                <w:i/>
                <w:sz w:val="20"/>
                <w:szCs w:val="20"/>
              </w:rPr>
              <w:t>391-395</w:t>
            </w:r>
          </w:sdtContent>
        </w:sdt>
        <w:r w:rsidR="00B11E67" w:rsidRPr="00016DFD">
          <w:rPr>
            <w:rFonts w:ascii="Georgia" w:hAnsi="Georgia" w:cs="Times New Roman"/>
            <w:noProof/>
            <w:sz w:val="20"/>
            <w:szCs w:val="20"/>
          </w:rPr>
          <w:tab/>
        </w:r>
        <w:r w:rsidR="00B11E67" w:rsidRPr="008F559F">
          <w:rPr>
            <w:rFonts w:ascii="Georgia" w:hAnsi="Georgia" w:cs="Times New Roman"/>
            <w:noProof/>
            <w:sz w:val="20"/>
          </w:rPr>
          <w:t xml:space="preserve"> </w:t>
        </w:r>
        <w:r w:rsidR="00B11E67" w:rsidRPr="008F559F">
          <w:rPr>
            <w:rFonts w:ascii="Georgia" w:hAnsi="Georgia" w:cs="Times New Roman"/>
            <w:noProof/>
            <w:sz w:val="20"/>
          </w:rPr>
          <w:fldChar w:fldCharType="begin"/>
        </w:r>
        <w:r w:rsidR="00B11E67" w:rsidRPr="008F559F">
          <w:rPr>
            <w:rFonts w:ascii="Georgia" w:hAnsi="Georgia" w:cs="Times New Roman"/>
            <w:noProof/>
            <w:sz w:val="20"/>
          </w:rPr>
          <w:instrText xml:space="preserve"> PAGE   \* MERGEFORMAT </w:instrText>
        </w:r>
        <w:r w:rsidR="00B11E67" w:rsidRPr="008F559F">
          <w:rPr>
            <w:rFonts w:ascii="Georgia" w:hAnsi="Georgia" w:cs="Times New Roman"/>
            <w:noProof/>
            <w:sz w:val="20"/>
          </w:rPr>
          <w:fldChar w:fldCharType="separate"/>
        </w:r>
        <w:r w:rsidR="006F12E4">
          <w:rPr>
            <w:rFonts w:ascii="Georgia" w:hAnsi="Georgia" w:cs="Times New Roman"/>
            <w:noProof/>
            <w:sz w:val="20"/>
          </w:rPr>
          <w:t>392</w:t>
        </w:r>
        <w:r w:rsidR="00B11E67" w:rsidRPr="008F559F">
          <w:rPr>
            <w:rFonts w:ascii="Georgia" w:hAnsi="Georgia" w:cs="Times New Roman"/>
            <w:noProof/>
            <w:sz w:val="20"/>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E67" w:rsidRPr="003324BA" w:rsidRDefault="00650E4F" w:rsidP="00B11E67">
    <w:pPr>
      <w:pStyle w:val="E-JOURNALTitle"/>
      <w:jc w:val="both"/>
      <w:rPr>
        <w:rFonts w:ascii="Georgia" w:hAnsi="Georgia"/>
        <w:i/>
        <w:sz w:val="20"/>
        <w:szCs w:val="20"/>
      </w:rPr>
    </w:pPr>
    <w:r w:rsidRPr="00650E4F">
      <w:rPr>
        <w:rFonts w:ascii="Georgia" w:hAnsi="Georgia"/>
        <w:i/>
        <w:sz w:val="20"/>
        <w:szCs w:val="20"/>
      </w:rPr>
      <w:t xml:space="preserve">Pengaruh Media Trainer terhadap Hasil Belajar Praktek Instalasi Listrik Komersil Mahasiswa Pendidikan Teknik Elektro, </w:t>
    </w:r>
    <w:r w:rsidRPr="00650E4F">
      <w:rPr>
        <w:rFonts w:ascii="Georgia" w:hAnsi="Georgia"/>
        <w:b w:val="0"/>
        <w:i/>
        <w:sz w:val="20"/>
        <w:szCs w:val="20"/>
      </w:rPr>
      <w:t>Ricky Nelson Tampubolon, Sukarman Purba, Farhan Syahputra, Meisias Veronika Br Sembiring</w:t>
    </w:r>
    <w:sdt>
      <w:sdtPr>
        <w:rPr>
          <w:rFonts w:ascii="Georgia" w:hAnsi="Georgia"/>
          <w:b w:val="0"/>
          <w:i/>
          <w:sz w:val="20"/>
          <w:szCs w:val="20"/>
        </w:rPr>
        <w:id w:val="21550053"/>
        <w:docPartObj>
          <w:docPartGallery w:val="Page Numbers (Top of Page)"/>
          <w:docPartUnique/>
        </w:docPartObj>
      </w:sdtPr>
      <w:sdtEndPr/>
      <w:sdtContent>
        <w:r w:rsidR="00B11E67" w:rsidRPr="006C7569">
          <w:rPr>
            <w:rFonts w:ascii="Georgia" w:hAnsi="Georgia"/>
            <w:b w:val="0"/>
            <w:i/>
            <w:sz w:val="20"/>
            <w:szCs w:val="20"/>
            <w:lang w:val="en-US"/>
          </w:rPr>
          <w:t xml:space="preserve"> </w:t>
        </w:r>
        <w:r w:rsidR="00B11E67" w:rsidRPr="006C7569">
          <w:rPr>
            <w:rFonts w:ascii="Georgia" w:eastAsiaTheme="minorHAnsi" w:hAnsi="Georgia"/>
            <w:b w:val="0"/>
            <w:noProof/>
            <w:sz w:val="20"/>
            <w:lang w:val="en-US"/>
          </w:rPr>
          <w:tab/>
        </w:r>
        <w:r w:rsidR="00B11E67" w:rsidRPr="006C7569">
          <w:rPr>
            <w:rFonts w:ascii="Georgia" w:eastAsiaTheme="minorHAnsi" w:hAnsi="Georgia"/>
            <w:b w:val="0"/>
            <w:noProof/>
            <w:sz w:val="20"/>
            <w:lang w:val="en-US"/>
          </w:rPr>
          <w:tab/>
        </w:r>
        <w:r w:rsidR="00B11E67" w:rsidRPr="006C7569">
          <w:rPr>
            <w:rFonts w:ascii="Georgia" w:eastAsiaTheme="minorHAnsi" w:hAnsi="Georgia"/>
            <w:b w:val="0"/>
            <w:noProof/>
            <w:sz w:val="20"/>
            <w:lang w:val="en-US"/>
          </w:rPr>
          <w:tab/>
        </w:r>
        <w:r>
          <w:rPr>
            <w:rFonts w:ascii="Georgia" w:eastAsiaTheme="minorHAnsi" w:hAnsi="Georgia"/>
            <w:b w:val="0"/>
            <w:noProof/>
            <w:sz w:val="20"/>
            <w:lang w:val="en-US"/>
          </w:rPr>
          <w:t xml:space="preserve"> </w:t>
        </w:r>
        <w:r w:rsidR="00B11E67">
          <w:rPr>
            <w:rFonts w:ascii="Georgia" w:eastAsiaTheme="minorHAnsi" w:hAnsi="Georgia"/>
            <w:b w:val="0"/>
            <w:noProof/>
            <w:sz w:val="20"/>
            <w:lang w:val="en-US"/>
          </w:rPr>
          <w:tab/>
        </w:r>
        <w:r w:rsidR="00B11E67">
          <w:rPr>
            <w:rFonts w:ascii="Georgia" w:eastAsiaTheme="minorHAnsi" w:hAnsi="Georgia"/>
            <w:b w:val="0"/>
            <w:noProof/>
            <w:sz w:val="20"/>
            <w:lang w:val="en-US"/>
          </w:rPr>
          <w:tab/>
        </w:r>
        <w:r w:rsidR="00B11E67">
          <w:rPr>
            <w:rFonts w:ascii="Georgia" w:eastAsiaTheme="minorHAnsi" w:hAnsi="Georgia"/>
            <w:b w:val="0"/>
            <w:noProof/>
            <w:sz w:val="20"/>
            <w:lang w:val="en-US"/>
          </w:rPr>
          <w:tab/>
          <w:t xml:space="preserve">                </w:t>
        </w:r>
        <w:r w:rsidR="00B11E67" w:rsidRPr="006C7569">
          <w:rPr>
            <w:rFonts w:ascii="Georgia" w:eastAsiaTheme="minorHAnsi" w:hAnsi="Georgia"/>
            <w:b w:val="0"/>
            <w:noProof/>
            <w:sz w:val="20"/>
            <w:lang w:val="en-US"/>
          </w:rPr>
          <w:fldChar w:fldCharType="begin"/>
        </w:r>
        <w:r w:rsidR="00B11E67" w:rsidRPr="006C7569">
          <w:rPr>
            <w:rFonts w:ascii="Georgia" w:eastAsiaTheme="minorHAnsi" w:hAnsi="Georgia"/>
            <w:b w:val="0"/>
            <w:noProof/>
            <w:sz w:val="20"/>
            <w:lang w:val="en-US"/>
          </w:rPr>
          <w:instrText xml:space="preserve"> PAGE   \* MERGEFORMAT </w:instrText>
        </w:r>
        <w:r w:rsidR="00B11E67" w:rsidRPr="006C7569">
          <w:rPr>
            <w:rFonts w:ascii="Georgia" w:eastAsiaTheme="minorHAnsi" w:hAnsi="Georgia"/>
            <w:b w:val="0"/>
            <w:noProof/>
            <w:sz w:val="20"/>
            <w:lang w:val="en-US"/>
          </w:rPr>
          <w:fldChar w:fldCharType="separate"/>
        </w:r>
        <w:r w:rsidR="006F12E4">
          <w:rPr>
            <w:rFonts w:ascii="Georgia" w:eastAsiaTheme="minorHAnsi" w:hAnsi="Georgia"/>
            <w:b w:val="0"/>
            <w:noProof/>
            <w:sz w:val="20"/>
            <w:lang w:val="en-US"/>
          </w:rPr>
          <w:t>395</w:t>
        </w:r>
        <w:r w:rsidR="00B11E67" w:rsidRPr="006C7569">
          <w:rPr>
            <w:rFonts w:ascii="Georgia" w:eastAsiaTheme="minorHAnsi" w:hAnsi="Georgia"/>
            <w:b w:val="0"/>
            <w:noProof/>
            <w:sz w:val="20"/>
            <w:lang w:val="en-US"/>
          </w:rPr>
          <w:fldChar w:fldCharType="end"/>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0CFE" w:rsidRPr="00016DFD" w:rsidRDefault="00940CFE" w:rsidP="006074AC">
    <w:pPr>
      <w:spacing w:after="0" w:line="240" w:lineRule="auto"/>
      <w:ind w:left="2070" w:right="-18"/>
      <w:jc w:val="center"/>
      <w:rPr>
        <w:rFonts w:ascii="Georgia" w:hAnsi="Georgia"/>
        <w:b/>
        <w:bCs/>
        <w:color w:val="000000" w:themeColor="text1"/>
        <w:sz w:val="20"/>
        <w:szCs w:val="20"/>
      </w:rPr>
    </w:pPr>
    <w:r w:rsidRPr="00016DFD">
      <w:rPr>
        <w:rFonts w:ascii="Georgia" w:hAnsi="Georgia"/>
        <w:noProof/>
        <w:sz w:val="20"/>
        <w:szCs w:val="20"/>
      </w:rPr>
      <w:drawing>
        <wp:anchor distT="0" distB="0" distL="114300" distR="114300" simplePos="0" relativeHeight="251658240" behindDoc="1" locked="0" layoutInCell="1" allowOverlap="1" wp14:anchorId="142015BE" wp14:editId="2DEEC6E8">
          <wp:simplePos x="0" y="0"/>
          <wp:positionH relativeFrom="column">
            <wp:posOffset>-91440</wp:posOffset>
          </wp:positionH>
          <wp:positionV relativeFrom="paragraph">
            <wp:posOffset>-301625</wp:posOffset>
          </wp:positionV>
          <wp:extent cx="1181100" cy="1181100"/>
          <wp:effectExtent l="0" t="0" r="0" b="0"/>
          <wp:wrapNone/>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1181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16DFD">
      <w:rPr>
        <w:rFonts w:ascii="Georgia" w:hAnsi="Georgia"/>
        <w:b/>
        <w:bCs/>
        <w:sz w:val="20"/>
        <w:szCs w:val="20"/>
      </w:rPr>
      <w:t xml:space="preserve">p-ISSN: </w:t>
    </w:r>
    <w:r>
      <w:rPr>
        <w:rFonts w:ascii="Georgia" w:hAnsi="Georgia"/>
        <w:b/>
        <w:bCs/>
        <w:sz w:val="20"/>
        <w:szCs w:val="20"/>
      </w:rPr>
      <w:t>2963-7856</w:t>
    </w:r>
    <w:r w:rsidRPr="00016DFD">
      <w:rPr>
        <w:rFonts w:ascii="Georgia" w:hAnsi="Georgia"/>
        <w:b/>
        <w:bCs/>
        <w:sz w:val="20"/>
        <w:szCs w:val="20"/>
      </w:rPr>
      <w:t xml:space="preserve"> | e-ISSN</w:t>
    </w:r>
    <w:r w:rsidRPr="00016DFD">
      <w:rPr>
        <w:rFonts w:ascii="Georgia" w:hAnsi="Georgia"/>
        <w:b/>
        <w:bCs/>
        <w:color w:val="000000" w:themeColor="text1"/>
        <w:sz w:val="20"/>
        <w:szCs w:val="20"/>
      </w:rPr>
      <w:t xml:space="preserve">: </w:t>
    </w:r>
    <w:r w:rsidRPr="00016DFD">
      <w:rPr>
        <w:rFonts w:ascii="Georgia" w:hAnsi="Georgia"/>
        <w:b/>
        <w:bCs/>
        <w:color w:val="000000" w:themeColor="text1"/>
        <w:spacing w:val="2"/>
        <w:sz w:val="20"/>
        <w:szCs w:val="20"/>
        <w:shd w:val="clear" w:color="auto" w:fill="FFFFFF"/>
      </w:rPr>
      <w:t>2961-9890</w:t>
    </w:r>
  </w:p>
  <w:tbl>
    <w:tblPr>
      <w:tblW w:w="0" w:type="auto"/>
      <w:tblBorders>
        <w:bottom w:val="thinThickLargeGap" w:sz="24" w:space="0" w:color="FFC000"/>
      </w:tblBorders>
      <w:tblLook w:val="04A0" w:firstRow="1" w:lastRow="0" w:firstColumn="1" w:lastColumn="0" w:noHBand="0" w:noVBand="1"/>
    </w:tblPr>
    <w:tblGrid>
      <w:gridCol w:w="9282"/>
    </w:tblGrid>
    <w:tr w:rsidR="00940CFE" w:rsidRPr="00016DFD" w:rsidTr="00754B55">
      <w:tc>
        <w:tcPr>
          <w:tcW w:w="9282" w:type="dxa"/>
          <w:tcBorders>
            <w:bottom w:val="single" w:sz="12" w:space="0" w:color="9BBB59" w:themeColor="accent3"/>
          </w:tcBorders>
          <w:shd w:val="clear" w:color="auto" w:fill="auto"/>
        </w:tcPr>
        <w:p w:rsidR="00940CFE" w:rsidRPr="00016DFD" w:rsidRDefault="00940CFE" w:rsidP="006074AC">
          <w:pPr>
            <w:pStyle w:val="Header"/>
            <w:ind w:left="2070" w:right="-18"/>
            <w:jc w:val="center"/>
            <w:rPr>
              <w:rFonts w:ascii="Georgia" w:hAnsi="Georgia" w:cs="Vani"/>
              <w:sz w:val="20"/>
              <w:szCs w:val="20"/>
              <w:lang w:val="id-ID"/>
            </w:rPr>
          </w:pPr>
          <w:r w:rsidRPr="00016DFD">
            <w:rPr>
              <w:rFonts w:ascii="Georgia" w:hAnsi="Georgia" w:cs="Vani"/>
              <w:sz w:val="20"/>
              <w:szCs w:val="20"/>
            </w:rPr>
            <w:t xml:space="preserve">Available online at </w:t>
          </w:r>
          <w:hyperlink r:id="rId2" w:history="1">
            <w:r w:rsidRPr="00016DFD">
              <w:rPr>
                <w:rFonts w:ascii="Georgia" w:hAnsi="Georgia"/>
                <w:sz w:val="20"/>
                <w:szCs w:val="20"/>
              </w:rPr>
              <w:t>jerkin.org/index.php/jerkin</w:t>
            </w:r>
          </w:hyperlink>
        </w:p>
        <w:p w:rsidR="00940CFE" w:rsidRPr="00016DFD" w:rsidRDefault="00940CFE" w:rsidP="006074AC">
          <w:pPr>
            <w:pStyle w:val="Header"/>
            <w:ind w:left="2070" w:right="-18"/>
            <w:jc w:val="center"/>
            <w:rPr>
              <w:rFonts w:ascii="Georgia" w:hAnsi="Georgia" w:cs="Vani"/>
              <w:b/>
              <w:sz w:val="20"/>
              <w:szCs w:val="20"/>
            </w:rPr>
          </w:pPr>
          <w:r w:rsidRPr="00016DFD">
            <w:rPr>
              <w:rFonts w:ascii="Georgia" w:hAnsi="Georgia" w:cs="Vani"/>
              <w:b/>
              <w:sz w:val="20"/>
              <w:szCs w:val="20"/>
            </w:rPr>
            <w:t xml:space="preserve">Jurnal Pengabdian Masyarakat dan Riset Pendidikan </w:t>
          </w:r>
        </w:p>
        <w:p w:rsidR="00940CFE" w:rsidRPr="00016DFD" w:rsidRDefault="00F26157" w:rsidP="006074AC">
          <w:pPr>
            <w:pStyle w:val="Header"/>
            <w:ind w:left="2070" w:right="-18"/>
            <w:jc w:val="center"/>
            <w:rPr>
              <w:rFonts w:ascii="Georgia" w:hAnsi="Georgia" w:cs="Vani"/>
              <w:b/>
              <w:sz w:val="20"/>
              <w:szCs w:val="20"/>
            </w:rPr>
          </w:pPr>
          <w:r>
            <w:rPr>
              <w:rFonts w:ascii="Georgia" w:hAnsi="Georgia" w:cs="Vani"/>
              <w:b/>
              <w:sz w:val="20"/>
              <w:szCs w:val="20"/>
            </w:rPr>
            <w:t>Volume 2 No 4</w:t>
          </w:r>
          <w:r w:rsidR="00940CFE">
            <w:rPr>
              <w:rFonts w:ascii="Georgia" w:hAnsi="Georgia" w:cs="Vani"/>
              <w:b/>
              <w:sz w:val="20"/>
              <w:szCs w:val="20"/>
            </w:rPr>
            <w:t xml:space="preserve">, </w:t>
          </w:r>
          <w:r>
            <w:rPr>
              <w:rFonts w:ascii="Georgia" w:hAnsi="Georgia" w:cs="Vani"/>
              <w:b/>
              <w:sz w:val="20"/>
              <w:szCs w:val="20"/>
            </w:rPr>
            <w:t>April-June</w:t>
          </w:r>
          <w:r w:rsidR="00940CFE">
            <w:rPr>
              <w:rFonts w:ascii="Georgia" w:hAnsi="Georgia" w:cs="Vani"/>
              <w:b/>
              <w:sz w:val="20"/>
              <w:szCs w:val="20"/>
            </w:rPr>
            <w:t xml:space="preserve"> 2024, pp </w:t>
          </w:r>
          <w:r w:rsidR="00724FEE">
            <w:rPr>
              <w:rFonts w:ascii="Georgia" w:hAnsi="Georgia" w:cs="Vani"/>
              <w:b/>
              <w:sz w:val="20"/>
              <w:szCs w:val="20"/>
            </w:rPr>
            <w:t>391-395</w:t>
          </w:r>
        </w:p>
        <w:p w:rsidR="00940CFE" w:rsidRPr="00016DFD" w:rsidRDefault="00940CFE" w:rsidP="006074AC">
          <w:pPr>
            <w:pStyle w:val="Header"/>
            <w:ind w:right="-18"/>
            <w:rPr>
              <w:rFonts w:ascii="Constantia" w:hAnsi="Constantia"/>
              <w:sz w:val="20"/>
              <w:szCs w:val="20"/>
            </w:rPr>
          </w:pPr>
        </w:p>
      </w:tc>
    </w:tr>
  </w:tbl>
  <w:p w:rsidR="00940CFE" w:rsidRPr="00733D4B" w:rsidRDefault="00940CFE" w:rsidP="00B53143">
    <w:pPr>
      <w:pStyle w:val="Header"/>
      <w:tabs>
        <w:tab w:val="left" w:pos="709"/>
      </w:tabs>
      <w:rPr>
        <w:rFonts w:ascii="Times New Roman" w:hAnsi="Times New Roman" w:cs="Times New Roman"/>
        <w:sz w:val="18"/>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E6EED"/>
    <w:multiLevelType w:val="hybridMultilevel"/>
    <w:tmpl w:val="8E48CA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04330E"/>
    <w:multiLevelType w:val="hybridMultilevel"/>
    <w:tmpl w:val="C660DC4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A70CEE"/>
    <w:multiLevelType w:val="hybridMultilevel"/>
    <w:tmpl w:val="5FDAB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B54E51"/>
    <w:multiLevelType w:val="hybridMultilevel"/>
    <w:tmpl w:val="EE78349A"/>
    <w:lvl w:ilvl="0" w:tplc="E1D438DE">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098327CF"/>
    <w:multiLevelType w:val="hybridMultilevel"/>
    <w:tmpl w:val="498AC4E2"/>
    <w:lvl w:ilvl="0" w:tplc="4796B654">
      <w:start w:val="2"/>
      <w:numFmt w:val="lowerLetter"/>
      <w:lvlText w:val="%1."/>
      <w:lvlJc w:val="left"/>
      <w:pPr>
        <w:ind w:left="1440" w:hanging="360"/>
      </w:pPr>
      <w:rPr>
        <w:rFonts w:hint="default"/>
        <w:sz w:val="22"/>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 w15:restartNumberingAfterBreak="0">
    <w:nsid w:val="0B707871"/>
    <w:multiLevelType w:val="hybridMultilevel"/>
    <w:tmpl w:val="A85A35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9920ED"/>
    <w:multiLevelType w:val="hybridMultilevel"/>
    <w:tmpl w:val="EA3C9A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761980"/>
    <w:multiLevelType w:val="hybridMultilevel"/>
    <w:tmpl w:val="0A024CD0"/>
    <w:lvl w:ilvl="0" w:tplc="F2D226D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F8A2E7F"/>
    <w:multiLevelType w:val="hybridMultilevel"/>
    <w:tmpl w:val="EE408ED2"/>
    <w:lvl w:ilvl="0" w:tplc="125A7A08">
      <w:start w:val="1"/>
      <w:numFmt w:val="decimal"/>
      <w:lvlText w:val="%1."/>
      <w:lvlJc w:val="left"/>
      <w:pPr>
        <w:ind w:left="927" w:hanging="360"/>
      </w:pPr>
    </w:lvl>
    <w:lvl w:ilvl="1" w:tplc="04210019">
      <w:start w:val="1"/>
      <w:numFmt w:val="lowerLetter"/>
      <w:lvlText w:val="%2."/>
      <w:lvlJc w:val="left"/>
      <w:pPr>
        <w:ind w:left="1647" w:hanging="360"/>
      </w:pPr>
    </w:lvl>
    <w:lvl w:ilvl="2" w:tplc="0421001B">
      <w:start w:val="1"/>
      <w:numFmt w:val="lowerRoman"/>
      <w:lvlText w:val="%3."/>
      <w:lvlJc w:val="right"/>
      <w:pPr>
        <w:ind w:left="2367" w:hanging="180"/>
      </w:pPr>
    </w:lvl>
    <w:lvl w:ilvl="3" w:tplc="0421000F">
      <w:start w:val="1"/>
      <w:numFmt w:val="decimal"/>
      <w:lvlText w:val="%4."/>
      <w:lvlJc w:val="left"/>
      <w:pPr>
        <w:ind w:left="3087" w:hanging="360"/>
      </w:pPr>
    </w:lvl>
    <w:lvl w:ilvl="4" w:tplc="04210019">
      <w:start w:val="1"/>
      <w:numFmt w:val="lowerLetter"/>
      <w:lvlText w:val="%5."/>
      <w:lvlJc w:val="left"/>
      <w:pPr>
        <w:ind w:left="3807" w:hanging="360"/>
      </w:pPr>
    </w:lvl>
    <w:lvl w:ilvl="5" w:tplc="0421001B">
      <w:start w:val="1"/>
      <w:numFmt w:val="lowerRoman"/>
      <w:lvlText w:val="%6."/>
      <w:lvlJc w:val="right"/>
      <w:pPr>
        <w:ind w:left="4527" w:hanging="180"/>
      </w:pPr>
    </w:lvl>
    <w:lvl w:ilvl="6" w:tplc="0421000F">
      <w:start w:val="1"/>
      <w:numFmt w:val="decimal"/>
      <w:lvlText w:val="%7."/>
      <w:lvlJc w:val="left"/>
      <w:pPr>
        <w:ind w:left="5247" w:hanging="360"/>
      </w:pPr>
    </w:lvl>
    <w:lvl w:ilvl="7" w:tplc="04210019">
      <w:start w:val="1"/>
      <w:numFmt w:val="lowerLetter"/>
      <w:lvlText w:val="%8."/>
      <w:lvlJc w:val="left"/>
      <w:pPr>
        <w:ind w:left="5967" w:hanging="360"/>
      </w:pPr>
    </w:lvl>
    <w:lvl w:ilvl="8" w:tplc="0421001B">
      <w:start w:val="1"/>
      <w:numFmt w:val="lowerRoman"/>
      <w:lvlText w:val="%9."/>
      <w:lvlJc w:val="right"/>
      <w:pPr>
        <w:ind w:left="6687" w:hanging="180"/>
      </w:pPr>
    </w:lvl>
  </w:abstractNum>
  <w:abstractNum w:abstractNumId="9" w15:restartNumberingAfterBreak="0">
    <w:nsid w:val="208D68A9"/>
    <w:multiLevelType w:val="hybridMultilevel"/>
    <w:tmpl w:val="1632CDE8"/>
    <w:lvl w:ilvl="0" w:tplc="1526B7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5C244B0"/>
    <w:multiLevelType w:val="hybridMultilevel"/>
    <w:tmpl w:val="3A2C33FE"/>
    <w:lvl w:ilvl="0" w:tplc="73E6D6DC">
      <w:start w:val="1"/>
      <w:numFmt w:val="decimal"/>
      <w:lvlText w:val="%1."/>
      <w:lvlJc w:val="left"/>
      <w:pPr>
        <w:ind w:left="927" w:hanging="360"/>
      </w:pPr>
    </w:lvl>
    <w:lvl w:ilvl="1" w:tplc="04210019">
      <w:start w:val="1"/>
      <w:numFmt w:val="lowerLetter"/>
      <w:lvlText w:val="%2."/>
      <w:lvlJc w:val="left"/>
      <w:pPr>
        <w:ind w:left="1647" w:hanging="360"/>
      </w:pPr>
    </w:lvl>
    <w:lvl w:ilvl="2" w:tplc="0421001B">
      <w:start w:val="1"/>
      <w:numFmt w:val="lowerRoman"/>
      <w:lvlText w:val="%3."/>
      <w:lvlJc w:val="right"/>
      <w:pPr>
        <w:ind w:left="2367" w:hanging="180"/>
      </w:pPr>
    </w:lvl>
    <w:lvl w:ilvl="3" w:tplc="0421000F">
      <w:start w:val="1"/>
      <w:numFmt w:val="decimal"/>
      <w:lvlText w:val="%4."/>
      <w:lvlJc w:val="left"/>
      <w:pPr>
        <w:ind w:left="3087" w:hanging="360"/>
      </w:pPr>
    </w:lvl>
    <w:lvl w:ilvl="4" w:tplc="04210019">
      <w:start w:val="1"/>
      <w:numFmt w:val="lowerLetter"/>
      <w:lvlText w:val="%5."/>
      <w:lvlJc w:val="left"/>
      <w:pPr>
        <w:ind w:left="3807" w:hanging="360"/>
      </w:pPr>
    </w:lvl>
    <w:lvl w:ilvl="5" w:tplc="0421001B">
      <w:start w:val="1"/>
      <w:numFmt w:val="lowerRoman"/>
      <w:lvlText w:val="%6."/>
      <w:lvlJc w:val="right"/>
      <w:pPr>
        <w:ind w:left="4527" w:hanging="180"/>
      </w:pPr>
    </w:lvl>
    <w:lvl w:ilvl="6" w:tplc="0421000F">
      <w:start w:val="1"/>
      <w:numFmt w:val="decimal"/>
      <w:lvlText w:val="%7."/>
      <w:lvlJc w:val="left"/>
      <w:pPr>
        <w:ind w:left="5247" w:hanging="360"/>
      </w:pPr>
    </w:lvl>
    <w:lvl w:ilvl="7" w:tplc="04210019">
      <w:start w:val="1"/>
      <w:numFmt w:val="lowerLetter"/>
      <w:lvlText w:val="%8."/>
      <w:lvlJc w:val="left"/>
      <w:pPr>
        <w:ind w:left="5967" w:hanging="360"/>
      </w:pPr>
    </w:lvl>
    <w:lvl w:ilvl="8" w:tplc="0421001B">
      <w:start w:val="1"/>
      <w:numFmt w:val="lowerRoman"/>
      <w:lvlText w:val="%9."/>
      <w:lvlJc w:val="right"/>
      <w:pPr>
        <w:ind w:left="6687" w:hanging="180"/>
      </w:pPr>
    </w:lvl>
  </w:abstractNum>
  <w:abstractNum w:abstractNumId="11" w15:restartNumberingAfterBreak="0">
    <w:nsid w:val="269B475B"/>
    <w:multiLevelType w:val="hybridMultilevel"/>
    <w:tmpl w:val="7CA64C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367292"/>
    <w:multiLevelType w:val="hybridMultilevel"/>
    <w:tmpl w:val="3574FAB0"/>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371038"/>
    <w:multiLevelType w:val="hybridMultilevel"/>
    <w:tmpl w:val="B82AAA36"/>
    <w:lvl w:ilvl="0" w:tplc="0409000F">
      <w:start w:val="1"/>
      <w:numFmt w:val="decimal"/>
      <w:lvlText w:val="%1."/>
      <w:lvlJc w:val="left"/>
      <w:pPr>
        <w:ind w:left="720" w:hanging="360"/>
      </w:pPr>
      <w:rPr>
        <w:rFont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4" w15:restartNumberingAfterBreak="0">
    <w:nsid w:val="33837646"/>
    <w:multiLevelType w:val="hybridMultilevel"/>
    <w:tmpl w:val="7F9ABEF6"/>
    <w:lvl w:ilvl="0" w:tplc="7AD60B2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9C5B64"/>
    <w:multiLevelType w:val="hybridMultilevel"/>
    <w:tmpl w:val="B054336A"/>
    <w:lvl w:ilvl="0" w:tplc="0409000F">
      <w:start w:val="1"/>
      <w:numFmt w:val="decimal"/>
      <w:lvlText w:val="%1."/>
      <w:lvlJc w:val="left"/>
      <w:pPr>
        <w:ind w:left="720" w:hanging="360"/>
      </w:pPr>
      <w:rPr>
        <w:rFont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6" w15:restartNumberingAfterBreak="0">
    <w:nsid w:val="367A203A"/>
    <w:multiLevelType w:val="hybridMultilevel"/>
    <w:tmpl w:val="271CB5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8D0848"/>
    <w:multiLevelType w:val="hybridMultilevel"/>
    <w:tmpl w:val="BA8E8BBA"/>
    <w:lvl w:ilvl="0" w:tplc="0409000F">
      <w:start w:val="1"/>
      <w:numFmt w:val="decimal"/>
      <w:lvlText w:val="%1."/>
      <w:lvlJc w:val="left"/>
      <w:pPr>
        <w:ind w:left="360" w:hanging="360"/>
      </w:pPr>
      <w:rPr>
        <w:rFonts w:hint="default"/>
        <w:w w:val="100"/>
        <w:sz w:val="22"/>
        <w:szCs w:val="22"/>
        <w:lang w:val="ms" w:eastAsia="en-US" w:bidi="ar-SA"/>
      </w:rPr>
    </w:lvl>
    <w:lvl w:ilvl="1" w:tplc="303A9AC2">
      <w:numFmt w:val="bullet"/>
      <w:lvlText w:val="•"/>
      <w:lvlJc w:val="left"/>
      <w:pPr>
        <w:ind w:left="805" w:hanging="360"/>
      </w:pPr>
      <w:rPr>
        <w:rFonts w:hint="default"/>
        <w:lang w:val="ms" w:eastAsia="en-US" w:bidi="ar-SA"/>
      </w:rPr>
    </w:lvl>
    <w:lvl w:ilvl="2" w:tplc="8E3E8B40">
      <w:numFmt w:val="bullet"/>
      <w:lvlText w:val="•"/>
      <w:lvlJc w:val="left"/>
      <w:pPr>
        <w:ind w:left="1249" w:hanging="360"/>
      </w:pPr>
      <w:rPr>
        <w:rFonts w:hint="default"/>
        <w:lang w:val="ms" w:eastAsia="en-US" w:bidi="ar-SA"/>
      </w:rPr>
    </w:lvl>
    <w:lvl w:ilvl="3" w:tplc="8A24F216">
      <w:numFmt w:val="bullet"/>
      <w:lvlText w:val="•"/>
      <w:lvlJc w:val="left"/>
      <w:pPr>
        <w:ind w:left="1692" w:hanging="360"/>
      </w:pPr>
      <w:rPr>
        <w:rFonts w:hint="default"/>
        <w:lang w:val="ms" w:eastAsia="en-US" w:bidi="ar-SA"/>
      </w:rPr>
    </w:lvl>
    <w:lvl w:ilvl="4" w:tplc="F4502298">
      <w:numFmt w:val="bullet"/>
      <w:lvlText w:val="•"/>
      <w:lvlJc w:val="left"/>
      <w:pPr>
        <w:ind w:left="2136" w:hanging="360"/>
      </w:pPr>
      <w:rPr>
        <w:rFonts w:hint="default"/>
        <w:lang w:val="ms" w:eastAsia="en-US" w:bidi="ar-SA"/>
      </w:rPr>
    </w:lvl>
    <w:lvl w:ilvl="5" w:tplc="7AC2DA56">
      <w:numFmt w:val="bullet"/>
      <w:lvlText w:val="•"/>
      <w:lvlJc w:val="left"/>
      <w:pPr>
        <w:ind w:left="2579" w:hanging="360"/>
      </w:pPr>
      <w:rPr>
        <w:rFonts w:hint="default"/>
        <w:lang w:val="ms" w:eastAsia="en-US" w:bidi="ar-SA"/>
      </w:rPr>
    </w:lvl>
    <w:lvl w:ilvl="6" w:tplc="9CF29D42">
      <w:numFmt w:val="bullet"/>
      <w:lvlText w:val="•"/>
      <w:lvlJc w:val="left"/>
      <w:pPr>
        <w:ind w:left="3023" w:hanging="360"/>
      </w:pPr>
      <w:rPr>
        <w:rFonts w:hint="default"/>
        <w:lang w:val="ms" w:eastAsia="en-US" w:bidi="ar-SA"/>
      </w:rPr>
    </w:lvl>
    <w:lvl w:ilvl="7" w:tplc="55AE6C22">
      <w:numFmt w:val="bullet"/>
      <w:lvlText w:val="•"/>
      <w:lvlJc w:val="left"/>
      <w:pPr>
        <w:ind w:left="3466" w:hanging="360"/>
      </w:pPr>
      <w:rPr>
        <w:rFonts w:hint="default"/>
        <w:lang w:val="ms" w:eastAsia="en-US" w:bidi="ar-SA"/>
      </w:rPr>
    </w:lvl>
    <w:lvl w:ilvl="8" w:tplc="C2E08162">
      <w:numFmt w:val="bullet"/>
      <w:lvlText w:val="•"/>
      <w:lvlJc w:val="left"/>
      <w:pPr>
        <w:ind w:left="3910" w:hanging="360"/>
      </w:pPr>
      <w:rPr>
        <w:rFonts w:hint="default"/>
        <w:lang w:val="ms" w:eastAsia="en-US" w:bidi="ar-SA"/>
      </w:rPr>
    </w:lvl>
  </w:abstractNum>
  <w:abstractNum w:abstractNumId="18" w15:restartNumberingAfterBreak="0">
    <w:nsid w:val="3A4523BB"/>
    <w:multiLevelType w:val="hybridMultilevel"/>
    <w:tmpl w:val="26B669D0"/>
    <w:lvl w:ilvl="0" w:tplc="CC346000">
      <w:start w:val="1"/>
      <w:numFmt w:val="decimal"/>
      <w:lvlText w:val="%1."/>
      <w:lvlJc w:val="left"/>
      <w:pPr>
        <w:ind w:left="927" w:hanging="360"/>
      </w:pPr>
      <w:rPr>
        <w:rFonts w:hint="default"/>
        <w:i w:val="0"/>
        <w:iCs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9" w15:restartNumberingAfterBreak="0">
    <w:nsid w:val="3AC96B78"/>
    <w:multiLevelType w:val="multilevel"/>
    <w:tmpl w:val="24DC9862"/>
    <w:lvl w:ilvl="0">
      <w:start w:val="1"/>
      <w:numFmt w:val="upperLetter"/>
      <w:pStyle w:val="2"/>
      <w:lvlText w:val="%1."/>
      <w:lvlJc w:val="left"/>
      <w:pPr>
        <w:ind w:left="720" w:hanging="360"/>
      </w:pPr>
      <w:rPr>
        <w:rFonts w:ascii="Times New Roman" w:hAnsi="Times New Roman" w:cs="Times New Roman" w:hint="default"/>
        <w:b/>
        <w:sz w:val="24"/>
        <w:szCs w:val="24"/>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 w:hanging="360"/>
      </w:pPr>
      <w:rPr>
        <w:rFonts w:ascii="Times New Roman" w:eastAsiaTheme="minorHAnsi" w:hAnsi="Times New Roman" w:cs="Times New Roman"/>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sz w:val="24"/>
        <w:szCs w:val="24"/>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2271078"/>
    <w:multiLevelType w:val="hybridMultilevel"/>
    <w:tmpl w:val="0AE40A3E"/>
    <w:lvl w:ilvl="0" w:tplc="0409000F">
      <w:start w:val="1"/>
      <w:numFmt w:val="decimal"/>
      <w:lvlText w:val="%1."/>
      <w:lvlJc w:val="left"/>
      <w:pPr>
        <w:ind w:left="360" w:hanging="360"/>
      </w:pPr>
      <w:rPr>
        <w:rFonts w:hint="default"/>
        <w:w w:val="100"/>
        <w:sz w:val="22"/>
        <w:szCs w:val="22"/>
        <w:lang w:val="ms" w:eastAsia="en-US" w:bidi="ar-SA"/>
      </w:rPr>
    </w:lvl>
    <w:lvl w:ilvl="1" w:tplc="FAD217F2">
      <w:numFmt w:val="bullet"/>
      <w:lvlText w:val="•"/>
      <w:lvlJc w:val="left"/>
      <w:pPr>
        <w:ind w:left="805" w:hanging="360"/>
      </w:pPr>
      <w:rPr>
        <w:rFonts w:hint="default"/>
        <w:lang w:val="ms" w:eastAsia="en-US" w:bidi="ar-SA"/>
      </w:rPr>
    </w:lvl>
    <w:lvl w:ilvl="2" w:tplc="1E76D4C4">
      <w:numFmt w:val="bullet"/>
      <w:lvlText w:val="•"/>
      <w:lvlJc w:val="left"/>
      <w:pPr>
        <w:ind w:left="1249" w:hanging="360"/>
      </w:pPr>
      <w:rPr>
        <w:rFonts w:hint="default"/>
        <w:lang w:val="ms" w:eastAsia="en-US" w:bidi="ar-SA"/>
      </w:rPr>
    </w:lvl>
    <w:lvl w:ilvl="3" w:tplc="11041AFE">
      <w:numFmt w:val="bullet"/>
      <w:lvlText w:val="•"/>
      <w:lvlJc w:val="left"/>
      <w:pPr>
        <w:ind w:left="1692" w:hanging="360"/>
      </w:pPr>
      <w:rPr>
        <w:rFonts w:hint="default"/>
        <w:lang w:val="ms" w:eastAsia="en-US" w:bidi="ar-SA"/>
      </w:rPr>
    </w:lvl>
    <w:lvl w:ilvl="4" w:tplc="DEE0B20E">
      <w:numFmt w:val="bullet"/>
      <w:lvlText w:val="•"/>
      <w:lvlJc w:val="left"/>
      <w:pPr>
        <w:ind w:left="2136" w:hanging="360"/>
      </w:pPr>
      <w:rPr>
        <w:rFonts w:hint="default"/>
        <w:lang w:val="ms" w:eastAsia="en-US" w:bidi="ar-SA"/>
      </w:rPr>
    </w:lvl>
    <w:lvl w:ilvl="5" w:tplc="4EBC1A54">
      <w:numFmt w:val="bullet"/>
      <w:lvlText w:val="•"/>
      <w:lvlJc w:val="left"/>
      <w:pPr>
        <w:ind w:left="2579" w:hanging="360"/>
      </w:pPr>
      <w:rPr>
        <w:rFonts w:hint="default"/>
        <w:lang w:val="ms" w:eastAsia="en-US" w:bidi="ar-SA"/>
      </w:rPr>
    </w:lvl>
    <w:lvl w:ilvl="6" w:tplc="52A62834">
      <w:numFmt w:val="bullet"/>
      <w:lvlText w:val="•"/>
      <w:lvlJc w:val="left"/>
      <w:pPr>
        <w:ind w:left="3023" w:hanging="360"/>
      </w:pPr>
      <w:rPr>
        <w:rFonts w:hint="default"/>
        <w:lang w:val="ms" w:eastAsia="en-US" w:bidi="ar-SA"/>
      </w:rPr>
    </w:lvl>
    <w:lvl w:ilvl="7" w:tplc="C608B46C">
      <w:numFmt w:val="bullet"/>
      <w:lvlText w:val="•"/>
      <w:lvlJc w:val="left"/>
      <w:pPr>
        <w:ind w:left="3466" w:hanging="360"/>
      </w:pPr>
      <w:rPr>
        <w:rFonts w:hint="default"/>
        <w:lang w:val="ms" w:eastAsia="en-US" w:bidi="ar-SA"/>
      </w:rPr>
    </w:lvl>
    <w:lvl w:ilvl="8" w:tplc="2DD6B41A">
      <w:numFmt w:val="bullet"/>
      <w:lvlText w:val="•"/>
      <w:lvlJc w:val="left"/>
      <w:pPr>
        <w:ind w:left="3910" w:hanging="360"/>
      </w:pPr>
      <w:rPr>
        <w:rFonts w:hint="default"/>
        <w:lang w:val="ms" w:eastAsia="en-US" w:bidi="ar-SA"/>
      </w:rPr>
    </w:lvl>
  </w:abstractNum>
  <w:abstractNum w:abstractNumId="21" w15:restartNumberingAfterBreak="0">
    <w:nsid w:val="432178CD"/>
    <w:multiLevelType w:val="hybridMultilevel"/>
    <w:tmpl w:val="4FBEA3EA"/>
    <w:lvl w:ilvl="0" w:tplc="0409000F">
      <w:start w:val="1"/>
      <w:numFmt w:val="decimal"/>
      <w:lvlText w:val="%1."/>
      <w:lvlJc w:val="left"/>
      <w:pPr>
        <w:ind w:left="720" w:hanging="360"/>
      </w:pPr>
      <w:rPr>
        <w:rFont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2" w15:restartNumberingAfterBreak="0">
    <w:nsid w:val="438F0BA3"/>
    <w:multiLevelType w:val="hybridMultilevel"/>
    <w:tmpl w:val="40125ADE"/>
    <w:lvl w:ilvl="0" w:tplc="0409000F">
      <w:start w:val="1"/>
      <w:numFmt w:val="decimal"/>
      <w:lvlText w:val="%1."/>
      <w:lvlJc w:val="left"/>
      <w:pPr>
        <w:ind w:left="360" w:hanging="360"/>
      </w:pPr>
      <w:rPr>
        <w:rFonts w:hint="default"/>
        <w:w w:val="100"/>
        <w:sz w:val="22"/>
        <w:szCs w:val="22"/>
        <w:lang w:val="ms" w:eastAsia="en-US" w:bidi="ar-SA"/>
      </w:rPr>
    </w:lvl>
    <w:lvl w:ilvl="1" w:tplc="92EAB308">
      <w:numFmt w:val="bullet"/>
      <w:lvlText w:val="•"/>
      <w:lvlJc w:val="left"/>
      <w:pPr>
        <w:ind w:left="854" w:hanging="360"/>
      </w:pPr>
      <w:rPr>
        <w:rFonts w:hint="default"/>
        <w:lang w:val="ms" w:eastAsia="en-US" w:bidi="ar-SA"/>
      </w:rPr>
    </w:lvl>
    <w:lvl w:ilvl="2" w:tplc="F148E9A6">
      <w:numFmt w:val="bullet"/>
      <w:lvlText w:val="•"/>
      <w:lvlJc w:val="left"/>
      <w:pPr>
        <w:ind w:left="1340" w:hanging="360"/>
      </w:pPr>
      <w:rPr>
        <w:rFonts w:hint="default"/>
        <w:lang w:val="ms" w:eastAsia="en-US" w:bidi="ar-SA"/>
      </w:rPr>
    </w:lvl>
    <w:lvl w:ilvl="3" w:tplc="40E29686">
      <w:numFmt w:val="bullet"/>
      <w:lvlText w:val="•"/>
      <w:lvlJc w:val="left"/>
      <w:pPr>
        <w:ind w:left="1825" w:hanging="360"/>
      </w:pPr>
      <w:rPr>
        <w:rFonts w:hint="default"/>
        <w:lang w:val="ms" w:eastAsia="en-US" w:bidi="ar-SA"/>
      </w:rPr>
    </w:lvl>
    <w:lvl w:ilvl="4" w:tplc="3B2EB52A">
      <w:numFmt w:val="bullet"/>
      <w:lvlText w:val="•"/>
      <w:lvlJc w:val="left"/>
      <w:pPr>
        <w:ind w:left="2311" w:hanging="360"/>
      </w:pPr>
      <w:rPr>
        <w:rFonts w:hint="default"/>
        <w:lang w:val="ms" w:eastAsia="en-US" w:bidi="ar-SA"/>
      </w:rPr>
    </w:lvl>
    <w:lvl w:ilvl="5" w:tplc="9016FD88">
      <w:numFmt w:val="bullet"/>
      <w:lvlText w:val="•"/>
      <w:lvlJc w:val="left"/>
      <w:pPr>
        <w:ind w:left="2796" w:hanging="360"/>
      </w:pPr>
      <w:rPr>
        <w:rFonts w:hint="default"/>
        <w:lang w:val="ms" w:eastAsia="en-US" w:bidi="ar-SA"/>
      </w:rPr>
    </w:lvl>
    <w:lvl w:ilvl="6" w:tplc="F9F6EFC6">
      <w:numFmt w:val="bullet"/>
      <w:lvlText w:val="•"/>
      <w:lvlJc w:val="left"/>
      <w:pPr>
        <w:ind w:left="3282" w:hanging="360"/>
      </w:pPr>
      <w:rPr>
        <w:rFonts w:hint="default"/>
        <w:lang w:val="ms" w:eastAsia="en-US" w:bidi="ar-SA"/>
      </w:rPr>
    </w:lvl>
    <w:lvl w:ilvl="7" w:tplc="2F1CA3FE">
      <w:numFmt w:val="bullet"/>
      <w:lvlText w:val="•"/>
      <w:lvlJc w:val="left"/>
      <w:pPr>
        <w:ind w:left="3767" w:hanging="360"/>
      </w:pPr>
      <w:rPr>
        <w:rFonts w:hint="default"/>
        <w:lang w:val="ms" w:eastAsia="en-US" w:bidi="ar-SA"/>
      </w:rPr>
    </w:lvl>
    <w:lvl w:ilvl="8" w:tplc="E0AA5BEE">
      <w:numFmt w:val="bullet"/>
      <w:lvlText w:val="•"/>
      <w:lvlJc w:val="left"/>
      <w:pPr>
        <w:ind w:left="4253" w:hanging="360"/>
      </w:pPr>
      <w:rPr>
        <w:rFonts w:hint="default"/>
        <w:lang w:val="ms" w:eastAsia="en-US" w:bidi="ar-SA"/>
      </w:rPr>
    </w:lvl>
  </w:abstractNum>
  <w:abstractNum w:abstractNumId="23" w15:restartNumberingAfterBreak="0">
    <w:nsid w:val="45255030"/>
    <w:multiLevelType w:val="hybridMultilevel"/>
    <w:tmpl w:val="1946F4F6"/>
    <w:lvl w:ilvl="0" w:tplc="0409000F">
      <w:start w:val="1"/>
      <w:numFmt w:val="decimal"/>
      <w:lvlText w:val="%1."/>
      <w:lvlJc w:val="left"/>
      <w:pPr>
        <w:ind w:left="350" w:hanging="350"/>
      </w:pPr>
      <w:rPr>
        <w:rFonts w:hint="default"/>
        <w:w w:val="100"/>
        <w:sz w:val="22"/>
        <w:szCs w:val="22"/>
        <w:lang w:val="ms" w:eastAsia="en-US" w:bidi="ar-SA"/>
      </w:rPr>
    </w:lvl>
    <w:lvl w:ilvl="1" w:tplc="0409000F">
      <w:start w:val="1"/>
      <w:numFmt w:val="decimal"/>
      <w:lvlText w:val="%2."/>
      <w:lvlJc w:val="left"/>
      <w:pPr>
        <w:ind w:left="1069" w:hanging="360"/>
      </w:pPr>
      <w:rPr>
        <w:rFonts w:hint="default"/>
        <w:w w:val="100"/>
        <w:sz w:val="22"/>
        <w:szCs w:val="22"/>
        <w:lang w:val="ms" w:eastAsia="en-US" w:bidi="ar-SA"/>
      </w:rPr>
    </w:lvl>
    <w:lvl w:ilvl="2" w:tplc="7BCA6A68">
      <w:numFmt w:val="bullet"/>
      <w:lvlText w:val="•"/>
      <w:lvlJc w:val="left"/>
      <w:pPr>
        <w:ind w:left="1457" w:hanging="360"/>
      </w:pPr>
      <w:rPr>
        <w:rFonts w:hint="default"/>
        <w:lang w:val="ms" w:eastAsia="en-US" w:bidi="ar-SA"/>
      </w:rPr>
    </w:lvl>
    <w:lvl w:ilvl="3" w:tplc="9CC240E4">
      <w:numFmt w:val="bullet"/>
      <w:lvlText w:val="•"/>
      <w:lvlJc w:val="left"/>
      <w:pPr>
        <w:ind w:left="1233" w:hanging="360"/>
      </w:pPr>
      <w:rPr>
        <w:rFonts w:hint="default"/>
        <w:lang w:val="ms" w:eastAsia="en-US" w:bidi="ar-SA"/>
      </w:rPr>
    </w:lvl>
    <w:lvl w:ilvl="4" w:tplc="F7087C82">
      <w:numFmt w:val="bullet"/>
      <w:lvlText w:val="•"/>
      <w:lvlJc w:val="left"/>
      <w:pPr>
        <w:ind w:left="1010" w:hanging="360"/>
      </w:pPr>
      <w:rPr>
        <w:rFonts w:hint="default"/>
        <w:lang w:val="ms" w:eastAsia="en-US" w:bidi="ar-SA"/>
      </w:rPr>
    </w:lvl>
    <w:lvl w:ilvl="5" w:tplc="0E146F8C">
      <w:numFmt w:val="bullet"/>
      <w:lvlText w:val="•"/>
      <w:lvlJc w:val="left"/>
      <w:pPr>
        <w:ind w:left="786" w:hanging="360"/>
      </w:pPr>
      <w:rPr>
        <w:rFonts w:hint="default"/>
        <w:lang w:val="ms" w:eastAsia="en-US" w:bidi="ar-SA"/>
      </w:rPr>
    </w:lvl>
    <w:lvl w:ilvl="6" w:tplc="DD0CB6D0">
      <w:numFmt w:val="bullet"/>
      <w:lvlText w:val="•"/>
      <w:lvlJc w:val="left"/>
      <w:pPr>
        <w:ind w:left="563" w:hanging="360"/>
      </w:pPr>
      <w:rPr>
        <w:rFonts w:hint="default"/>
        <w:lang w:val="ms" w:eastAsia="en-US" w:bidi="ar-SA"/>
      </w:rPr>
    </w:lvl>
    <w:lvl w:ilvl="7" w:tplc="00088B74">
      <w:numFmt w:val="bullet"/>
      <w:lvlText w:val="•"/>
      <w:lvlJc w:val="left"/>
      <w:pPr>
        <w:ind w:left="339" w:hanging="360"/>
      </w:pPr>
      <w:rPr>
        <w:rFonts w:hint="default"/>
        <w:lang w:val="ms" w:eastAsia="en-US" w:bidi="ar-SA"/>
      </w:rPr>
    </w:lvl>
    <w:lvl w:ilvl="8" w:tplc="8AFEC602">
      <w:numFmt w:val="bullet"/>
      <w:lvlText w:val="•"/>
      <w:lvlJc w:val="left"/>
      <w:pPr>
        <w:ind w:left="116" w:hanging="360"/>
      </w:pPr>
      <w:rPr>
        <w:rFonts w:hint="default"/>
        <w:lang w:val="ms" w:eastAsia="en-US" w:bidi="ar-SA"/>
      </w:rPr>
    </w:lvl>
  </w:abstractNum>
  <w:abstractNum w:abstractNumId="24" w15:restartNumberingAfterBreak="0">
    <w:nsid w:val="49367191"/>
    <w:multiLevelType w:val="multilevel"/>
    <w:tmpl w:val="4284429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49505829"/>
    <w:multiLevelType w:val="hybridMultilevel"/>
    <w:tmpl w:val="ADE4716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4A1F431F"/>
    <w:multiLevelType w:val="hybridMultilevel"/>
    <w:tmpl w:val="E2964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43148C"/>
    <w:multiLevelType w:val="hybridMultilevel"/>
    <w:tmpl w:val="12361A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653414"/>
    <w:multiLevelType w:val="hybridMultilevel"/>
    <w:tmpl w:val="5DEA47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AD7B48"/>
    <w:multiLevelType w:val="hybridMultilevel"/>
    <w:tmpl w:val="8E0839F0"/>
    <w:lvl w:ilvl="0" w:tplc="04090019">
      <w:start w:val="1"/>
      <w:numFmt w:val="lowerLetter"/>
      <w:lvlText w:val="%1."/>
      <w:lvlJc w:val="left"/>
      <w:pPr>
        <w:ind w:left="720" w:hanging="360"/>
      </w:pPr>
    </w:lvl>
    <w:lvl w:ilvl="1" w:tplc="06E6E3D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D7787F"/>
    <w:multiLevelType w:val="hybridMultilevel"/>
    <w:tmpl w:val="637AAAC6"/>
    <w:lvl w:ilvl="0" w:tplc="3FBED17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1" w15:restartNumberingAfterBreak="0">
    <w:nsid w:val="594A275B"/>
    <w:multiLevelType w:val="hybridMultilevel"/>
    <w:tmpl w:val="DC3CA366"/>
    <w:lvl w:ilvl="0" w:tplc="0421000F">
      <w:start w:val="1"/>
      <w:numFmt w:val="decimal"/>
      <w:lvlText w:val="%1."/>
      <w:lvlJc w:val="left"/>
      <w:pPr>
        <w:ind w:left="360" w:hanging="360"/>
      </w:p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32" w15:restartNumberingAfterBreak="0">
    <w:nsid w:val="5D7D5BCF"/>
    <w:multiLevelType w:val="hybridMultilevel"/>
    <w:tmpl w:val="C89827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11637E"/>
    <w:multiLevelType w:val="hybridMultilevel"/>
    <w:tmpl w:val="C49E71FC"/>
    <w:lvl w:ilvl="0" w:tplc="3CB8DB90">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4" w15:restartNumberingAfterBreak="0">
    <w:nsid w:val="626D4D95"/>
    <w:multiLevelType w:val="hybridMultilevel"/>
    <w:tmpl w:val="427A947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461738"/>
    <w:multiLevelType w:val="hybridMultilevel"/>
    <w:tmpl w:val="C4FA4C0E"/>
    <w:lvl w:ilvl="0" w:tplc="0409000F">
      <w:start w:val="1"/>
      <w:numFmt w:val="decimal"/>
      <w:lvlText w:val="%1."/>
      <w:lvlJc w:val="left"/>
      <w:pPr>
        <w:ind w:left="360" w:hanging="360"/>
      </w:pPr>
    </w:lvl>
    <w:lvl w:ilvl="1" w:tplc="38090019">
      <w:start w:val="1"/>
      <w:numFmt w:val="lowerLetter"/>
      <w:lvlText w:val="%2."/>
      <w:lvlJc w:val="left"/>
      <w:pPr>
        <w:ind w:left="1080" w:hanging="360"/>
      </w:pPr>
    </w:lvl>
    <w:lvl w:ilvl="2" w:tplc="3809001B">
      <w:start w:val="1"/>
      <w:numFmt w:val="lowerRoman"/>
      <w:lvlText w:val="%3."/>
      <w:lvlJc w:val="right"/>
      <w:pPr>
        <w:ind w:left="1800" w:hanging="180"/>
      </w:pPr>
    </w:lvl>
    <w:lvl w:ilvl="3" w:tplc="3809000F">
      <w:start w:val="1"/>
      <w:numFmt w:val="decimal"/>
      <w:lvlText w:val="%4."/>
      <w:lvlJc w:val="left"/>
      <w:pPr>
        <w:ind w:left="2520" w:hanging="360"/>
      </w:pPr>
    </w:lvl>
    <w:lvl w:ilvl="4" w:tplc="38090019">
      <w:start w:val="1"/>
      <w:numFmt w:val="lowerLetter"/>
      <w:lvlText w:val="%5."/>
      <w:lvlJc w:val="left"/>
      <w:pPr>
        <w:ind w:left="3240" w:hanging="360"/>
      </w:pPr>
    </w:lvl>
    <w:lvl w:ilvl="5" w:tplc="3809001B">
      <w:start w:val="1"/>
      <w:numFmt w:val="lowerRoman"/>
      <w:lvlText w:val="%6."/>
      <w:lvlJc w:val="right"/>
      <w:pPr>
        <w:ind w:left="3960" w:hanging="180"/>
      </w:pPr>
    </w:lvl>
    <w:lvl w:ilvl="6" w:tplc="3809000F">
      <w:start w:val="1"/>
      <w:numFmt w:val="decimal"/>
      <w:lvlText w:val="%7."/>
      <w:lvlJc w:val="left"/>
      <w:pPr>
        <w:ind w:left="4680" w:hanging="360"/>
      </w:pPr>
    </w:lvl>
    <w:lvl w:ilvl="7" w:tplc="38090019">
      <w:start w:val="1"/>
      <w:numFmt w:val="lowerLetter"/>
      <w:lvlText w:val="%8."/>
      <w:lvlJc w:val="left"/>
      <w:pPr>
        <w:ind w:left="5400" w:hanging="360"/>
      </w:pPr>
    </w:lvl>
    <w:lvl w:ilvl="8" w:tplc="3809001B">
      <w:start w:val="1"/>
      <w:numFmt w:val="lowerRoman"/>
      <w:lvlText w:val="%9."/>
      <w:lvlJc w:val="right"/>
      <w:pPr>
        <w:ind w:left="6120" w:hanging="180"/>
      </w:pPr>
    </w:lvl>
  </w:abstractNum>
  <w:abstractNum w:abstractNumId="36" w15:restartNumberingAfterBreak="0">
    <w:nsid w:val="739E4531"/>
    <w:multiLevelType w:val="hybridMultilevel"/>
    <w:tmpl w:val="5190616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9DD69E7"/>
    <w:multiLevelType w:val="hybridMultilevel"/>
    <w:tmpl w:val="2E9806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DE4340"/>
    <w:multiLevelType w:val="hybridMultilevel"/>
    <w:tmpl w:val="354036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127651"/>
    <w:multiLevelType w:val="hybridMultilevel"/>
    <w:tmpl w:val="C502526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0" w15:restartNumberingAfterBreak="0">
    <w:nsid w:val="7FCE5C3F"/>
    <w:multiLevelType w:val="hybridMultilevel"/>
    <w:tmpl w:val="6032F94C"/>
    <w:lvl w:ilvl="0" w:tplc="0409000F">
      <w:start w:val="1"/>
      <w:numFmt w:val="decimal"/>
      <w:lvlText w:val="%1."/>
      <w:lvlJc w:val="left"/>
      <w:pPr>
        <w:ind w:left="360" w:hanging="360"/>
      </w:pPr>
    </w:lvl>
    <w:lvl w:ilvl="1" w:tplc="04090017">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19"/>
  </w:num>
  <w:num w:numId="2">
    <w:abstractNumId w:val="13"/>
  </w:num>
  <w:num w:numId="3">
    <w:abstractNumId w:val="21"/>
  </w:num>
  <w:num w:numId="4">
    <w:abstractNumId w:val="15"/>
  </w:num>
  <w:num w:numId="5">
    <w:abstractNumId w:val="25"/>
  </w:num>
  <w:num w:numId="6">
    <w:abstractNumId w:val="26"/>
  </w:num>
  <w:num w:numId="7">
    <w:abstractNumId w:val="2"/>
  </w:num>
  <w:num w:numId="8">
    <w:abstractNumId w:val="4"/>
  </w:num>
  <w:num w:numId="9">
    <w:abstractNumId w:val="7"/>
  </w:num>
  <w:num w:numId="10">
    <w:abstractNumId w:val="23"/>
  </w:num>
  <w:num w:numId="11">
    <w:abstractNumId w:val="17"/>
  </w:num>
  <w:num w:numId="12">
    <w:abstractNumId w:val="22"/>
  </w:num>
  <w:num w:numId="13">
    <w:abstractNumId w:val="20"/>
  </w:num>
  <w:num w:numId="14">
    <w:abstractNumId w:val="24"/>
  </w:num>
  <w:num w:numId="15">
    <w:abstractNumId w:val="0"/>
  </w:num>
  <w:num w:numId="16">
    <w:abstractNumId w:val="35"/>
  </w:num>
  <w:num w:numId="17">
    <w:abstractNumId w:val="28"/>
  </w:num>
  <w:num w:numId="18">
    <w:abstractNumId w:val="40"/>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num>
  <w:num w:numId="24">
    <w:abstractNumId w:val="9"/>
  </w:num>
  <w:num w:numId="25">
    <w:abstractNumId w:val="36"/>
  </w:num>
  <w:num w:numId="26">
    <w:abstractNumId w:val="33"/>
  </w:num>
  <w:num w:numId="27">
    <w:abstractNumId w:val="18"/>
  </w:num>
  <w:num w:numId="28">
    <w:abstractNumId w:val="3"/>
  </w:num>
  <w:num w:numId="29">
    <w:abstractNumId w:val="11"/>
  </w:num>
  <w:num w:numId="30">
    <w:abstractNumId w:val="27"/>
  </w:num>
  <w:num w:numId="31">
    <w:abstractNumId w:val="16"/>
  </w:num>
  <w:num w:numId="32">
    <w:abstractNumId w:val="37"/>
  </w:num>
  <w:num w:numId="33">
    <w:abstractNumId w:val="38"/>
  </w:num>
  <w:num w:numId="34">
    <w:abstractNumId w:val="32"/>
  </w:num>
  <w:num w:numId="35">
    <w:abstractNumId w:val="14"/>
  </w:num>
  <w:num w:numId="36">
    <w:abstractNumId w:val="29"/>
  </w:num>
  <w:num w:numId="37">
    <w:abstractNumId w:val="6"/>
  </w:num>
  <w:num w:numId="38">
    <w:abstractNumId w:val="1"/>
  </w:num>
  <w:num w:numId="39">
    <w:abstractNumId w:val="12"/>
  </w:num>
  <w:num w:numId="40">
    <w:abstractNumId w:val="34"/>
  </w:num>
  <w:num w:numId="41">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88E"/>
    <w:rsid w:val="00001844"/>
    <w:rsid w:val="00002698"/>
    <w:rsid w:val="00004CC8"/>
    <w:rsid w:val="00006564"/>
    <w:rsid w:val="000072B6"/>
    <w:rsid w:val="00011EF8"/>
    <w:rsid w:val="00013E74"/>
    <w:rsid w:val="00015D5A"/>
    <w:rsid w:val="00016DFD"/>
    <w:rsid w:val="00020523"/>
    <w:rsid w:val="00020883"/>
    <w:rsid w:val="00020ED8"/>
    <w:rsid w:val="00021024"/>
    <w:rsid w:val="00021D55"/>
    <w:rsid w:val="00022137"/>
    <w:rsid w:val="000230AB"/>
    <w:rsid w:val="00024C97"/>
    <w:rsid w:val="000271BA"/>
    <w:rsid w:val="00027B18"/>
    <w:rsid w:val="00031014"/>
    <w:rsid w:val="00035456"/>
    <w:rsid w:val="00037BB7"/>
    <w:rsid w:val="000415EA"/>
    <w:rsid w:val="000438C2"/>
    <w:rsid w:val="00044030"/>
    <w:rsid w:val="00046243"/>
    <w:rsid w:val="00046FEB"/>
    <w:rsid w:val="00051094"/>
    <w:rsid w:val="00052155"/>
    <w:rsid w:val="0005375E"/>
    <w:rsid w:val="00053D9C"/>
    <w:rsid w:val="000563ED"/>
    <w:rsid w:val="0006087C"/>
    <w:rsid w:val="00061D97"/>
    <w:rsid w:val="000627CC"/>
    <w:rsid w:val="00063F7F"/>
    <w:rsid w:val="00064969"/>
    <w:rsid w:val="00065687"/>
    <w:rsid w:val="0006600B"/>
    <w:rsid w:val="00070415"/>
    <w:rsid w:val="0007093B"/>
    <w:rsid w:val="000718D6"/>
    <w:rsid w:val="000719F7"/>
    <w:rsid w:val="00072206"/>
    <w:rsid w:val="00072981"/>
    <w:rsid w:val="00073133"/>
    <w:rsid w:val="000737A0"/>
    <w:rsid w:val="00075D9A"/>
    <w:rsid w:val="000777C1"/>
    <w:rsid w:val="000810E0"/>
    <w:rsid w:val="0008216C"/>
    <w:rsid w:val="0008259E"/>
    <w:rsid w:val="00083389"/>
    <w:rsid w:val="0008438E"/>
    <w:rsid w:val="00084B84"/>
    <w:rsid w:val="000870FF"/>
    <w:rsid w:val="00093D32"/>
    <w:rsid w:val="000940B4"/>
    <w:rsid w:val="0009520A"/>
    <w:rsid w:val="000970D6"/>
    <w:rsid w:val="000A1B2D"/>
    <w:rsid w:val="000A5D40"/>
    <w:rsid w:val="000A5E7B"/>
    <w:rsid w:val="000A6599"/>
    <w:rsid w:val="000A72B8"/>
    <w:rsid w:val="000B0A29"/>
    <w:rsid w:val="000B2534"/>
    <w:rsid w:val="000B272B"/>
    <w:rsid w:val="000B36D7"/>
    <w:rsid w:val="000B599E"/>
    <w:rsid w:val="000B5ECF"/>
    <w:rsid w:val="000B79C4"/>
    <w:rsid w:val="000C05CA"/>
    <w:rsid w:val="000C1760"/>
    <w:rsid w:val="000C225C"/>
    <w:rsid w:val="000C42AC"/>
    <w:rsid w:val="000C599D"/>
    <w:rsid w:val="000C61FE"/>
    <w:rsid w:val="000C669A"/>
    <w:rsid w:val="000C6AA7"/>
    <w:rsid w:val="000D0410"/>
    <w:rsid w:val="000D05C6"/>
    <w:rsid w:val="000D0B0E"/>
    <w:rsid w:val="000D2074"/>
    <w:rsid w:val="000D47DA"/>
    <w:rsid w:val="000D5CAA"/>
    <w:rsid w:val="000D60FD"/>
    <w:rsid w:val="000E05D7"/>
    <w:rsid w:val="000E1DCB"/>
    <w:rsid w:val="000E334E"/>
    <w:rsid w:val="000E3C25"/>
    <w:rsid w:val="000E4048"/>
    <w:rsid w:val="000E4DEF"/>
    <w:rsid w:val="000E4FBA"/>
    <w:rsid w:val="000E56AC"/>
    <w:rsid w:val="000E5D95"/>
    <w:rsid w:val="000F2B67"/>
    <w:rsid w:val="000F46BF"/>
    <w:rsid w:val="000F62CE"/>
    <w:rsid w:val="000F7267"/>
    <w:rsid w:val="001030A3"/>
    <w:rsid w:val="00104A14"/>
    <w:rsid w:val="00105102"/>
    <w:rsid w:val="001051CA"/>
    <w:rsid w:val="001056A0"/>
    <w:rsid w:val="00105A02"/>
    <w:rsid w:val="00110923"/>
    <w:rsid w:val="00110EAF"/>
    <w:rsid w:val="00113614"/>
    <w:rsid w:val="00115915"/>
    <w:rsid w:val="001167F9"/>
    <w:rsid w:val="00116C6D"/>
    <w:rsid w:val="00117591"/>
    <w:rsid w:val="00117660"/>
    <w:rsid w:val="00117C3C"/>
    <w:rsid w:val="00117EB8"/>
    <w:rsid w:val="001211CE"/>
    <w:rsid w:val="00122768"/>
    <w:rsid w:val="00122BA2"/>
    <w:rsid w:val="001238C2"/>
    <w:rsid w:val="001253A6"/>
    <w:rsid w:val="00126F55"/>
    <w:rsid w:val="00127947"/>
    <w:rsid w:val="0013038B"/>
    <w:rsid w:val="00132485"/>
    <w:rsid w:val="00132D26"/>
    <w:rsid w:val="001331D0"/>
    <w:rsid w:val="001335CD"/>
    <w:rsid w:val="00134CF2"/>
    <w:rsid w:val="00135692"/>
    <w:rsid w:val="0013578F"/>
    <w:rsid w:val="001363CF"/>
    <w:rsid w:val="001364A3"/>
    <w:rsid w:val="00136897"/>
    <w:rsid w:val="001403DC"/>
    <w:rsid w:val="001412B6"/>
    <w:rsid w:val="001415EA"/>
    <w:rsid w:val="00142EF7"/>
    <w:rsid w:val="001437AD"/>
    <w:rsid w:val="00144F86"/>
    <w:rsid w:val="0014521F"/>
    <w:rsid w:val="00150943"/>
    <w:rsid w:val="00152027"/>
    <w:rsid w:val="001528A4"/>
    <w:rsid w:val="001543CE"/>
    <w:rsid w:val="0015471B"/>
    <w:rsid w:val="00154B9D"/>
    <w:rsid w:val="00157E77"/>
    <w:rsid w:val="00162A6D"/>
    <w:rsid w:val="00162F6D"/>
    <w:rsid w:val="00163485"/>
    <w:rsid w:val="00165C76"/>
    <w:rsid w:val="00167ABE"/>
    <w:rsid w:val="00167F42"/>
    <w:rsid w:val="00170B43"/>
    <w:rsid w:val="00171EC1"/>
    <w:rsid w:val="00173A5D"/>
    <w:rsid w:val="00174116"/>
    <w:rsid w:val="00175611"/>
    <w:rsid w:val="0018164D"/>
    <w:rsid w:val="00181DF6"/>
    <w:rsid w:val="0018324F"/>
    <w:rsid w:val="0018569B"/>
    <w:rsid w:val="00186231"/>
    <w:rsid w:val="0018716A"/>
    <w:rsid w:val="00190EF1"/>
    <w:rsid w:val="00191617"/>
    <w:rsid w:val="00191C99"/>
    <w:rsid w:val="001939EE"/>
    <w:rsid w:val="0019496B"/>
    <w:rsid w:val="00195B56"/>
    <w:rsid w:val="001960AC"/>
    <w:rsid w:val="001A0EFD"/>
    <w:rsid w:val="001A1EB8"/>
    <w:rsid w:val="001A321E"/>
    <w:rsid w:val="001A4E5B"/>
    <w:rsid w:val="001A658B"/>
    <w:rsid w:val="001A6A94"/>
    <w:rsid w:val="001B15EA"/>
    <w:rsid w:val="001B2E44"/>
    <w:rsid w:val="001B3683"/>
    <w:rsid w:val="001B3863"/>
    <w:rsid w:val="001B4E62"/>
    <w:rsid w:val="001C1C73"/>
    <w:rsid w:val="001C3E8A"/>
    <w:rsid w:val="001C62D1"/>
    <w:rsid w:val="001D2CFA"/>
    <w:rsid w:val="001D5770"/>
    <w:rsid w:val="001D716C"/>
    <w:rsid w:val="001D772C"/>
    <w:rsid w:val="001E0527"/>
    <w:rsid w:val="001E1B3C"/>
    <w:rsid w:val="001E2FB4"/>
    <w:rsid w:val="001E5F5B"/>
    <w:rsid w:val="001E78FD"/>
    <w:rsid w:val="001F04A0"/>
    <w:rsid w:val="001F0EC6"/>
    <w:rsid w:val="001F1734"/>
    <w:rsid w:val="001F2369"/>
    <w:rsid w:val="001F29BE"/>
    <w:rsid w:val="001F6A74"/>
    <w:rsid w:val="00200041"/>
    <w:rsid w:val="002052F1"/>
    <w:rsid w:val="002052FE"/>
    <w:rsid w:val="00205D03"/>
    <w:rsid w:val="00206C7B"/>
    <w:rsid w:val="002071AC"/>
    <w:rsid w:val="00210455"/>
    <w:rsid w:val="00210A82"/>
    <w:rsid w:val="00211715"/>
    <w:rsid w:val="00211750"/>
    <w:rsid w:val="00212661"/>
    <w:rsid w:val="00214C38"/>
    <w:rsid w:val="002152A8"/>
    <w:rsid w:val="002156D8"/>
    <w:rsid w:val="00215D5A"/>
    <w:rsid w:val="002175FA"/>
    <w:rsid w:val="00221045"/>
    <w:rsid w:val="00225583"/>
    <w:rsid w:val="00226013"/>
    <w:rsid w:val="00226AEC"/>
    <w:rsid w:val="00226B32"/>
    <w:rsid w:val="0022741B"/>
    <w:rsid w:val="00227464"/>
    <w:rsid w:val="002275D9"/>
    <w:rsid w:val="002275F1"/>
    <w:rsid w:val="0023044E"/>
    <w:rsid w:val="00234BDE"/>
    <w:rsid w:val="002437C2"/>
    <w:rsid w:val="002458A4"/>
    <w:rsid w:val="00245ACC"/>
    <w:rsid w:val="00250A2A"/>
    <w:rsid w:val="002518F4"/>
    <w:rsid w:val="00253548"/>
    <w:rsid w:val="00253B15"/>
    <w:rsid w:val="00254222"/>
    <w:rsid w:val="00254968"/>
    <w:rsid w:val="002549CC"/>
    <w:rsid w:val="00254A73"/>
    <w:rsid w:val="00254BCC"/>
    <w:rsid w:val="00255B00"/>
    <w:rsid w:val="00255BD6"/>
    <w:rsid w:val="00255C67"/>
    <w:rsid w:val="00257838"/>
    <w:rsid w:val="002615B9"/>
    <w:rsid w:val="002629DF"/>
    <w:rsid w:val="00263E0C"/>
    <w:rsid w:val="0026593B"/>
    <w:rsid w:val="00266E88"/>
    <w:rsid w:val="002715D5"/>
    <w:rsid w:val="002722EB"/>
    <w:rsid w:val="00274E7B"/>
    <w:rsid w:val="0027544D"/>
    <w:rsid w:val="00276E45"/>
    <w:rsid w:val="00277ABE"/>
    <w:rsid w:val="0028015C"/>
    <w:rsid w:val="002801DB"/>
    <w:rsid w:val="002810AC"/>
    <w:rsid w:val="0028164C"/>
    <w:rsid w:val="0028321B"/>
    <w:rsid w:val="0028512F"/>
    <w:rsid w:val="00285720"/>
    <w:rsid w:val="00286357"/>
    <w:rsid w:val="00286C6A"/>
    <w:rsid w:val="00290A52"/>
    <w:rsid w:val="00291929"/>
    <w:rsid w:val="00292357"/>
    <w:rsid w:val="0029287B"/>
    <w:rsid w:val="00294BDB"/>
    <w:rsid w:val="002972AB"/>
    <w:rsid w:val="002973BA"/>
    <w:rsid w:val="002978EB"/>
    <w:rsid w:val="00297C8E"/>
    <w:rsid w:val="002A0014"/>
    <w:rsid w:val="002A0040"/>
    <w:rsid w:val="002A3436"/>
    <w:rsid w:val="002A378F"/>
    <w:rsid w:val="002A3810"/>
    <w:rsid w:val="002A3EB9"/>
    <w:rsid w:val="002A4B2A"/>
    <w:rsid w:val="002A662A"/>
    <w:rsid w:val="002A7738"/>
    <w:rsid w:val="002B0353"/>
    <w:rsid w:val="002B0962"/>
    <w:rsid w:val="002B3B12"/>
    <w:rsid w:val="002B5E4B"/>
    <w:rsid w:val="002B7563"/>
    <w:rsid w:val="002B7B19"/>
    <w:rsid w:val="002C055F"/>
    <w:rsid w:val="002C2D45"/>
    <w:rsid w:val="002C711F"/>
    <w:rsid w:val="002C7A35"/>
    <w:rsid w:val="002C7DBC"/>
    <w:rsid w:val="002D027A"/>
    <w:rsid w:val="002D1A4B"/>
    <w:rsid w:val="002D3713"/>
    <w:rsid w:val="002D6BCA"/>
    <w:rsid w:val="002D7273"/>
    <w:rsid w:val="002E1606"/>
    <w:rsid w:val="002E2A61"/>
    <w:rsid w:val="002E2B8A"/>
    <w:rsid w:val="002E5042"/>
    <w:rsid w:val="002E508A"/>
    <w:rsid w:val="002E574F"/>
    <w:rsid w:val="002E667A"/>
    <w:rsid w:val="002E7077"/>
    <w:rsid w:val="002F3E72"/>
    <w:rsid w:val="002F3F47"/>
    <w:rsid w:val="002F4CAD"/>
    <w:rsid w:val="002F4F36"/>
    <w:rsid w:val="002F5A02"/>
    <w:rsid w:val="002F5A06"/>
    <w:rsid w:val="002F627B"/>
    <w:rsid w:val="002F72D4"/>
    <w:rsid w:val="00300393"/>
    <w:rsid w:val="00300A1B"/>
    <w:rsid w:val="00300F25"/>
    <w:rsid w:val="00301A61"/>
    <w:rsid w:val="00303EEF"/>
    <w:rsid w:val="003045FF"/>
    <w:rsid w:val="003103F7"/>
    <w:rsid w:val="0031122E"/>
    <w:rsid w:val="00311530"/>
    <w:rsid w:val="0031180A"/>
    <w:rsid w:val="00312067"/>
    <w:rsid w:val="00312C0A"/>
    <w:rsid w:val="0031319F"/>
    <w:rsid w:val="0031474B"/>
    <w:rsid w:val="00316BE7"/>
    <w:rsid w:val="00317B51"/>
    <w:rsid w:val="0032076B"/>
    <w:rsid w:val="00321F5D"/>
    <w:rsid w:val="00322F60"/>
    <w:rsid w:val="00323200"/>
    <w:rsid w:val="00323A19"/>
    <w:rsid w:val="00326ECF"/>
    <w:rsid w:val="003301F1"/>
    <w:rsid w:val="00330C75"/>
    <w:rsid w:val="0033140F"/>
    <w:rsid w:val="00331752"/>
    <w:rsid w:val="003317EF"/>
    <w:rsid w:val="00331C87"/>
    <w:rsid w:val="003324BA"/>
    <w:rsid w:val="0033353B"/>
    <w:rsid w:val="003343F2"/>
    <w:rsid w:val="00337302"/>
    <w:rsid w:val="00337998"/>
    <w:rsid w:val="0034030E"/>
    <w:rsid w:val="00342EB0"/>
    <w:rsid w:val="003460B6"/>
    <w:rsid w:val="00346A6B"/>
    <w:rsid w:val="00347996"/>
    <w:rsid w:val="003506C3"/>
    <w:rsid w:val="00350ED9"/>
    <w:rsid w:val="0035207A"/>
    <w:rsid w:val="003531EA"/>
    <w:rsid w:val="0035382E"/>
    <w:rsid w:val="00353E97"/>
    <w:rsid w:val="00354450"/>
    <w:rsid w:val="00355EC2"/>
    <w:rsid w:val="003608D4"/>
    <w:rsid w:val="00362817"/>
    <w:rsid w:val="00364944"/>
    <w:rsid w:val="00364CE6"/>
    <w:rsid w:val="00370200"/>
    <w:rsid w:val="003705EC"/>
    <w:rsid w:val="00370BA1"/>
    <w:rsid w:val="00373667"/>
    <w:rsid w:val="00375DC2"/>
    <w:rsid w:val="00375F53"/>
    <w:rsid w:val="00375FEF"/>
    <w:rsid w:val="00376E2F"/>
    <w:rsid w:val="003801DB"/>
    <w:rsid w:val="003802CA"/>
    <w:rsid w:val="00380890"/>
    <w:rsid w:val="00383757"/>
    <w:rsid w:val="003850F8"/>
    <w:rsid w:val="00385991"/>
    <w:rsid w:val="00385A0E"/>
    <w:rsid w:val="00386F42"/>
    <w:rsid w:val="0038736F"/>
    <w:rsid w:val="003878EE"/>
    <w:rsid w:val="0039270C"/>
    <w:rsid w:val="00393F09"/>
    <w:rsid w:val="00395A91"/>
    <w:rsid w:val="00397529"/>
    <w:rsid w:val="003979F0"/>
    <w:rsid w:val="00397B09"/>
    <w:rsid w:val="00397E8E"/>
    <w:rsid w:val="003A056B"/>
    <w:rsid w:val="003A0721"/>
    <w:rsid w:val="003A1BD0"/>
    <w:rsid w:val="003A3464"/>
    <w:rsid w:val="003A35F8"/>
    <w:rsid w:val="003A3F36"/>
    <w:rsid w:val="003A435B"/>
    <w:rsid w:val="003A48E4"/>
    <w:rsid w:val="003A69C7"/>
    <w:rsid w:val="003A7B53"/>
    <w:rsid w:val="003B1171"/>
    <w:rsid w:val="003B2424"/>
    <w:rsid w:val="003B6709"/>
    <w:rsid w:val="003B6725"/>
    <w:rsid w:val="003B723F"/>
    <w:rsid w:val="003B7851"/>
    <w:rsid w:val="003C205D"/>
    <w:rsid w:val="003C2F92"/>
    <w:rsid w:val="003C39FA"/>
    <w:rsid w:val="003C4249"/>
    <w:rsid w:val="003C4B94"/>
    <w:rsid w:val="003C4D10"/>
    <w:rsid w:val="003C61E9"/>
    <w:rsid w:val="003C7EA8"/>
    <w:rsid w:val="003D2749"/>
    <w:rsid w:val="003D280B"/>
    <w:rsid w:val="003D29A5"/>
    <w:rsid w:val="003D5A4E"/>
    <w:rsid w:val="003D6761"/>
    <w:rsid w:val="003D6948"/>
    <w:rsid w:val="003D7CAD"/>
    <w:rsid w:val="003D7EF7"/>
    <w:rsid w:val="003E01F9"/>
    <w:rsid w:val="003E22D7"/>
    <w:rsid w:val="003E51E5"/>
    <w:rsid w:val="003E5EB2"/>
    <w:rsid w:val="003E65F7"/>
    <w:rsid w:val="003F1068"/>
    <w:rsid w:val="003F2570"/>
    <w:rsid w:val="003F43B8"/>
    <w:rsid w:val="003F4DEB"/>
    <w:rsid w:val="003F64DC"/>
    <w:rsid w:val="003F7CB2"/>
    <w:rsid w:val="003F7D2B"/>
    <w:rsid w:val="00400E14"/>
    <w:rsid w:val="00401BF3"/>
    <w:rsid w:val="004023D5"/>
    <w:rsid w:val="0040309C"/>
    <w:rsid w:val="004035EA"/>
    <w:rsid w:val="0040536D"/>
    <w:rsid w:val="0040549D"/>
    <w:rsid w:val="004064EA"/>
    <w:rsid w:val="00407906"/>
    <w:rsid w:val="00411509"/>
    <w:rsid w:val="004120F8"/>
    <w:rsid w:val="004140B6"/>
    <w:rsid w:val="00414656"/>
    <w:rsid w:val="00416600"/>
    <w:rsid w:val="004168FF"/>
    <w:rsid w:val="00416E64"/>
    <w:rsid w:val="004222CA"/>
    <w:rsid w:val="00423B9B"/>
    <w:rsid w:val="00427C7E"/>
    <w:rsid w:val="00430152"/>
    <w:rsid w:val="00430AB5"/>
    <w:rsid w:val="00430DCB"/>
    <w:rsid w:val="00431757"/>
    <w:rsid w:val="00432B4A"/>
    <w:rsid w:val="004332B9"/>
    <w:rsid w:val="00433EB5"/>
    <w:rsid w:val="0043432F"/>
    <w:rsid w:val="00440128"/>
    <w:rsid w:val="00443132"/>
    <w:rsid w:val="004452EA"/>
    <w:rsid w:val="00446345"/>
    <w:rsid w:val="004467F8"/>
    <w:rsid w:val="00446B02"/>
    <w:rsid w:val="0044710F"/>
    <w:rsid w:val="0045122D"/>
    <w:rsid w:val="004543F9"/>
    <w:rsid w:val="00454527"/>
    <w:rsid w:val="004545BF"/>
    <w:rsid w:val="00455778"/>
    <w:rsid w:val="00456C98"/>
    <w:rsid w:val="00460C43"/>
    <w:rsid w:val="00460D14"/>
    <w:rsid w:val="00463ACA"/>
    <w:rsid w:val="0046417B"/>
    <w:rsid w:val="00464325"/>
    <w:rsid w:val="00464F6D"/>
    <w:rsid w:val="00465644"/>
    <w:rsid w:val="00467105"/>
    <w:rsid w:val="004720C8"/>
    <w:rsid w:val="00472F4F"/>
    <w:rsid w:val="00472F95"/>
    <w:rsid w:val="0047347B"/>
    <w:rsid w:val="00476130"/>
    <w:rsid w:val="00483028"/>
    <w:rsid w:val="00484028"/>
    <w:rsid w:val="004874D1"/>
    <w:rsid w:val="004925D7"/>
    <w:rsid w:val="00493AFF"/>
    <w:rsid w:val="0049445C"/>
    <w:rsid w:val="004A1778"/>
    <w:rsid w:val="004A24C7"/>
    <w:rsid w:val="004A28BF"/>
    <w:rsid w:val="004A50A3"/>
    <w:rsid w:val="004A7200"/>
    <w:rsid w:val="004B30F7"/>
    <w:rsid w:val="004B5F60"/>
    <w:rsid w:val="004B7C12"/>
    <w:rsid w:val="004C3BB8"/>
    <w:rsid w:val="004C4750"/>
    <w:rsid w:val="004C4B40"/>
    <w:rsid w:val="004C59F0"/>
    <w:rsid w:val="004C6023"/>
    <w:rsid w:val="004C6589"/>
    <w:rsid w:val="004C6DE5"/>
    <w:rsid w:val="004C78F9"/>
    <w:rsid w:val="004D01AE"/>
    <w:rsid w:val="004D107A"/>
    <w:rsid w:val="004D25CC"/>
    <w:rsid w:val="004D30FA"/>
    <w:rsid w:val="004D431F"/>
    <w:rsid w:val="004D4E01"/>
    <w:rsid w:val="004D577C"/>
    <w:rsid w:val="004D68D5"/>
    <w:rsid w:val="004E0B7C"/>
    <w:rsid w:val="004E2047"/>
    <w:rsid w:val="004E2C13"/>
    <w:rsid w:val="004E32D0"/>
    <w:rsid w:val="004E45B5"/>
    <w:rsid w:val="004E4F15"/>
    <w:rsid w:val="004E61CE"/>
    <w:rsid w:val="004E7A5C"/>
    <w:rsid w:val="004E7C9B"/>
    <w:rsid w:val="004F10BE"/>
    <w:rsid w:val="004F4A8D"/>
    <w:rsid w:val="00500C0B"/>
    <w:rsid w:val="00503032"/>
    <w:rsid w:val="005036DA"/>
    <w:rsid w:val="00504424"/>
    <w:rsid w:val="005044F9"/>
    <w:rsid w:val="00504742"/>
    <w:rsid w:val="00512D18"/>
    <w:rsid w:val="00512D8C"/>
    <w:rsid w:val="00512EF1"/>
    <w:rsid w:val="00513E3B"/>
    <w:rsid w:val="005144C1"/>
    <w:rsid w:val="00514581"/>
    <w:rsid w:val="00514CF2"/>
    <w:rsid w:val="00516D57"/>
    <w:rsid w:val="005226EC"/>
    <w:rsid w:val="005230A0"/>
    <w:rsid w:val="00524DEC"/>
    <w:rsid w:val="00524F31"/>
    <w:rsid w:val="0052561B"/>
    <w:rsid w:val="00530060"/>
    <w:rsid w:val="00532355"/>
    <w:rsid w:val="005323AA"/>
    <w:rsid w:val="00533702"/>
    <w:rsid w:val="005343ED"/>
    <w:rsid w:val="00535A3F"/>
    <w:rsid w:val="00536A89"/>
    <w:rsid w:val="00536E87"/>
    <w:rsid w:val="00537BE4"/>
    <w:rsid w:val="00537F4B"/>
    <w:rsid w:val="0054074B"/>
    <w:rsid w:val="00544B4B"/>
    <w:rsid w:val="00544CB4"/>
    <w:rsid w:val="00544D85"/>
    <w:rsid w:val="00545104"/>
    <w:rsid w:val="00545BD9"/>
    <w:rsid w:val="0054660C"/>
    <w:rsid w:val="005500E8"/>
    <w:rsid w:val="00550E08"/>
    <w:rsid w:val="00554E41"/>
    <w:rsid w:val="005551F2"/>
    <w:rsid w:val="00555FA0"/>
    <w:rsid w:val="005622C1"/>
    <w:rsid w:val="00562880"/>
    <w:rsid w:val="00564ED4"/>
    <w:rsid w:val="0056785A"/>
    <w:rsid w:val="00570FB2"/>
    <w:rsid w:val="00571459"/>
    <w:rsid w:val="005733F7"/>
    <w:rsid w:val="00573CB7"/>
    <w:rsid w:val="00582345"/>
    <w:rsid w:val="00582804"/>
    <w:rsid w:val="00586BFA"/>
    <w:rsid w:val="00587863"/>
    <w:rsid w:val="005903C9"/>
    <w:rsid w:val="00590447"/>
    <w:rsid w:val="005910B1"/>
    <w:rsid w:val="00591612"/>
    <w:rsid w:val="00591759"/>
    <w:rsid w:val="00591D29"/>
    <w:rsid w:val="00592AF9"/>
    <w:rsid w:val="00593068"/>
    <w:rsid w:val="0059446F"/>
    <w:rsid w:val="0059447D"/>
    <w:rsid w:val="00595107"/>
    <w:rsid w:val="0059561F"/>
    <w:rsid w:val="0059635A"/>
    <w:rsid w:val="0059635B"/>
    <w:rsid w:val="00596360"/>
    <w:rsid w:val="005967A3"/>
    <w:rsid w:val="005970FD"/>
    <w:rsid w:val="005A10FB"/>
    <w:rsid w:val="005A19D4"/>
    <w:rsid w:val="005A26B5"/>
    <w:rsid w:val="005A2AD9"/>
    <w:rsid w:val="005A4B60"/>
    <w:rsid w:val="005B1F2F"/>
    <w:rsid w:val="005B24CC"/>
    <w:rsid w:val="005B2D53"/>
    <w:rsid w:val="005B70BB"/>
    <w:rsid w:val="005B717E"/>
    <w:rsid w:val="005B7BD2"/>
    <w:rsid w:val="005C04D7"/>
    <w:rsid w:val="005C6F08"/>
    <w:rsid w:val="005C71BB"/>
    <w:rsid w:val="005C7C5C"/>
    <w:rsid w:val="005C7DB0"/>
    <w:rsid w:val="005D05F1"/>
    <w:rsid w:val="005D238D"/>
    <w:rsid w:val="005D26C1"/>
    <w:rsid w:val="005D2FE9"/>
    <w:rsid w:val="005D3A52"/>
    <w:rsid w:val="005D3FD4"/>
    <w:rsid w:val="005D4519"/>
    <w:rsid w:val="005E06AE"/>
    <w:rsid w:val="005E085E"/>
    <w:rsid w:val="005E0AC7"/>
    <w:rsid w:val="005E3BB3"/>
    <w:rsid w:val="005E532A"/>
    <w:rsid w:val="005E60AA"/>
    <w:rsid w:val="005E6FC9"/>
    <w:rsid w:val="005F14ED"/>
    <w:rsid w:val="005F1D99"/>
    <w:rsid w:val="005F1DD8"/>
    <w:rsid w:val="005F221C"/>
    <w:rsid w:val="005F2AF0"/>
    <w:rsid w:val="005F2DF5"/>
    <w:rsid w:val="005F4950"/>
    <w:rsid w:val="005F551B"/>
    <w:rsid w:val="005F5BDE"/>
    <w:rsid w:val="005F7308"/>
    <w:rsid w:val="00600059"/>
    <w:rsid w:val="0060056B"/>
    <w:rsid w:val="0060435B"/>
    <w:rsid w:val="006058B1"/>
    <w:rsid w:val="00606FCC"/>
    <w:rsid w:val="006074AC"/>
    <w:rsid w:val="00610A74"/>
    <w:rsid w:val="0061124C"/>
    <w:rsid w:val="00611AE1"/>
    <w:rsid w:val="00612008"/>
    <w:rsid w:val="00612979"/>
    <w:rsid w:val="00612DB2"/>
    <w:rsid w:val="0061483A"/>
    <w:rsid w:val="00616C27"/>
    <w:rsid w:val="006200EA"/>
    <w:rsid w:val="00620BCE"/>
    <w:rsid w:val="00620FE3"/>
    <w:rsid w:val="00621FF2"/>
    <w:rsid w:val="00624CDB"/>
    <w:rsid w:val="00631068"/>
    <w:rsid w:val="00631236"/>
    <w:rsid w:val="00631B2A"/>
    <w:rsid w:val="006322D0"/>
    <w:rsid w:val="0063247A"/>
    <w:rsid w:val="0063393D"/>
    <w:rsid w:val="00633C1A"/>
    <w:rsid w:val="006344B2"/>
    <w:rsid w:val="0063705B"/>
    <w:rsid w:val="0063706A"/>
    <w:rsid w:val="006370B3"/>
    <w:rsid w:val="006400FF"/>
    <w:rsid w:val="00642510"/>
    <w:rsid w:val="006435FE"/>
    <w:rsid w:val="0064379A"/>
    <w:rsid w:val="00645738"/>
    <w:rsid w:val="00645A95"/>
    <w:rsid w:val="00647053"/>
    <w:rsid w:val="00650747"/>
    <w:rsid w:val="00650B3A"/>
    <w:rsid w:val="00650E4F"/>
    <w:rsid w:val="006602CB"/>
    <w:rsid w:val="00660BBE"/>
    <w:rsid w:val="00660D8F"/>
    <w:rsid w:val="00661D55"/>
    <w:rsid w:val="006620A6"/>
    <w:rsid w:val="006655A1"/>
    <w:rsid w:val="00666C1E"/>
    <w:rsid w:val="00670B50"/>
    <w:rsid w:val="0067174C"/>
    <w:rsid w:val="006725E6"/>
    <w:rsid w:val="00672F69"/>
    <w:rsid w:val="0067357E"/>
    <w:rsid w:val="00673EB5"/>
    <w:rsid w:val="00674575"/>
    <w:rsid w:val="00676C1D"/>
    <w:rsid w:val="00677AAF"/>
    <w:rsid w:val="006809B6"/>
    <w:rsid w:val="006809DD"/>
    <w:rsid w:val="006819FC"/>
    <w:rsid w:val="00681EC9"/>
    <w:rsid w:val="00682B05"/>
    <w:rsid w:val="006849DD"/>
    <w:rsid w:val="006901F4"/>
    <w:rsid w:val="0069133C"/>
    <w:rsid w:val="00694C8C"/>
    <w:rsid w:val="00694CC9"/>
    <w:rsid w:val="0069545E"/>
    <w:rsid w:val="00695D6E"/>
    <w:rsid w:val="006968E8"/>
    <w:rsid w:val="00696A3C"/>
    <w:rsid w:val="006A03B9"/>
    <w:rsid w:val="006A5576"/>
    <w:rsid w:val="006A5779"/>
    <w:rsid w:val="006A5D2D"/>
    <w:rsid w:val="006A7458"/>
    <w:rsid w:val="006A7D1E"/>
    <w:rsid w:val="006B0441"/>
    <w:rsid w:val="006B4405"/>
    <w:rsid w:val="006B4473"/>
    <w:rsid w:val="006B55A7"/>
    <w:rsid w:val="006B60F3"/>
    <w:rsid w:val="006C35F0"/>
    <w:rsid w:val="006C3B9B"/>
    <w:rsid w:val="006C4507"/>
    <w:rsid w:val="006C4B5F"/>
    <w:rsid w:val="006C6F5F"/>
    <w:rsid w:val="006C7569"/>
    <w:rsid w:val="006C7D95"/>
    <w:rsid w:val="006D0613"/>
    <w:rsid w:val="006D144F"/>
    <w:rsid w:val="006D1FD7"/>
    <w:rsid w:val="006D246B"/>
    <w:rsid w:val="006D34B4"/>
    <w:rsid w:val="006D41A3"/>
    <w:rsid w:val="006D441C"/>
    <w:rsid w:val="006D46BD"/>
    <w:rsid w:val="006D46CA"/>
    <w:rsid w:val="006D65AB"/>
    <w:rsid w:val="006D7603"/>
    <w:rsid w:val="006E0E46"/>
    <w:rsid w:val="006E1DC6"/>
    <w:rsid w:val="006E2429"/>
    <w:rsid w:val="006E3E8D"/>
    <w:rsid w:val="006E4105"/>
    <w:rsid w:val="006E49D1"/>
    <w:rsid w:val="006E69EE"/>
    <w:rsid w:val="006E7EA2"/>
    <w:rsid w:val="006F12E4"/>
    <w:rsid w:val="006F188E"/>
    <w:rsid w:val="006F19DC"/>
    <w:rsid w:val="006F38A6"/>
    <w:rsid w:val="006F61C8"/>
    <w:rsid w:val="0070032B"/>
    <w:rsid w:val="00700DEC"/>
    <w:rsid w:val="0070127B"/>
    <w:rsid w:val="0070142B"/>
    <w:rsid w:val="0070350E"/>
    <w:rsid w:val="00703531"/>
    <w:rsid w:val="00706BD3"/>
    <w:rsid w:val="00710D43"/>
    <w:rsid w:val="00711A55"/>
    <w:rsid w:val="00711CAE"/>
    <w:rsid w:val="0071252F"/>
    <w:rsid w:val="00713D96"/>
    <w:rsid w:val="00714D16"/>
    <w:rsid w:val="00715F28"/>
    <w:rsid w:val="0072049E"/>
    <w:rsid w:val="007211B5"/>
    <w:rsid w:val="00721A71"/>
    <w:rsid w:val="00721CC1"/>
    <w:rsid w:val="007222E1"/>
    <w:rsid w:val="00722B20"/>
    <w:rsid w:val="00723A36"/>
    <w:rsid w:val="00723B04"/>
    <w:rsid w:val="00724858"/>
    <w:rsid w:val="00724FEE"/>
    <w:rsid w:val="007256FD"/>
    <w:rsid w:val="00726A52"/>
    <w:rsid w:val="00727078"/>
    <w:rsid w:val="00727A6D"/>
    <w:rsid w:val="007311EF"/>
    <w:rsid w:val="00731DA9"/>
    <w:rsid w:val="00731E92"/>
    <w:rsid w:val="00733D4B"/>
    <w:rsid w:val="00735FD2"/>
    <w:rsid w:val="0073617D"/>
    <w:rsid w:val="00736912"/>
    <w:rsid w:val="00737162"/>
    <w:rsid w:val="007407AC"/>
    <w:rsid w:val="007407CF"/>
    <w:rsid w:val="007417B2"/>
    <w:rsid w:val="007437C3"/>
    <w:rsid w:val="0075216A"/>
    <w:rsid w:val="007532FF"/>
    <w:rsid w:val="007540BD"/>
    <w:rsid w:val="00754B55"/>
    <w:rsid w:val="00755116"/>
    <w:rsid w:val="0075625B"/>
    <w:rsid w:val="0075784B"/>
    <w:rsid w:val="00760A54"/>
    <w:rsid w:val="00763F46"/>
    <w:rsid w:val="007643C9"/>
    <w:rsid w:val="0076497B"/>
    <w:rsid w:val="007656B8"/>
    <w:rsid w:val="00765E52"/>
    <w:rsid w:val="00766043"/>
    <w:rsid w:val="00770E31"/>
    <w:rsid w:val="00773433"/>
    <w:rsid w:val="0077482D"/>
    <w:rsid w:val="00777E40"/>
    <w:rsid w:val="00780611"/>
    <w:rsid w:val="00780A58"/>
    <w:rsid w:val="00782968"/>
    <w:rsid w:val="00783351"/>
    <w:rsid w:val="007838F9"/>
    <w:rsid w:val="00783BC7"/>
    <w:rsid w:val="00784040"/>
    <w:rsid w:val="00784214"/>
    <w:rsid w:val="00786E6B"/>
    <w:rsid w:val="00787064"/>
    <w:rsid w:val="007905DB"/>
    <w:rsid w:val="00790894"/>
    <w:rsid w:val="00790F21"/>
    <w:rsid w:val="00792246"/>
    <w:rsid w:val="00792FDA"/>
    <w:rsid w:val="007973B6"/>
    <w:rsid w:val="007A4290"/>
    <w:rsid w:val="007A489D"/>
    <w:rsid w:val="007A4E21"/>
    <w:rsid w:val="007A5F9F"/>
    <w:rsid w:val="007A7838"/>
    <w:rsid w:val="007B2792"/>
    <w:rsid w:val="007B5481"/>
    <w:rsid w:val="007B6551"/>
    <w:rsid w:val="007B7D7F"/>
    <w:rsid w:val="007C047B"/>
    <w:rsid w:val="007C099B"/>
    <w:rsid w:val="007C14B3"/>
    <w:rsid w:val="007C21F8"/>
    <w:rsid w:val="007C381E"/>
    <w:rsid w:val="007C45AE"/>
    <w:rsid w:val="007C4FB6"/>
    <w:rsid w:val="007D1038"/>
    <w:rsid w:val="007D1731"/>
    <w:rsid w:val="007D1750"/>
    <w:rsid w:val="007D1E5B"/>
    <w:rsid w:val="007D540B"/>
    <w:rsid w:val="007E0220"/>
    <w:rsid w:val="007E225E"/>
    <w:rsid w:val="007E22E3"/>
    <w:rsid w:val="007E29C2"/>
    <w:rsid w:val="007E2C14"/>
    <w:rsid w:val="007E31C6"/>
    <w:rsid w:val="007E3357"/>
    <w:rsid w:val="007E3EF5"/>
    <w:rsid w:val="007E4908"/>
    <w:rsid w:val="007E6364"/>
    <w:rsid w:val="007F10BF"/>
    <w:rsid w:val="007F115C"/>
    <w:rsid w:val="007F14B1"/>
    <w:rsid w:val="007F375F"/>
    <w:rsid w:val="007F3DD4"/>
    <w:rsid w:val="007F4EC2"/>
    <w:rsid w:val="007F70A9"/>
    <w:rsid w:val="008035B4"/>
    <w:rsid w:val="00804262"/>
    <w:rsid w:val="00805990"/>
    <w:rsid w:val="00805EA0"/>
    <w:rsid w:val="00805F43"/>
    <w:rsid w:val="00805F95"/>
    <w:rsid w:val="00806223"/>
    <w:rsid w:val="008062F3"/>
    <w:rsid w:val="00806426"/>
    <w:rsid w:val="008100B4"/>
    <w:rsid w:val="00812374"/>
    <w:rsid w:val="008124F6"/>
    <w:rsid w:val="00812BEF"/>
    <w:rsid w:val="0081412A"/>
    <w:rsid w:val="00816212"/>
    <w:rsid w:val="008162BF"/>
    <w:rsid w:val="008166F3"/>
    <w:rsid w:val="00816969"/>
    <w:rsid w:val="008202E8"/>
    <w:rsid w:val="00820564"/>
    <w:rsid w:val="00820C77"/>
    <w:rsid w:val="00820CAA"/>
    <w:rsid w:val="00821F6E"/>
    <w:rsid w:val="00823ABD"/>
    <w:rsid w:val="008278CE"/>
    <w:rsid w:val="00830506"/>
    <w:rsid w:val="00831869"/>
    <w:rsid w:val="00831FCC"/>
    <w:rsid w:val="008332F8"/>
    <w:rsid w:val="00834923"/>
    <w:rsid w:val="00835811"/>
    <w:rsid w:val="008359E7"/>
    <w:rsid w:val="0083611A"/>
    <w:rsid w:val="00836E25"/>
    <w:rsid w:val="00837AB3"/>
    <w:rsid w:val="00837E4B"/>
    <w:rsid w:val="00837FB6"/>
    <w:rsid w:val="00840832"/>
    <w:rsid w:val="00840DA8"/>
    <w:rsid w:val="0084131F"/>
    <w:rsid w:val="00841A12"/>
    <w:rsid w:val="00841EC8"/>
    <w:rsid w:val="00843496"/>
    <w:rsid w:val="00844412"/>
    <w:rsid w:val="00844AD9"/>
    <w:rsid w:val="00845429"/>
    <w:rsid w:val="00845E7A"/>
    <w:rsid w:val="0085048A"/>
    <w:rsid w:val="00851C83"/>
    <w:rsid w:val="00851FB3"/>
    <w:rsid w:val="008536E3"/>
    <w:rsid w:val="008603DD"/>
    <w:rsid w:val="0086130E"/>
    <w:rsid w:val="00861BD5"/>
    <w:rsid w:val="00864281"/>
    <w:rsid w:val="00865AAB"/>
    <w:rsid w:val="00866022"/>
    <w:rsid w:val="008668C5"/>
    <w:rsid w:val="00866F53"/>
    <w:rsid w:val="0086757B"/>
    <w:rsid w:val="00871748"/>
    <w:rsid w:val="00872483"/>
    <w:rsid w:val="008727A1"/>
    <w:rsid w:val="00876063"/>
    <w:rsid w:val="0087674D"/>
    <w:rsid w:val="0088007F"/>
    <w:rsid w:val="00880369"/>
    <w:rsid w:val="008812B4"/>
    <w:rsid w:val="00882E4D"/>
    <w:rsid w:val="00882E85"/>
    <w:rsid w:val="008848DE"/>
    <w:rsid w:val="00886933"/>
    <w:rsid w:val="008918E4"/>
    <w:rsid w:val="008963BB"/>
    <w:rsid w:val="00897395"/>
    <w:rsid w:val="008A0FD9"/>
    <w:rsid w:val="008A12A5"/>
    <w:rsid w:val="008A12B7"/>
    <w:rsid w:val="008A2564"/>
    <w:rsid w:val="008A4546"/>
    <w:rsid w:val="008A5EC6"/>
    <w:rsid w:val="008A6DE0"/>
    <w:rsid w:val="008A6FBD"/>
    <w:rsid w:val="008B157B"/>
    <w:rsid w:val="008B23E7"/>
    <w:rsid w:val="008B2F3F"/>
    <w:rsid w:val="008B3E7E"/>
    <w:rsid w:val="008B4461"/>
    <w:rsid w:val="008B4938"/>
    <w:rsid w:val="008B77DA"/>
    <w:rsid w:val="008C492D"/>
    <w:rsid w:val="008D1C00"/>
    <w:rsid w:val="008D204D"/>
    <w:rsid w:val="008D2321"/>
    <w:rsid w:val="008D2AC6"/>
    <w:rsid w:val="008D2E8E"/>
    <w:rsid w:val="008D3F73"/>
    <w:rsid w:val="008D578B"/>
    <w:rsid w:val="008D585B"/>
    <w:rsid w:val="008E1A3B"/>
    <w:rsid w:val="008E3A36"/>
    <w:rsid w:val="008E6D7E"/>
    <w:rsid w:val="008E7A44"/>
    <w:rsid w:val="008F11C5"/>
    <w:rsid w:val="008F1404"/>
    <w:rsid w:val="008F1EEE"/>
    <w:rsid w:val="008F44D7"/>
    <w:rsid w:val="008F49AA"/>
    <w:rsid w:val="008F559F"/>
    <w:rsid w:val="008F749A"/>
    <w:rsid w:val="008F7DD5"/>
    <w:rsid w:val="0090065B"/>
    <w:rsid w:val="00903A6F"/>
    <w:rsid w:val="00904D69"/>
    <w:rsid w:val="0090570A"/>
    <w:rsid w:val="009063FF"/>
    <w:rsid w:val="009068A4"/>
    <w:rsid w:val="00907F03"/>
    <w:rsid w:val="009100CD"/>
    <w:rsid w:val="00910C6E"/>
    <w:rsid w:val="00912119"/>
    <w:rsid w:val="009130BF"/>
    <w:rsid w:val="009137B7"/>
    <w:rsid w:val="009148A6"/>
    <w:rsid w:val="009153D0"/>
    <w:rsid w:val="0091603E"/>
    <w:rsid w:val="00922A63"/>
    <w:rsid w:val="00923F73"/>
    <w:rsid w:val="00925826"/>
    <w:rsid w:val="00925E9B"/>
    <w:rsid w:val="00926A82"/>
    <w:rsid w:val="00930B93"/>
    <w:rsid w:val="0093160A"/>
    <w:rsid w:val="00932535"/>
    <w:rsid w:val="00932CE0"/>
    <w:rsid w:val="009359FA"/>
    <w:rsid w:val="00937D4B"/>
    <w:rsid w:val="00940B51"/>
    <w:rsid w:val="00940CFE"/>
    <w:rsid w:val="009424E0"/>
    <w:rsid w:val="00943260"/>
    <w:rsid w:val="009441F6"/>
    <w:rsid w:val="00944EA9"/>
    <w:rsid w:val="00945348"/>
    <w:rsid w:val="00945566"/>
    <w:rsid w:val="00945DB6"/>
    <w:rsid w:val="009464EC"/>
    <w:rsid w:val="00946AFB"/>
    <w:rsid w:val="0094766A"/>
    <w:rsid w:val="00947B93"/>
    <w:rsid w:val="00950492"/>
    <w:rsid w:val="0095223C"/>
    <w:rsid w:val="00952A9A"/>
    <w:rsid w:val="00957A0E"/>
    <w:rsid w:val="009617AE"/>
    <w:rsid w:val="00961DE9"/>
    <w:rsid w:val="009662D7"/>
    <w:rsid w:val="00966334"/>
    <w:rsid w:val="00967332"/>
    <w:rsid w:val="00967F06"/>
    <w:rsid w:val="00972E36"/>
    <w:rsid w:val="00972E8F"/>
    <w:rsid w:val="00974A54"/>
    <w:rsid w:val="00974EEF"/>
    <w:rsid w:val="009764C6"/>
    <w:rsid w:val="00977A6D"/>
    <w:rsid w:val="00980654"/>
    <w:rsid w:val="00981BE9"/>
    <w:rsid w:val="00985DBD"/>
    <w:rsid w:val="00986D73"/>
    <w:rsid w:val="0098743D"/>
    <w:rsid w:val="009876A0"/>
    <w:rsid w:val="009906C8"/>
    <w:rsid w:val="00990714"/>
    <w:rsid w:val="00991E22"/>
    <w:rsid w:val="009935BC"/>
    <w:rsid w:val="009939D4"/>
    <w:rsid w:val="00993FA7"/>
    <w:rsid w:val="009943B4"/>
    <w:rsid w:val="009953E2"/>
    <w:rsid w:val="009959F0"/>
    <w:rsid w:val="00996FDC"/>
    <w:rsid w:val="009A073F"/>
    <w:rsid w:val="009A2C6A"/>
    <w:rsid w:val="009A3C4A"/>
    <w:rsid w:val="009A3D14"/>
    <w:rsid w:val="009A4234"/>
    <w:rsid w:val="009A5197"/>
    <w:rsid w:val="009A51DA"/>
    <w:rsid w:val="009A53A9"/>
    <w:rsid w:val="009B17BD"/>
    <w:rsid w:val="009B17CF"/>
    <w:rsid w:val="009B2EB1"/>
    <w:rsid w:val="009B49DE"/>
    <w:rsid w:val="009B508E"/>
    <w:rsid w:val="009B5D61"/>
    <w:rsid w:val="009B5DA1"/>
    <w:rsid w:val="009B70F9"/>
    <w:rsid w:val="009B78D3"/>
    <w:rsid w:val="009B7A65"/>
    <w:rsid w:val="009B7D38"/>
    <w:rsid w:val="009B7E5D"/>
    <w:rsid w:val="009C0A17"/>
    <w:rsid w:val="009C2B0A"/>
    <w:rsid w:val="009C3BE5"/>
    <w:rsid w:val="009C3E2D"/>
    <w:rsid w:val="009C7F88"/>
    <w:rsid w:val="009D1A43"/>
    <w:rsid w:val="009D1ADC"/>
    <w:rsid w:val="009D2E17"/>
    <w:rsid w:val="009D487C"/>
    <w:rsid w:val="009D6043"/>
    <w:rsid w:val="009D66BA"/>
    <w:rsid w:val="009D75DB"/>
    <w:rsid w:val="009E0012"/>
    <w:rsid w:val="009E0772"/>
    <w:rsid w:val="009E1001"/>
    <w:rsid w:val="009E1A31"/>
    <w:rsid w:val="009E2430"/>
    <w:rsid w:val="009E426E"/>
    <w:rsid w:val="009F1696"/>
    <w:rsid w:val="009F2A77"/>
    <w:rsid w:val="009F5AE4"/>
    <w:rsid w:val="009F690C"/>
    <w:rsid w:val="00A00DA5"/>
    <w:rsid w:val="00A01A04"/>
    <w:rsid w:val="00A02831"/>
    <w:rsid w:val="00A04DB2"/>
    <w:rsid w:val="00A05B06"/>
    <w:rsid w:val="00A10D62"/>
    <w:rsid w:val="00A11B71"/>
    <w:rsid w:val="00A12509"/>
    <w:rsid w:val="00A15EB4"/>
    <w:rsid w:val="00A16BC4"/>
    <w:rsid w:val="00A213AB"/>
    <w:rsid w:val="00A235EC"/>
    <w:rsid w:val="00A23989"/>
    <w:rsid w:val="00A24F48"/>
    <w:rsid w:val="00A265BC"/>
    <w:rsid w:val="00A2753F"/>
    <w:rsid w:val="00A27D20"/>
    <w:rsid w:val="00A27E65"/>
    <w:rsid w:val="00A3066D"/>
    <w:rsid w:val="00A30A07"/>
    <w:rsid w:val="00A313B4"/>
    <w:rsid w:val="00A32209"/>
    <w:rsid w:val="00A324C3"/>
    <w:rsid w:val="00A34FC7"/>
    <w:rsid w:val="00A351AF"/>
    <w:rsid w:val="00A352DE"/>
    <w:rsid w:val="00A35F44"/>
    <w:rsid w:val="00A41043"/>
    <w:rsid w:val="00A41AD4"/>
    <w:rsid w:val="00A44537"/>
    <w:rsid w:val="00A460FC"/>
    <w:rsid w:val="00A47048"/>
    <w:rsid w:val="00A47823"/>
    <w:rsid w:val="00A51ADF"/>
    <w:rsid w:val="00A51E2B"/>
    <w:rsid w:val="00A52388"/>
    <w:rsid w:val="00A52B41"/>
    <w:rsid w:val="00A54809"/>
    <w:rsid w:val="00A54ACE"/>
    <w:rsid w:val="00A5577B"/>
    <w:rsid w:val="00A559D2"/>
    <w:rsid w:val="00A56CE5"/>
    <w:rsid w:val="00A61E85"/>
    <w:rsid w:val="00A63A89"/>
    <w:rsid w:val="00A75C0C"/>
    <w:rsid w:val="00A75F52"/>
    <w:rsid w:val="00A762E6"/>
    <w:rsid w:val="00A7652F"/>
    <w:rsid w:val="00A772D1"/>
    <w:rsid w:val="00A80B2B"/>
    <w:rsid w:val="00A814BB"/>
    <w:rsid w:val="00A83148"/>
    <w:rsid w:val="00A85A23"/>
    <w:rsid w:val="00A86334"/>
    <w:rsid w:val="00A86D41"/>
    <w:rsid w:val="00A87892"/>
    <w:rsid w:val="00A87D5B"/>
    <w:rsid w:val="00A907FC"/>
    <w:rsid w:val="00A9140C"/>
    <w:rsid w:val="00A916FC"/>
    <w:rsid w:val="00A918EE"/>
    <w:rsid w:val="00A95934"/>
    <w:rsid w:val="00A95E1C"/>
    <w:rsid w:val="00A96DA1"/>
    <w:rsid w:val="00A97185"/>
    <w:rsid w:val="00AA0C84"/>
    <w:rsid w:val="00AA1410"/>
    <w:rsid w:val="00AA3A71"/>
    <w:rsid w:val="00AA4874"/>
    <w:rsid w:val="00AA59E6"/>
    <w:rsid w:val="00AB1DB5"/>
    <w:rsid w:val="00AB4483"/>
    <w:rsid w:val="00AB46A6"/>
    <w:rsid w:val="00AB4D16"/>
    <w:rsid w:val="00AB6D5B"/>
    <w:rsid w:val="00AB77C0"/>
    <w:rsid w:val="00AC09FB"/>
    <w:rsid w:val="00AC11DC"/>
    <w:rsid w:val="00AC1EE6"/>
    <w:rsid w:val="00AC1FC7"/>
    <w:rsid w:val="00AC223E"/>
    <w:rsid w:val="00AC383E"/>
    <w:rsid w:val="00AC5D20"/>
    <w:rsid w:val="00AC7516"/>
    <w:rsid w:val="00AC7681"/>
    <w:rsid w:val="00AD05DC"/>
    <w:rsid w:val="00AD0793"/>
    <w:rsid w:val="00AD16D1"/>
    <w:rsid w:val="00AD2319"/>
    <w:rsid w:val="00AD3816"/>
    <w:rsid w:val="00AD3DC8"/>
    <w:rsid w:val="00AD534D"/>
    <w:rsid w:val="00AD5BAA"/>
    <w:rsid w:val="00AD705D"/>
    <w:rsid w:val="00AE0141"/>
    <w:rsid w:val="00AE0AB0"/>
    <w:rsid w:val="00AE3A02"/>
    <w:rsid w:val="00AE586E"/>
    <w:rsid w:val="00AE6AFE"/>
    <w:rsid w:val="00AE777C"/>
    <w:rsid w:val="00AF253E"/>
    <w:rsid w:val="00AF3271"/>
    <w:rsid w:val="00AF3B6F"/>
    <w:rsid w:val="00AF574A"/>
    <w:rsid w:val="00AF5E36"/>
    <w:rsid w:val="00B00D56"/>
    <w:rsid w:val="00B00E3C"/>
    <w:rsid w:val="00B0159F"/>
    <w:rsid w:val="00B01F19"/>
    <w:rsid w:val="00B0305C"/>
    <w:rsid w:val="00B0316D"/>
    <w:rsid w:val="00B04E28"/>
    <w:rsid w:val="00B065A7"/>
    <w:rsid w:val="00B06EFA"/>
    <w:rsid w:val="00B06F6B"/>
    <w:rsid w:val="00B07C37"/>
    <w:rsid w:val="00B10673"/>
    <w:rsid w:val="00B11E67"/>
    <w:rsid w:val="00B12D0A"/>
    <w:rsid w:val="00B131C6"/>
    <w:rsid w:val="00B1421B"/>
    <w:rsid w:val="00B149EC"/>
    <w:rsid w:val="00B169E7"/>
    <w:rsid w:val="00B16EB1"/>
    <w:rsid w:val="00B17169"/>
    <w:rsid w:val="00B171B1"/>
    <w:rsid w:val="00B17B9B"/>
    <w:rsid w:val="00B217AB"/>
    <w:rsid w:val="00B21AF6"/>
    <w:rsid w:val="00B2250E"/>
    <w:rsid w:val="00B22D04"/>
    <w:rsid w:val="00B22D08"/>
    <w:rsid w:val="00B236AF"/>
    <w:rsid w:val="00B2447A"/>
    <w:rsid w:val="00B31039"/>
    <w:rsid w:val="00B33A02"/>
    <w:rsid w:val="00B33D4A"/>
    <w:rsid w:val="00B34929"/>
    <w:rsid w:val="00B35ABD"/>
    <w:rsid w:val="00B370CA"/>
    <w:rsid w:val="00B41288"/>
    <w:rsid w:val="00B42373"/>
    <w:rsid w:val="00B42D86"/>
    <w:rsid w:val="00B43028"/>
    <w:rsid w:val="00B43A0C"/>
    <w:rsid w:val="00B444F0"/>
    <w:rsid w:val="00B4506B"/>
    <w:rsid w:val="00B45EBB"/>
    <w:rsid w:val="00B46878"/>
    <w:rsid w:val="00B46D15"/>
    <w:rsid w:val="00B47776"/>
    <w:rsid w:val="00B4799D"/>
    <w:rsid w:val="00B47C4E"/>
    <w:rsid w:val="00B50FAC"/>
    <w:rsid w:val="00B53143"/>
    <w:rsid w:val="00B5430F"/>
    <w:rsid w:val="00B573AF"/>
    <w:rsid w:val="00B57A65"/>
    <w:rsid w:val="00B60B43"/>
    <w:rsid w:val="00B618F1"/>
    <w:rsid w:val="00B6447C"/>
    <w:rsid w:val="00B657C6"/>
    <w:rsid w:val="00B65E0E"/>
    <w:rsid w:val="00B660FB"/>
    <w:rsid w:val="00B662D1"/>
    <w:rsid w:val="00B66856"/>
    <w:rsid w:val="00B66FCC"/>
    <w:rsid w:val="00B67216"/>
    <w:rsid w:val="00B673FA"/>
    <w:rsid w:val="00B67DD7"/>
    <w:rsid w:val="00B7491D"/>
    <w:rsid w:val="00B74F50"/>
    <w:rsid w:val="00B75839"/>
    <w:rsid w:val="00B76838"/>
    <w:rsid w:val="00B80DF3"/>
    <w:rsid w:val="00B80EEE"/>
    <w:rsid w:val="00B8111C"/>
    <w:rsid w:val="00B81325"/>
    <w:rsid w:val="00B838D1"/>
    <w:rsid w:val="00B84B47"/>
    <w:rsid w:val="00B85A10"/>
    <w:rsid w:val="00B860A9"/>
    <w:rsid w:val="00B869E8"/>
    <w:rsid w:val="00B86B1A"/>
    <w:rsid w:val="00B87222"/>
    <w:rsid w:val="00B87E16"/>
    <w:rsid w:val="00B87F48"/>
    <w:rsid w:val="00B9033A"/>
    <w:rsid w:val="00B90A26"/>
    <w:rsid w:val="00B90DBF"/>
    <w:rsid w:val="00B91522"/>
    <w:rsid w:val="00B922D9"/>
    <w:rsid w:val="00B926E1"/>
    <w:rsid w:val="00B94335"/>
    <w:rsid w:val="00B94D2F"/>
    <w:rsid w:val="00B95C95"/>
    <w:rsid w:val="00B96354"/>
    <w:rsid w:val="00B968EA"/>
    <w:rsid w:val="00B97909"/>
    <w:rsid w:val="00BA113C"/>
    <w:rsid w:val="00BA1669"/>
    <w:rsid w:val="00BA1CF3"/>
    <w:rsid w:val="00BA37B4"/>
    <w:rsid w:val="00BA389B"/>
    <w:rsid w:val="00BA3B21"/>
    <w:rsid w:val="00BA5510"/>
    <w:rsid w:val="00BB0AE7"/>
    <w:rsid w:val="00BB409B"/>
    <w:rsid w:val="00BB4A9B"/>
    <w:rsid w:val="00BB68BE"/>
    <w:rsid w:val="00BB6A49"/>
    <w:rsid w:val="00BB6C91"/>
    <w:rsid w:val="00BB6EDA"/>
    <w:rsid w:val="00BB7768"/>
    <w:rsid w:val="00BB7783"/>
    <w:rsid w:val="00BC31F8"/>
    <w:rsid w:val="00BC42DD"/>
    <w:rsid w:val="00BC492E"/>
    <w:rsid w:val="00BC4998"/>
    <w:rsid w:val="00BC5BAD"/>
    <w:rsid w:val="00BC5C01"/>
    <w:rsid w:val="00BC5D8C"/>
    <w:rsid w:val="00BC5DA4"/>
    <w:rsid w:val="00BC6398"/>
    <w:rsid w:val="00BC707E"/>
    <w:rsid w:val="00BC71DC"/>
    <w:rsid w:val="00BC7D4A"/>
    <w:rsid w:val="00BD126F"/>
    <w:rsid w:val="00BD26E2"/>
    <w:rsid w:val="00BD36CF"/>
    <w:rsid w:val="00BD3D65"/>
    <w:rsid w:val="00BD4656"/>
    <w:rsid w:val="00BD5F97"/>
    <w:rsid w:val="00BD6826"/>
    <w:rsid w:val="00BD6E9D"/>
    <w:rsid w:val="00BE13AA"/>
    <w:rsid w:val="00BE1ABB"/>
    <w:rsid w:val="00BE4358"/>
    <w:rsid w:val="00BE4745"/>
    <w:rsid w:val="00BE65EE"/>
    <w:rsid w:val="00BF0018"/>
    <w:rsid w:val="00BF2D70"/>
    <w:rsid w:val="00BF62AF"/>
    <w:rsid w:val="00C00B97"/>
    <w:rsid w:val="00C03B07"/>
    <w:rsid w:val="00C04EE6"/>
    <w:rsid w:val="00C06BA9"/>
    <w:rsid w:val="00C06D7C"/>
    <w:rsid w:val="00C06E0F"/>
    <w:rsid w:val="00C070EC"/>
    <w:rsid w:val="00C0714E"/>
    <w:rsid w:val="00C11C11"/>
    <w:rsid w:val="00C12B03"/>
    <w:rsid w:val="00C12C3A"/>
    <w:rsid w:val="00C13335"/>
    <w:rsid w:val="00C13A41"/>
    <w:rsid w:val="00C13E20"/>
    <w:rsid w:val="00C14216"/>
    <w:rsid w:val="00C14ECC"/>
    <w:rsid w:val="00C159FD"/>
    <w:rsid w:val="00C15BF6"/>
    <w:rsid w:val="00C16FD3"/>
    <w:rsid w:val="00C17124"/>
    <w:rsid w:val="00C17261"/>
    <w:rsid w:val="00C21369"/>
    <w:rsid w:val="00C21DA2"/>
    <w:rsid w:val="00C23664"/>
    <w:rsid w:val="00C23EA2"/>
    <w:rsid w:val="00C24657"/>
    <w:rsid w:val="00C24F8C"/>
    <w:rsid w:val="00C274D5"/>
    <w:rsid w:val="00C306F9"/>
    <w:rsid w:val="00C32F6A"/>
    <w:rsid w:val="00C34DCE"/>
    <w:rsid w:val="00C35669"/>
    <w:rsid w:val="00C3607F"/>
    <w:rsid w:val="00C369DC"/>
    <w:rsid w:val="00C36F77"/>
    <w:rsid w:val="00C37677"/>
    <w:rsid w:val="00C405C8"/>
    <w:rsid w:val="00C41698"/>
    <w:rsid w:val="00C43729"/>
    <w:rsid w:val="00C43B9D"/>
    <w:rsid w:val="00C43F69"/>
    <w:rsid w:val="00C44605"/>
    <w:rsid w:val="00C46546"/>
    <w:rsid w:val="00C4778D"/>
    <w:rsid w:val="00C47BCB"/>
    <w:rsid w:val="00C509CD"/>
    <w:rsid w:val="00C51BA8"/>
    <w:rsid w:val="00C52747"/>
    <w:rsid w:val="00C5278B"/>
    <w:rsid w:val="00C57029"/>
    <w:rsid w:val="00C57299"/>
    <w:rsid w:val="00C6284F"/>
    <w:rsid w:val="00C63727"/>
    <w:rsid w:val="00C63E79"/>
    <w:rsid w:val="00C64891"/>
    <w:rsid w:val="00C679B7"/>
    <w:rsid w:val="00C67F43"/>
    <w:rsid w:val="00C71354"/>
    <w:rsid w:val="00C84860"/>
    <w:rsid w:val="00C90EF3"/>
    <w:rsid w:val="00C9270B"/>
    <w:rsid w:val="00C927C3"/>
    <w:rsid w:val="00C93F0D"/>
    <w:rsid w:val="00C941A0"/>
    <w:rsid w:val="00C94634"/>
    <w:rsid w:val="00C94DC1"/>
    <w:rsid w:val="00C95B2F"/>
    <w:rsid w:val="00C97A76"/>
    <w:rsid w:val="00CA0935"/>
    <w:rsid w:val="00CA169E"/>
    <w:rsid w:val="00CA1AA1"/>
    <w:rsid w:val="00CA4800"/>
    <w:rsid w:val="00CA4BDE"/>
    <w:rsid w:val="00CA5BBE"/>
    <w:rsid w:val="00CA6C94"/>
    <w:rsid w:val="00CA7788"/>
    <w:rsid w:val="00CA792E"/>
    <w:rsid w:val="00CB024C"/>
    <w:rsid w:val="00CB1D00"/>
    <w:rsid w:val="00CB21C5"/>
    <w:rsid w:val="00CB2C35"/>
    <w:rsid w:val="00CB2E3E"/>
    <w:rsid w:val="00CB480C"/>
    <w:rsid w:val="00CB4899"/>
    <w:rsid w:val="00CB4CB2"/>
    <w:rsid w:val="00CB5A7C"/>
    <w:rsid w:val="00CB5AC3"/>
    <w:rsid w:val="00CC197E"/>
    <w:rsid w:val="00CC3C18"/>
    <w:rsid w:val="00CC414C"/>
    <w:rsid w:val="00CC55C8"/>
    <w:rsid w:val="00CD3F31"/>
    <w:rsid w:val="00CD5316"/>
    <w:rsid w:val="00CD6DBA"/>
    <w:rsid w:val="00CD6F3E"/>
    <w:rsid w:val="00CD725E"/>
    <w:rsid w:val="00CE0558"/>
    <w:rsid w:val="00CE096F"/>
    <w:rsid w:val="00CE23EB"/>
    <w:rsid w:val="00CE2973"/>
    <w:rsid w:val="00CE3A71"/>
    <w:rsid w:val="00CE403B"/>
    <w:rsid w:val="00CE4244"/>
    <w:rsid w:val="00CE4968"/>
    <w:rsid w:val="00CE4D90"/>
    <w:rsid w:val="00CE67E7"/>
    <w:rsid w:val="00CE777E"/>
    <w:rsid w:val="00CE7AC6"/>
    <w:rsid w:val="00CE7D6E"/>
    <w:rsid w:val="00CF0419"/>
    <w:rsid w:val="00CF17D8"/>
    <w:rsid w:val="00CF22D9"/>
    <w:rsid w:val="00CF259C"/>
    <w:rsid w:val="00CF266C"/>
    <w:rsid w:val="00CF2E95"/>
    <w:rsid w:val="00CF325C"/>
    <w:rsid w:val="00CF4024"/>
    <w:rsid w:val="00CF634F"/>
    <w:rsid w:val="00D002EC"/>
    <w:rsid w:val="00D00440"/>
    <w:rsid w:val="00D00B45"/>
    <w:rsid w:val="00D011F3"/>
    <w:rsid w:val="00D01474"/>
    <w:rsid w:val="00D03560"/>
    <w:rsid w:val="00D03F57"/>
    <w:rsid w:val="00D043F2"/>
    <w:rsid w:val="00D0577F"/>
    <w:rsid w:val="00D06771"/>
    <w:rsid w:val="00D07766"/>
    <w:rsid w:val="00D102BF"/>
    <w:rsid w:val="00D14701"/>
    <w:rsid w:val="00D15FD2"/>
    <w:rsid w:val="00D165CC"/>
    <w:rsid w:val="00D21CF6"/>
    <w:rsid w:val="00D21FC6"/>
    <w:rsid w:val="00D2218A"/>
    <w:rsid w:val="00D253F2"/>
    <w:rsid w:val="00D2573D"/>
    <w:rsid w:val="00D30A33"/>
    <w:rsid w:val="00D30AC6"/>
    <w:rsid w:val="00D3294F"/>
    <w:rsid w:val="00D34C30"/>
    <w:rsid w:val="00D366A2"/>
    <w:rsid w:val="00D37E2B"/>
    <w:rsid w:val="00D403A3"/>
    <w:rsid w:val="00D41CE2"/>
    <w:rsid w:val="00D428BC"/>
    <w:rsid w:val="00D45BE7"/>
    <w:rsid w:val="00D473D0"/>
    <w:rsid w:val="00D47D3B"/>
    <w:rsid w:val="00D5057F"/>
    <w:rsid w:val="00D50D47"/>
    <w:rsid w:val="00D513FE"/>
    <w:rsid w:val="00D55C4D"/>
    <w:rsid w:val="00D56BC6"/>
    <w:rsid w:val="00D60EEA"/>
    <w:rsid w:val="00D60F43"/>
    <w:rsid w:val="00D661D5"/>
    <w:rsid w:val="00D66C56"/>
    <w:rsid w:val="00D66C80"/>
    <w:rsid w:val="00D67C6A"/>
    <w:rsid w:val="00D67C74"/>
    <w:rsid w:val="00D67D90"/>
    <w:rsid w:val="00D70F2F"/>
    <w:rsid w:val="00D7128D"/>
    <w:rsid w:val="00D72AF2"/>
    <w:rsid w:val="00D74561"/>
    <w:rsid w:val="00D800B6"/>
    <w:rsid w:val="00D80DB0"/>
    <w:rsid w:val="00D80F99"/>
    <w:rsid w:val="00D846BB"/>
    <w:rsid w:val="00D85A76"/>
    <w:rsid w:val="00D85DFE"/>
    <w:rsid w:val="00D86BDD"/>
    <w:rsid w:val="00D873F8"/>
    <w:rsid w:val="00D87C75"/>
    <w:rsid w:val="00D90138"/>
    <w:rsid w:val="00D908E0"/>
    <w:rsid w:val="00D94175"/>
    <w:rsid w:val="00D944EB"/>
    <w:rsid w:val="00D95767"/>
    <w:rsid w:val="00D96476"/>
    <w:rsid w:val="00DA352B"/>
    <w:rsid w:val="00DA72CE"/>
    <w:rsid w:val="00DB03C1"/>
    <w:rsid w:val="00DB168E"/>
    <w:rsid w:val="00DB19FE"/>
    <w:rsid w:val="00DB3D35"/>
    <w:rsid w:val="00DB3E50"/>
    <w:rsid w:val="00DB66BE"/>
    <w:rsid w:val="00DB68F2"/>
    <w:rsid w:val="00DB6BF0"/>
    <w:rsid w:val="00DC09B0"/>
    <w:rsid w:val="00DC1A04"/>
    <w:rsid w:val="00DC20B5"/>
    <w:rsid w:val="00DC3199"/>
    <w:rsid w:val="00DC4F64"/>
    <w:rsid w:val="00DC6703"/>
    <w:rsid w:val="00DC7F1A"/>
    <w:rsid w:val="00DD18FF"/>
    <w:rsid w:val="00DD1A1C"/>
    <w:rsid w:val="00DD2A0C"/>
    <w:rsid w:val="00DD2CA3"/>
    <w:rsid w:val="00DD3E05"/>
    <w:rsid w:val="00DD422B"/>
    <w:rsid w:val="00DD79EB"/>
    <w:rsid w:val="00DE080B"/>
    <w:rsid w:val="00DE158F"/>
    <w:rsid w:val="00DE1916"/>
    <w:rsid w:val="00DE3973"/>
    <w:rsid w:val="00DF06BB"/>
    <w:rsid w:val="00DF12B6"/>
    <w:rsid w:val="00DF28F4"/>
    <w:rsid w:val="00DF2C08"/>
    <w:rsid w:val="00DF63FF"/>
    <w:rsid w:val="00DF70F4"/>
    <w:rsid w:val="00DF7B4F"/>
    <w:rsid w:val="00E00000"/>
    <w:rsid w:val="00E01B37"/>
    <w:rsid w:val="00E01F0D"/>
    <w:rsid w:val="00E01F7F"/>
    <w:rsid w:val="00E0308F"/>
    <w:rsid w:val="00E044E3"/>
    <w:rsid w:val="00E06272"/>
    <w:rsid w:val="00E11655"/>
    <w:rsid w:val="00E124F3"/>
    <w:rsid w:val="00E125E7"/>
    <w:rsid w:val="00E1352B"/>
    <w:rsid w:val="00E14389"/>
    <w:rsid w:val="00E16094"/>
    <w:rsid w:val="00E164F3"/>
    <w:rsid w:val="00E16A2A"/>
    <w:rsid w:val="00E20580"/>
    <w:rsid w:val="00E20A60"/>
    <w:rsid w:val="00E21058"/>
    <w:rsid w:val="00E23CCD"/>
    <w:rsid w:val="00E24F37"/>
    <w:rsid w:val="00E258A3"/>
    <w:rsid w:val="00E316E0"/>
    <w:rsid w:val="00E321DA"/>
    <w:rsid w:val="00E32DD7"/>
    <w:rsid w:val="00E34DD9"/>
    <w:rsid w:val="00E363D0"/>
    <w:rsid w:val="00E36D86"/>
    <w:rsid w:val="00E37C4A"/>
    <w:rsid w:val="00E40F31"/>
    <w:rsid w:val="00E41995"/>
    <w:rsid w:val="00E41B4C"/>
    <w:rsid w:val="00E42721"/>
    <w:rsid w:val="00E437AD"/>
    <w:rsid w:val="00E4394D"/>
    <w:rsid w:val="00E46F25"/>
    <w:rsid w:val="00E50DA0"/>
    <w:rsid w:val="00E52CE5"/>
    <w:rsid w:val="00E537B3"/>
    <w:rsid w:val="00E54A7B"/>
    <w:rsid w:val="00E55932"/>
    <w:rsid w:val="00E55A8B"/>
    <w:rsid w:val="00E55AD5"/>
    <w:rsid w:val="00E61283"/>
    <w:rsid w:val="00E618CA"/>
    <w:rsid w:val="00E62694"/>
    <w:rsid w:val="00E626C5"/>
    <w:rsid w:val="00E64973"/>
    <w:rsid w:val="00E64F8F"/>
    <w:rsid w:val="00E65507"/>
    <w:rsid w:val="00E6641F"/>
    <w:rsid w:val="00E66695"/>
    <w:rsid w:val="00E667CC"/>
    <w:rsid w:val="00E67215"/>
    <w:rsid w:val="00E673E0"/>
    <w:rsid w:val="00E676F4"/>
    <w:rsid w:val="00E7224D"/>
    <w:rsid w:val="00E72591"/>
    <w:rsid w:val="00E7286A"/>
    <w:rsid w:val="00E741D1"/>
    <w:rsid w:val="00E771B3"/>
    <w:rsid w:val="00E8025D"/>
    <w:rsid w:val="00E80D5C"/>
    <w:rsid w:val="00E83D9B"/>
    <w:rsid w:val="00E85274"/>
    <w:rsid w:val="00E85465"/>
    <w:rsid w:val="00E85D0A"/>
    <w:rsid w:val="00E86BB1"/>
    <w:rsid w:val="00E90313"/>
    <w:rsid w:val="00E90BF4"/>
    <w:rsid w:val="00E91AF8"/>
    <w:rsid w:val="00E9275E"/>
    <w:rsid w:val="00E95CCC"/>
    <w:rsid w:val="00E97448"/>
    <w:rsid w:val="00EA06EF"/>
    <w:rsid w:val="00EA0D80"/>
    <w:rsid w:val="00EA1B8D"/>
    <w:rsid w:val="00EA6300"/>
    <w:rsid w:val="00EA6445"/>
    <w:rsid w:val="00EA6AE9"/>
    <w:rsid w:val="00EA7CCC"/>
    <w:rsid w:val="00EB2CDB"/>
    <w:rsid w:val="00EB45F3"/>
    <w:rsid w:val="00EB4D55"/>
    <w:rsid w:val="00EB534B"/>
    <w:rsid w:val="00EB6987"/>
    <w:rsid w:val="00EB7D4D"/>
    <w:rsid w:val="00EC513C"/>
    <w:rsid w:val="00EC5D03"/>
    <w:rsid w:val="00EC5D41"/>
    <w:rsid w:val="00EC63CA"/>
    <w:rsid w:val="00EC75B4"/>
    <w:rsid w:val="00EC7DDA"/>
    <w:rsid w:val="00ED17DF"/>
    <w:rsid w:val="00ED20AF"/>
    <w:rsid w:val="00ED2388"/>
    <w:rsid w:val="00ED423B"/>
    <w:rsid w:val="00ED522D"/>
    <w:rsid w:val="00ED5F36"/>
    <w:rsid w:val="00ED6875"/>
    <w:rsid w:val="00EE26CE"/>
    <w:rsid w:val="00EE411B"/>
    <w:rsid w:val="00EE4AC4"/>
    <w:rsid w:val="00EE5902"/>
    <w:rsid w:val="00EE6500"/>
    <w:rsid w:val="00EE7A4A"/>
    <w:rsid w:val="00EE7AA2"/>
    <w:rsid w:val="00EF12F0"/>
    <w:rsid w:val="00EF1900"/>
    <w:rsid w:val="00EF1FAB"/>
    <w:rsid w:val="00EF3140"/>
    <w:rsid w:val="00EF593A"/>
    <w:rsid w:val="00F02B46"/>
    <w:rsid w:val="00F02BC1"/>
    <w:rsid w:val="00F04070"/>
    <w:rsid w:val="00F0557A"/>
    <w:rsid w:val="00F06755"/>
    <w:rsid w:val="00F06E65"/>
    <w:rsid w:val="00F07882"/>
    <w:rsid w:val="00F1010C"/>
    <w:rsid w:val="00F10514"/>
    <w:rsid w:val="00F1084A"/>
    <w:rsid w:val="00F120F5"/>
    <w:rsid w:val="00F12611"/>
    <w:rsid w:val="00F14670"/>
    <w:rsid w:val="00F14FA6"/>
    <w:rsid w:val="00F161BE"/>
    <w:rsid w:val="00F20A92"/>
    <w:rsid w:val="00F212FB"/>
    <w:rsid w:val="00F21F11"/>
    <w:rsid w:val="00F22760"/>
    <w:rsid w:val="00F243F2"/>
    <w:rsid w:val="00F24C0C"/>
    <w:rsid w:val="00F24D26"/>
    <w:rsid w:val="00F2588E"/>
    <w:rsid w:val="00F26157"/>
    <w:rsid w:val="00F30172"/>
    <w:rsid w:val="00F30378"/>
    <w:rsid w:val="00F321A5"/>
    <w:rsid w:val="00F32F52"/>
    <w:rsid w:val="00F33589"/>
    <w:rsid w:val="00F36AB2"/>
    <w:rsid w:val="00F37CAA"/>
    <w:rsid w:val="00F403D4"/>
    <w:rsid w:val="00F445F3"/>
    <w:rsid w:val="00F44761"/>
    <w:rsid w:val="00F4536A"/>
    <w:rsid w:val="00F47105"/>
    <w:rsid w:val="00F50218"/>
    <w:rsid w:val="00F50F4D"/>
    <w:rsid w:val="00F50F8E"/>
    <w:rsid w:val="00F51C15"/>
    <w:rsid w:val="00F52FD8"/>
    <w:rsid w:val="00F53920"/>
    <w:rsid w:val="00F54643"/>
    <w:rsid w:val="00F54C27"/>
    <w:rsid w:val="00F55844"/>
    <w:rsid w:val="00F567AB"/>
    <w:rsid w:val="00F56818"/>
    <w:rsid w:val="00F56BBB"/>
    <w:rsid w:val="00F60304"/>
    <w:rsid w:val="00F61ADC"/>
    <w:rsid w:val="00F61CCE"/>
    <w:rsid w:val="00F6213E"/>
    <w:rsid w:val="00F627EC"/>
    <w:rsid w:val="00F629B4"/>
    <w:rsid w:val="00F66D69"/>
    <w:rsid w:val="00F66FA0"/>
    <w:rsid w:val="00F7009A"/>
    <w:rsid w:val="00F714AB"/>
    <w:rsid w:val="00F715A0"/>
    <w:rsid w:val="00F722BD"/>
    <w:rsid w:val="00F731A0"/>
    <w:rsid w:val="00F73411"/>
    <w:rsid w:val="00F73DC6"/>
    <w:rsid w:val="00F74173"/>
    <w:rsid w:val="00F76745"/>
    <w:rsid w:val="00F77100"/>
    <w:rsid w:val="00F8088F"/>
    <w:rsid w:val="00F824CC"/>
    <w:rsid w:val="00F82713"/>
    <w:rsid w:val="00F8282D"/>
    <w:rsid w:val="00F8553F"/>
    <w:rsid w:val="00F85F75"/>
    <w:rsid w:val="00F864B7"/>
    <w:rsid w:val="00F86C41"/>
    <w:rsid w:val="00F876BF"/>
    <w:rsid w:val="00F90479"/>
    <w:rsid w:val="00F909EF"/>
    <w:rsid w:val="00F91E55"/>
    <w:rsid w:val="00F93CBF"/>
    <w:rsid w:val="00FA0B34"/>
    <w:rsid w:val="00FA1DEC"/>
    <w:rsid w:val="00FA384F"/>
    <w:rsid w:val="00FA3C1D"/>
    <w:rsid w:val="00FA4730"/>
    <w:rsid w:val="00FA4D24"/>
    <w:rsid w:val="00FA5138"/>
    <w:rsid w:val="00FA6019"/>
    <w:rsid w:val="00FA71B8"/>
    <w:rsid w:val="00FB2FCB"/>
    <w:rsid w:val="00FC1F22"/>
    <w:rsid w:val="00FC2611"/>
    <w:rsid w:val="00FC3432"/>
    <w:rsid w:val="00FC3B67"/>
    <w:rsid w:val="00FC49C1"/>
    <w:rsid w:val="00FC4EBC"/>
    <w:rsid w:val="00FC5B58"/>
    <w:rsid w:val="00FC6473"/>
    <w:rsid w:val="00FC6763"/>
    <w:rsid w:val="00FD1C6A"/>
    <w:rsid w:val="00FD4CB2"/>
    <w:rsid w:val="00FD53BE"/>
    <w:rsid w:val="00FD6771"/>
    <w:rsid w:val="00FD6F86"/>
    <w:rsid w:val="00FD7E1D"/>
    <w:rsid w:val="00FE1A22"/>
    <w:rsid w:val="00FE26F8"/>
    <w:rsid w:val="00FE3DF5"/>
    <w:rsid w:val="00FE5519"/>
    <w:rsid w:val="00FE556C"/>
    <w:rsid w:val="00FE6E96"/>
    <w:rsid w:val="00FE73E6"/>
    <w:rsid w:val="00FE7B2A"/>
    <w:rsid w:val="00FF0276"/>
    <w:rsid w:val="00FF0DAC"/>
    <w:rsid w:val="00FF12A6"/>
    <w:rsid w:val="00FF168D"/>
    <w:rsid w:val="00FF283D"/>
    <w:rsid w:val="00FF2A58"/>
    <w:rsid w:val="00FF3238"/>
    <w:rsid w:val="00FF3FE3"/>
    <w:rsid w:val="00FF52F8"/>
    <w:rsid w:val="00FF55EE"/>
    <w:rsid w:val="00FF588D"/>
    <w:rsid w:val="00FF63B3"/>
    <w:rsid w:val="00FF64E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5B0024C-12B9-443A-9BB7-DD14D3E29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588E"/>
  </w:style>
  <w:style w:type="paragraph" w:styleId="Heading1">
    <w:name w:val="heading 1"/>
    <w:basedOn w:val="Normal"/>
    <w:next w:val="Normal"/>
    <w:link w:val="Heading1Char"/>
    <w:uiPriority w:val="9"/>
    <w:qFormat/>
    <w:rsid w:val="00D03F57"/>
    <w:pPr>
      <w:keepNext/>
      <w:keepLines/>
      <w:spacing w:before="240" w:after="0" w:line="360" w:lineRule="auto"/>
      <w:outlineLvl w:val="0"/>
    </w:pPr>
    <w:rPr>
      <w:rFonts w:ascii="Times New Roman" w:eastAsiaTheme="majorEastAsia" w:hAnsi="Times New Roman" w:cstheme="majorBidi"/>
      <w:b/>
      <w:szCs w:val="32"/>
    </w:rPr>
  </w:style>
  <w:style w:type="paragraph" w:styleId="Heading2">
    <w:name w:val="heading 2"/>
    <w:basedOn w:val="Normal"/>
    <w:next w:val="Normal"/>
    <w:link w:val="Heading2Char"/>
    <w:autoRedefine/>
    <w:uiPriority w:val="9"/>
    <w:qFormat/>
    <w:rsid w:val="00DD3E05"/>
    <w:pPr>
      <w:keepNext/>
      <w:widowControl w:val="0"/>
      <w:tabs>
        <w:tab w:val="left" w:pos="522"/>
      </w:tabs>
      <w:autoSpaceDE w:val="0"/>
      <w:autoSpaceDN w:val="0"/>
      <w:adjustRightInd w:val="0"/>
      <w:spacing w:after="120" w:line="240" w:lineRule="auto"/>
      <w:jc w:val="both"/>
      <w:textAlignment w:val="baseline"/>
      <w:outlineLvl w:val="1"/>
    </w:pPr>
    <w:rPr>
      <w:rFonts w:ascii="Times New Roman" w:eastAsia="BatangChe" w:hAnsi="Times New Roman" w:cs="Times New Roman"/>
      <w:b/>
      <w:lang w:val="id-ID" w:eastAsia="ko-KR"/>
    </w:rPr>
  </w:style>
  <w:style w:type="paragraph" w:styleId="Heading3">
    <w:name w:val="heading 3"/>
    <w:basedOn w:val="Normal"/>
    <w:next w:val="Normal"/>
    <w:link w:val="Heading3Char"/>
    <w:uiPriority w:val="9"/>
    <w:unhideWhenUsed/>
    <w:qFormat/>
    <w:rsid w:val="00512EF1"/>
    <w:pPr>
      <w:keepNext/>
      <w:keepLines/>
      <w:spacing w:before="200" w:after="0" w:line="240" w:lineRule="auto"/>
      <w:outlineLvl w:val="2"/>
    </w:pPr>
    <w:rPr>
      <w:rFonts w:ascii="Times New Roman" w:eastAsiaTheme="majorEastAsia" w:hAnsi="Times New Roman" w:cstheme="majorBidi"/>
      <w:b/>
      <w:bCs/>
      <w:i/>
    </w:rPr>
  </w:style>
  <w:style w:type="paragraph" w:styleId="Heading5">
    <w:name w:val="heading 5"/>
    <w:basedOn w:val="Normal"/>
    <w:next w:val="Normal"/>
    <w:link w:val="Heading5Char"/>
    <w:uiPriority w:val="9"/>
    <w:semiHidden/>
    <w:unhideWhenUsed/>
    <w:qFormat/>
    <w:rsid w:val="008B157B"/>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7788"/>
    <w:rPr>
      <w:color w:val="0000FF" w:themeColor="hyperlink"/>
      <w:u w:val="single"/>
    </w:rPr>
  </w:style>
  <w:style w:type="paragraph" w:styleId="BalloonText">
    <w:name w:val="Balloon Text"/>
    <w:basedOn w:val="Normal"/>
    <w:link w:val="BalloonTextChar"/>
    <w:uiPriority w:val="99"/>
    <w:semiHidden/>
    <w:unhideWhenUsed/>
    <w:rsid w:val="00A27E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7E65"/>
    <w:rPr>
      <w:rFonts w:ascii="Tahoma" w:hAnsi="Tahoma" w:cs="Tahoma"/>
      <w:sz w:val="16"/>
      <w:szCs w:val="16"/>
    </w:rPr>
  </w:style>
  <w:style w:type="paragraph" w:styleId="ListParagraph">
    <w:name w:val="List Paragraph"/>
    <w:aliases w:val="Body of text,List Paragraph1,Colorful List - Accent 11,soal jawab,Body of text+1,Body of text+2,Body of text+3,List Paragraph11,Medium Grid 1 - Accent 21,Heading 31,heading 3,kepala 1,HEADING 1,Body of textCxSp,Body of text1,kepala 11"/>
    <w:basedOn w:val="Normal"/>
    <w:link w:val="ListParagraphChar"/>
    <w:uiPriority w:val="34"/>
    <w:qFormat/>
    <w:rsid w:val="005F14ED"/>
    <w:pPr>
      <w:ind w:left="720"/>
      <w:contextualSpacing/>
    </w:pPr>
    <w:rPr>
      <w:rFonts w:ascii="Calibri" w:eastAsia="Calibri" w:hAnsi="Calibri" w:cs="Times New Roman"/>
    </w:rPr>
  </w:style>
  <w:style w:type="paragraph" w:styleId="CommentText">
    <w:name w:val="annotation text"/>
    <w:basedOn w:val="Normal"/>
    <w:link w:val="CommentTextChar"/>
    <w:uiPriority w:val="99"/>
    <w:unhideWhenUsed/>
    <w:rsid w:val="005F14ED"/>
    <w:pPr>
      <w:spacing w:line="240" w:lineRule="auto"/>
    </w:pPr>
    <w:rPr>
      <w:sz w:val="20"/>
      <w:szCs w:val="20"/>
      <w:lang w:val="id-ID"/>
    </w:rPr>
  </w:style>
  <w:style w:type="character" w:customStyle="1" w:styleId="CommentTextChar">
    <w:name w:val="Comment Text Char"/>
    <w:basedOn w:val="DefaultParagraphFont"/>
    <w:link w:val="CommentText"/>
    <w:uiPriority w:val="99"/>
    <w:rsid w:val="005F14ED"/>
    <w:rPr>
      <w:sz w:val="20"/>
      <w:szCs w:val="20"/>
      <w:lang w:val="id-ID"/>
    </w:rPr>
  </w:style>
  <w:style w:type="character" w:customStyle="1" w:styleId="ListParagraphChar">
    <w:name w:val="List Paragraph Char"/>
    <w:aliases w:val="Body of text Char,List Paragraph1 Char,Colorful List - Accent 11 Char,soal jawab Char,Body of text+1 Char,Body of text+2 Char,Body of text+3 Char,List Paragraph11 Char,Medium Grid 1 - Accent 21 Char,Heading 31 Char,heading 3 Char"/>
    <w:basedOn w:val="DefaultParagraphFont"/>
    <w:link w:val="ListParagraph"/>
    <w:uiPriority w:val="34"/>
    <w:qFormat/>
    <w:locked/>
    <w:rsid w:val="005F14ED"/>
    <w:rPr>
      <w:rFonts w:ascii="Calibri" w:eastAsia="Calibri" w:hAnsi="Calibri" w:cs="Times New Roman"/>
    </w:rPr>
  </w:style>
  <w:style w:type="table" w:customStyle="1" w:styleId="LightShading1">
    <w:name w:val="Light Shading1"/>
    <w:basedOn w:val="TableNormal"/>
    <w:uiPriority w:val="60"/>
    <w:rsid w:val="005F14E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
    <w:name w:val="Light Grid1"/>
    <w:basedOn w:val="TableNormal"/>
    <w:uiPriority w:val="62"/>
    <w:rsid w:val="000A72B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TableGrid">
    <w:name w:val="Table Grid"/>
    <w:aliases w:val="Tabel"/>
    <w:basedOn w:val="TableNormal"/>
    <w:uiPriority w:val="39"/>
    <w:qFormat/>
    <w:rsid w:val="007660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66043"/>
    <w:pPr>
      <w:autoSpaceDE w:val="0"/>
      <w:autoSpaceDN w:val="0"/>
      <w:adjustRightInd w:val="0"/>
      <w:spacing w:after="0" w:line="240" w:lineRule="auto"/>
    </w:pPr>
    <w:rPr>
      <w:rFonts w:ascii="Cambria" w:hAnsi="Cambria" w:cs="Cambria"/>
      <w:color w:val="000000"/>
      <w:sz w:val="24"/>
      <w:szCs w:val="24"/>
    </w:rPr>
  </w:style>
  <w:style w:type="paragraph" w:styleId="Header">
    <w:name w:val="header"/>
    <w:basedOn w:val="Normal"/>
    <w:link w:val="HeaderChar"/>
    <w:uiPriority w:val="99"/>
    <w:unhideWhenUsed/>
    <w:rsid w:val="00B531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3143"/>
  </w:style>
  <w:style w:type="paragraph" w:styleId="Footer">
    <w:name w:val="footer"/>
    <w:basedOn w:val="Normal"/>
    <w:link w:val="FooterChar"/>
    <w:uiPriority w:val="99"/>
    <w:unhideWhenUsed/>
    <w:rsid w:val="00B531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3143"/>
  </w:style>
  <w:style w:type="character" w:styleId="Strong">
    <w:name w:val="Strong"/>
    <w:basedOn w:val="DefaultParagraphFont"/>
    <w:uiPriority w:val="22"/>
    <w:qFormat/>
    <w:rsid w:val="00B53143"/>
    <w:rPr>
      <w:b/>
      <w:bCs/>
    </w:rPr>
  </w:style>
  <w:style w:type="paragraph" w:customStyle="1" w:styleId="Body">
    <w:name w:val="Body"/>
    <w:basedOn w:val="Normal"/>
    <w:rsid w:val="00EB4D55"/>
    <w:pPr>
      <w:widowControl w:val="0"/>
      <w:autoSpaceDE w:val="0"/>
      <w:autoSpaceDN w:val="0"/>
      <w:adjustRightInd w:val="0"/>
      <w:spacing w:after="0" w:line="360" w:lineRule="auto"/>
      <w:ind w:firstLine="340"/>
      <w:jc w:val="both"/>
      <w:textAlignment w:val="baseline"/>
    </w:pPr>
    <w:rPr>
      <w:rFonts w:ascii="Times New Roman" w:eastAsia="BatangChe" w:hAnsi="Times New Roman" w:cs="Times New Roman"/>
      <w:sz w:val="24"/>
      <w:szCs w:val="20"/>
      <w:lang w:eastAsia="ko-KR"/>
    </w:rPr>
  </w:style>
  <w:style w:type="character" w:customStyle="1" w:styleId="Heading2Char">
    <w:name w:val="Heading 2 Char"/>
    <w:basedOn w:val="DefaultParagraphFont"/>
    <w:link w:val="Heading2"/>
    <w:uiPriority w:val="9"/>
    <w:rsid w:val="00DD3E05"/>
    <w:rPr>
      <w:rFonts w:ascii="Times New Roman" w:eastAsia="BatangChe" w:hAnsi="Times New Roman" w:cs="Times New Roman"/>
      <w:b/>
      <w:lang w:val="id-ID" w:eastAsia="ko-KR"/>
    </w:rPr>
  </w:style>
  <w:style w:type="paragraph" w:customStyle="1" w:styleId="Bullet">
    <w:name w:val="Bullet"/>
    <w:basedOn w:val="Body"/>
    <w:rsid w:val="00EB4D55"/>
    <w:pPr>
      <w:ind w:left="576" w:hanging="288"/>
    </w:pPr>
  </w:style>
  <w:style w:type="paragraph" w:customStyle="1" w:styleId="SubBullet">
    <w:name w:val="SubBullet"/>
    <w:basedOn w:val="Body"/>
    <w:rsid w:val="00EB4D55"/>
    <w:pPr>
      <w:ind w:left="1145" w:hanging="283"/>
    </w:pPr>
  </w:style>
  <w:style w:type="paragraph" w:customStyle="1" w:styleId="Enumerated">
    <w:name w:val="Enumerated"/>
    <w:basedOn w:val="Bullet"/>
    <w:rsid w:val="00EB4D55"/>
  </w:style>
  <w:style w:type="paragraph" w:customStyle="1" w:styleId="FigureTitle">
    <w:name w:val="FigureTitle"/>
    <w:basedOn w:val="Body"/>
    <w:rsid w:val="00EB4D55"/>
    <w:pPr>
      <w:spacing w:after="120"/>
      <w:jc w:val="center"/>
    </w:pPr>
    <w:rPr>
      <w:i/>
    </w:rPr>
  </w:style>
  <w:style w:type="paragraph" w:customStyle="1" w:styleId="Equation">
    <w:name w:val="Equation"/>
    <w:basedOn w:val="Normal"/>
    <w:rsid w:val="00EB4D55"/>
    <w:pPr>
      <w:widowControl w:val="0"/>
      <w:tabs>
        <w:tab w:val="left" w:pos="0"/>
        <w:tab w:val="center" w:pos="2268"/>
        <w:tab w:val="right" w:pos="4706"/>
      </w:tabs>
      <w:autoSpaceDE w:val="0"/>
      <w:autoSpaceDN w:val="0"/>
      <w:adjustRightInd w:val="0"/>
      <w:spacing w:before="120" w:after="120" w:line="360" w:lineRule="auto"/>
      <w:jc w:val="both"/>
      <w:textAlignment w:val="baseline"/>
    </w:pPr>
    <w:rPr>
      <w:rFonts w:ascii="Times New Roman" w:eastAsia="BatangChe" w:hAnsi="Times New Roman" w:cs="Times New Roman"/>
      <w:szCs w:val="20"/>
      <w:lang w:eastAsia="ko-KR"/>
    </w:rPr>
  </w:style>
  <w:style w:type="character" w:customStyle="1" w:styleId="Heading1Char">
    <w:name w:val="Heading 1 Char"/>
    <w:basedOn w:val="DefaultParagraphFont"/>
    <w:link w:val="Heading1"/>
    <w:uiPriority w:val="9"/>
    <w:rsid w:val="00D03F57"/>
    <w:rPr>
      <w:rFonts w:ascii="Times New Roman" w:eastAsiaTheme="majorEastAsia" w:hAnsi="Times New Roman" w:cstheme="majorBidi"/>
      <w:b/>
      <w:szCs w:val="32"/>
    </w:rPr>
  </w:style>
  <w:style w:type="paragraph" w:customStyle="1" w:styleId="Tabletitle">
    <w:name w:val="Tabletitle"/>
    <w:basedOn w:val="Body"/>
    <w:rsid w:val="007E0220"/>
    <w:pPr>
      <w:spacing w:before="240" w:after="120"/>
      <w:jc w:val="center"/>
    </w:pPr>
    <w:rPr>
      <w:i/>
    </w:rPr>
  </w:style>
  <w:style w:type="character" w:customStyle="1" w:styleId="Heading3Char">
    <w:name w:val="Heading 3 Char"/>
    <w:basedOn w:val="DefaultParagraphFont"/>
    <w:link w:val="Heading3"/>
    <w:uiPriority w:val="9"/>
    <w:rsid w:val="00512EF1"/>
    <w:rPr>
      <w:rFonts w:ascii="Times New Roman" w:eastAsiaTheme="majorEastAsia" w:hAnsi="Times New Roman" w:cstheme="majorBidi"/>
      <w:b/>
      <w:bCs/>
      <w:i/>
    </w:rPr>
  </w:style>
  <w:style w:type="character" w:customStyle="1" w:styleId="UnresolvedMention">
    <w:name w:val="Unresolved Mention"/>
    <w:basedOn w:val="DefaultParagraphFont"/>
    <w:uiPriority w:val="99"/>
    <w:semiHidden/>
    <w:unhideWhenUsed/>
    <w:rsid w:val="00070415"/>
    <w:rPr>
      <w:color w:val="605E5C"/>
      <w:shd w:val="clear" w:color="auto" w:fill="E1DFDD"/>
    </w:rPr>
  </w:style>
  <w:style w:type="paragraph" w:customStyle="1" w:styleId="E-JOURNALTitleEnglish">
    <w:name w:val="E-JOURNAL_Title English"/>
    <w:basedOn w:val="Normal"/>
    <w:qFormat/>
    <w:rsid w:val="006074AC"/>
    <w:pPr>
      <w:spacing w:after="0" w:line="240" w:lineRule="auto"/>
      <w:jc w:val="center"/>
    </w:pPr>
    <w:rPr>
      <w:rFonts w:ascii="Times New Roman" w:eastAsia="Times New Roman" w:hAnsi="Times New Roman" w:cs="Times New Roman"/>
      <w:b/>
      <w:i/>
      <w:noProof/>
      <w:szCs w:val="24"/>
      <w:lang w:val="id-ID"/>
    </w:rPr>
  </w:style>
  <w:style w:type="paragraph" w:customStyle="1" w:styleId="E-JOURNALAuthor">
    <w:name w:val="E-JOURNAL_Author"/>
    <w:basedOn w:val="Normal"/>
    <w:qFormat/>
    <w:rsid w:val="006074AC"/>
    <w:pPr>
      <w:spacing w:after="0" w:line="240" w:lineRule="auto"/>
      <w:jc w:val="center"/>
    </w:pPr>
    <w:rPr>
      <w:rFonts w:ascii="Times New Roman" w:eastAsia="Times New Roman" w:hAnsi="Times New Roman" w:cs="Times New Roman"/>
      <w:lang w:val="id-ID"/>
    </w:rPr>
  </w:style>
  <w:style w:type="paragraph" w:customStyle="1" w:styleId="E-JOURNALAbstrakTitle">
    <w:name w:val="E-JOURNAL_AbstrakTitle"/>
    <w:basedOn w:val="Normal"/>
    <w:qFormat/>
    <w:rsid w:val="006074AC"/>
    <w:pPr>
      <w:spacing w:after="60" w:line="240" w:lineRule="auto"/>
      <w:jc w:val="center"/>
    </w:pPr>
    <w:rPr>
      <w:rFonts w:ascii="Times New Roman" w:eastAsia="Times New Roman" w:hAnsi="Times New Roman" w:cs="Times New Roman"/>
      <w:b/>
      <w:szCs w:val="24"/>
      <w:lang w:val="id-ID"/>
    </w:rPr>
  </w:style>
  <w:style w:type="paragraph" w:customStyle="1" w:styleId="E-JOURNALTitle">
    <w:name w:val="E-JOURNAL_Title"/>
    <w:basedOn w:val="Normal"/>
    <w:qFormat/>
    <w:rsid w:val="006074AC"/>
    <w:pPr>
      <w:spacing w:after="0" w:line="240" w:lineRule="auto"/>
      <w:jc w:val="center"/>
    </w:pPr>
    <w:rPr>
      <w:rFonts w:ascii="Times New Roman" w:eastAsia="Times New Roman" w:hAnsi="Times New Roman" w:cs="Times New Roman"/>
      <w:b/>
      <w:lang w:val="id-ID"/>
    </w:rPr>
  </w:style>
  <w:style w:type="paragraph" w:customStyle="1" w:styleId="E-JOURNALAbstractBody">
    <w:name w:val="E-JOURNAL_AbstractBody"/>
    <w:basedOn w:val="E-JOURNALTitle"/>
    <w:qFormat/>
    <w:rsid w:val="006074AC"/>
    <w:pPr>
      <w:ind w:firstLine="567"/>
      <w:jc w:val="both"/>
    </w:pPr>
    <w:rPr>
      <w:b w:val="0"/>
    </w:rPr>
  </w:style>
  <w:style w:type="paragraph" w:customStyle="1" w:styleId="E-JOURNALAbstractBodyEnglish">
    <w:name w:val="E-JOURNAL_AbstractBodyEnglish"/>
    <w:basedOn w:val="Normal"/>
    <w:qFormat/>
    <w:rsid w:val="006074AC"/>
    <w:pPr>
      <w:spacing w:after="0" w:line="240" w:lineRule="auto"/>
      <w:ind w:firstLine="567"/>
      <w:jc w:val="both"/>
    </w:pPr>
    <w:rPr>
      <w:rFonts w:ascii="Times New Roman" w:eastAsia="Times New Roman" w:hAnsi="Times New Roman" w:cs="Times New Roman"/>
      <w:i/>
      <w:lang w:val="id-ID"/>
    </w:rPr>
  </w:style>
  <w:style w:type="paragraph" w:customStyle="1" w:styleId="E-JOURNALHeading1">
    <w:name w:val="E-JOURNAL_Heading 1"/>
    <w:basedOn w:val="Normal"/>
    <w:qFormat/>
    <w:rsid w:val="006074AC"/>
    <w:pPr>
      <w:spacing w:before="120" w:after="120" w:line="240" w:lineRule="auto"/>
    </w:pPr>
    <w:rPr>
      <w:rFonts w:ascii="Times New Roman" w:eastAsia="Times New Roman" w:hAnsi="Times New Roman" w:cs="Times New Roman"/>
      <w:b/>
    </w:rPr>
  </w:style>
  <w:style w:type="character" w:styleId="Emphasis">
    <w:name w:val="Emphasis"/>
    <w:basedOn w:val="DefaultParagraphFont"/>
    <w:uiPriority w:val="20"/>
    <w:qFormat/>
    <w:rsid w:val="006074AC"/>
    <w:rPr>
      <w:i/>
      <w:iCs/>
    </w:rPr>
  </w:style>
  <w:style w:type="paragraph" w:customStyle="1" w:styleId="JRPMHeading1">
    <w:name w:val="JRPM_Heading 1"/>
    <w:basedOn w:val="Normal"/>
    <w:qFormat/>
    <w:rsid w:val="006074AC"/>
    <w:pPr>
      <w:spacing w:before="120" w:after="120" w:line="240" w:lineRule="auto"/>
    </w:pPr>
    <w:rPr>
      <w:rFonts w:ascii="Times New Roman" w:eastAsia="Times New Roman" w:hAnsi="Times New Roman" w:cs="Times New Roman"/>
      <w:b/>
    </w:rPr>
  </w:style>
  <w:style w:type="paragraph" w:customStyle="1" w:styleId="JRPMBody">
    <w:name w:val="JRPM_Body"/>
    <w:basedOn w:val="Normal"/>
    <w:qFormat/>
    <w:rsid w:val="006074AC"/>
    <w:pPr>
      <w:spacing w:after="0" w:line="240" w:lineRule="auto"/>
      <w:ind w:firstLine="567"/>
      <w:jc w:val="both"/>
    </w:pPr>
    <w:rPr>
      <w:rFonts w:ascii="Times New Roman" w:eastAsia="Times New Roman" w:hAnsi="Times New Roman" w:cs="Times New Roman"/>
      <w:szCs w:val="24"/>
      <w:lang w:val="id-ID"/>
    </w:rPr>
  </w:style>
  <w:style w:type="paragraph" w:customStyle="1" w:styleId="JRPMAuthor-Afiliation">
    <w:name w:val="JRPM_Author-Afiliation"/>
    <w:basedOn w:val="Normal"/>
    <w:qFormat/>
    <w:rsid w:val="006074AC"/>
    <w:pPr>
      <w:spacing w:after="0" w:line="240" w:lineRule="auto"/>
      <w:jc w:val="center"/>
    </w:pPr>
    <w:rPr>
      <w:rFonts w:ascii="Times New Roman" w:eastAsia="Times New Roman" w:hAnsi="Times New Roman" w:cs="Times New Roman"/>
      <w:bCs/>
      <w:lang w:val="id-ID"/>
    </w:rPr>
  </w:style>
  <w:style w:type="paragraph" w:customStyle="1" w:styleId="Copyright">
    <w:name w:val="Copyright"/>
    <w:basedOn w:val="Normal"/>
    <w:qFormat/>
    <w:rsid w:val="006074AC"/>
    <w:pPr>
      <w:framePr w:hSpace="187" w:wrap="around" w:vAnchor="text" w:hAnchor="text" w:y="1"/>
      <w:spacing w:after="0" w:line="200" w:lineRule="exact"/>
      <w:jc w:val="right"/>
    </w:pPr>
    <w:rPr>
      <w:rFonts w:ascii="Times New Roman" w:eastAsia="Times New Roman" w:hAnsi="Times New Roman" w:cs="Times New Roman"/>
      <w:sz w:val="17"/>
      <w:szCs w:val="14"/>
    </w:rPr>
  </w:style>
  <w:style w:type="paragraph" w:customStyle="1" w:styleId="JRPMTableCaption">
    <w:name w:val="JRPM_TableCaption"/>
    <w:basedOn w:val="Normal"/>
    <w:autoRedefine/>
    <w:qFormat/>
    <w:rsid w:val="000A1B2D"/>
    <w:pPr>
      <w:spacing w:after="0" w:line="240" w:lineRule="auto"/>
      <w:jc w:val="center"/>
    </w:pPr>
    <w:rPr>
      <w:rFonts w:ascii="Times New Roman" w:eastAsia="Times New Roman" w:hAnsi="Times New Roman" w:cs="Times New Roman"/>
      <w:szCs w:val="24"/>
      <w:lang w:val="id-ID"/>
    </w:rPr>
  </w:style>
  <w:style w:type="paragraph" w:customStyle="1" w:styleId="JRPMPictureCapture">
    <w:name w:val="JRPM_Picture Capture"/>
    <w:basedOn w:val="Normal"/>
    <w:autoRedefine/>
    <w:qFormat/>
    <w:rsid w:val="006F19DC"/>
    <w:pPr>
      <w:spacing w:before="120" w:after="120" w:line="240" w:lineRule="atLeast"/>
      <w:jc w:val="center"/>
    </w:pPr>
    <w:rPr>
      <w:rFonts w:ascii="Times New Roman" w:eastAsia="Times New Roman" w:hAnsi="Times New Roman" w:cs="Times New Roman"/>
      <w:color w:val="000000"/>
      <w:szCs w:val="24"/>
      <w:lang w:val="id-ID"/>
    </w:rPr>
  </w:style>
  <w:style w:type="paragraph" w:customStyle="1" w:styleId="JRPMReference">
    <w:name w:val="JRPM_Reference"/>
    <w:basedOn w:val="Normal"/>
    <w:qFormat/>
    <w:rsid w:val="006F19DC"/>
    <w:pPr>
      <w:spacing w:before="120" w:after="120" w:line="240" w:lineRule="auto"/>
      <w:ind w:left="567" w:hanging="567"/>
      <w:jc w:val="both"/>
    </w:pPr>
    <w:rPr>
      <w:rFonts w:ascii="Times New Roman" w:eastAsia="Times New Roman" w:hAnsi="Times New Roman" w:cs="Times New Roman"/>
      <w:color w:val="000000"/>
      <w:lang w:val="id-ID"/>
    </w:rPr>
  </w:style>
  <w:style w:type="paragraph" w:styleId="Caption">
    <w:name w:val="caption"/>
    <w:basedOn w:val="Normal"/>
    <w:next w:val="Normal"/>
    <w:uiPriority w:val="35"/>
    <w:unhideWhenUsed/>
    <w:qFormat/>
    <w:rsid w:val="00446B02"/>
    <w:pPr>
      <w:spacing w:line="240" w:lineRule="auto"/>
    </w:pPr>
    <w:rPr>
      <w:b/>
      <w:bCs/>
      <w:color w:val="4F81BD" w:themeColor="accent1"/>
      <w:sz w:val="18"/>
      <w:szCs w:val="18"/>
    </w:rPr>
  </w:style>
  <w:style w:type="character" w:styleId="FollowedHyperlink">
    <w:name w:val="FollowedHyperlink"/>
    <w:basedOn w:val="DefaultParagraphFont"/>
    <w:uiPriority w:val="99"/>
    <w:semiHidden/>
    <w:unhideWhenUsed/>
    <w:rsid w:val="00A01A04"/>
    <w:rPr>
      <w:color w:val="800080" w:themeColor="followedHyperlink"/>
      <w:u w:val="single"/>
    </w:rPr>
  </w:style>
  <w:style w:type="character" w:customStyle="1" w:styleId="sw">
    <w:name w:val="sw"/>
    <w:basedOn w:val="DefaultParagraphFont"/>
    <w:rsid w:val="00BB7768"/>
  </w:style>
  <w:style w:type="paragraph" w:styleId="BodyText">
    <w:name w:val="Body Text"/>
    <w:basedOn w:val="Normal"/>
    <w:link w:val="BodyTextChar"/>
    <w:uiPriority w:val="1"/>
    <w:qFormat/>
    <w:rsid w:val="00285720"/>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285720"/>
    <w:rPr>
      <w:rFonts w:ascii="Times New Roman" w:eastAsia="Times New Roman" w:hAnsi="Times New Roman" w:cs="Times New Roman"/>
      <w:sz w:val="24"/>
      <w:szCs w:val="24"/>
      <w:lang w:val="id"/>
    </w:rPr>
  </w:style>
  <w:style w:type="paragraph" w:customStyle="1" w:styleId="TableParagraph">
    <w:name w:val="Table Paragraph"/>
    <w:basedOn w:val="Normal"/>
    <w:uiPriority w:val="1"/>
    <w:qFormat/>
    <w:rsid w:val="00285720"/>
    <w:pPr>
      <w:widowControl w:val="0"/>
      <w:autoSpaceDE w:val="0"/>
      <w:autoSpaceDN w:val="0"/>
      <w:spacing w:after="0" w:line="240" w:lineRule="auto"/>
    </w:pPr>
    <w:rPr>
      <w:rFonts w:ascii="Times New Roman" w:eastAsia="Times New Roman" w:hAnsi="Times New Roman" w:cs="Times New Roman"/>
      <w:lang w:val="id"/>
    </w:rPr>
  </w:style>
  <w:style w:type="table" w:customStyle="1" w:styleId="TableGrid1">
    <w:name w:val="Table Grid1"/>
    <w:basedOn w:val="TableNormal"/>
    <w:next w:val="TableGrid"/>
    <w:uiPriority w:val="59"/>
    <w:rsid w:val="00587863"/>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cmread1114">
    <w:name w:val="kcmread1114"/>
    <w:basedOn w:val="DefaultParagraphFont"/>
    <w:rsid w:val="00805F95"/>
  </w:style>
  <w:style w:type="paragraph" w:styleId="NoSpacing">
    <w:name w:val="No Spacing"/>
    <w:link w:val="NoSpacingChar"/>
    <w:uiPriority w:val="1"/>
    <w:qFormat/>
    <w:rsid w:val="00621FF2"/>
    <w:pPr>
      <w:spacing w:after="0" w:line="240" w:lineRule="auto"/>
    </w:pPr>
  </w:style>
  <w:style w:type="paragraph" w:styleId="NormalWeb">
    <w:name w:val="Normal (Web)"/>
    <w:basedOn w:val="Normal"/>
    <w:uiPriority w:val="99"/>
    <w:unhideWhenUsed/>
    <w:rsid w:val="00760A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ParagrafAwal-FirstParagraph">
    <w:name w:val="8. Paragraf Awal -First Paragraph"/>
    <w:next w:val="BodyText"/>
    <w:qFormat/>
    <w:rsid w:val="00063F7F"/>
    <w:pPr>
      <w:spacing w:after="0" w:line="240" w:lineRule="auto"/>
      <w:ind w:firstLine="567"/>
      <w:jc w:val="both"/>
    </w:pPr>
    <w:rPr>
      <w:rFonts w:ascii="Garamond" w:eastAsia="Times New Roman" w:hAnsi="Garamond" w:cs="Times New Roman"/>
      <w:sz w:val="24"/>
      <w:lang w:val="id-ID" w:eastAsia="id-ID"/>
    </w:rPr>
  </w:style>
  <w:style w:type="paragraph" w:customStyle="1" w:styleId="2">
    <w:name w:val="2"/>
    <w:basedOn w:val="Heading2"/>
    <w:qFormat/>
    <w:rsid w:val="00DE3973"/>
    <w:pPr>
      <w:keepNext w:val="0"/>
      <w:widowControl/>
      <w:numPr>
        <w:numId w:val="1"/>
      </w:numPr>
      <w:tabs>
        <w:tab w:val="num" w:pos="360"/>
        <w:tab w:val="left" w:pos="425"/>
      </w:tabs>
      <w:autoSpaceDE/>
      <w:autoSpaceDN/>
      <w:adjustRightInd/>
      <w:spacing w:line="480" w:lineRule="auto"/>
      <w:ind w:left="0" w:firstLine="0"/>
      <w:contextualSpacing/>
      <w:textAlignment w:val="auto"/>
    </w:pPr>
    <w:rPr>
      <w:rFonts w:eastAsiaTheme="minorHAnsi"/>
      <w:bCs/>
      <w:sz w:val="24"/>
      <w:szCs w:val="24"/>
      <w:lang w:eastAsia="en-US"/>
    </w:rPr>
  </w:style>
  <w:style w:type="paragraph" w:customStyle="1" w:styleId="tabel">
    <w:name w:val="tabel"/>
    <w:basedOn w:val="Normal"/>
    <w:rsid w:val="00DE3973"/>
    <w:pPr>
      <w:spacing w:before="100" w:beforeAutospacing="1" w:after="100" w:afterAutospacing="1" w:line="240" w:lineRule="auto"/>
      <w:jc w:val="center"/>
    </w:pPr>
    <w:rPr>
      <w:rFonts w:ascii="Times New Roman" w:eastAsia="Calibri" w:hAnsi="Times New Roman" w:cs="Times New Roman"/>
      <w:b/>
      <w:sz w:val="24"/>
      <w:szCs w:val="24"/>
    </w:rPr>
  </w:style>
  <w:style w:type="paragraph" w:customStyle="1" w:styleId="NamaPenulis">
    <w:name w:val="NamaPenulis"/>
    <w:basedOn w:val="Heading5"/>
    <w:link w:val="NamaPenulisChar"/>
    <w:autoRedefine/>
    <w:qFormat/>
    <w:rsid w:val="008B157B"/>
    <w:pPr>
      <w:spacing w:before="0" w:after="120" w:line="240" w:lineRule="auto"/>
      <w:jc w:val="center"/>
    </w:pPr>
    <w:rPr>
      <w:color w:val="auto"/>
      <w:lang w:val="id-ID"/>
    </w:rPr>
  </w:style>
  <w:style w:type="character" w:customStyle="1" w:styleId="NamaPenulisChar">
    <w:name w:val="NamaPenulis Char"/>
    <w:basedOn w:val="DefaultParagraphFont"/>
    <w:link w:val="NamaPenulis"/>
    <w:rsid w:val="008B157B"/>
    <w:rPr>
      <w:rFonts w:asciiTheme="majorHAnsi" w:eastAsiaTheme="majorEastAsia" w:hAnsiTheme="majorHAnsi" w:cstheme="majorBidi"/>
      <w:lang w:val="id-ID"/>
    </w:rPr>
  </w:style>
  <w:style w:type="character" w:customStyle="1" w:styleId="Heading5Char">
    <w:name w:val="Heading 5 Char"/>
    <w:basedOn w:val="DefaultParagraphFont"/>
    <w:link w:val="Heading5"/>
    <w:uiPriority w:val="9"/>
    <w:semiHidden/>
    <w:rsid w:val="008B157B"/>
    <w:rPr>
      <w:rFonts w:asciiTheme="majorHAnsi" w:eastAsiaTheme="majorEastAsia" w:hAnsiTheme="majorHAnsi" w:cstheme="majorBidi"/>
      <w:color w:val="365F91" w:themeColor="accent1" w:themeShade="BF"/>
    </w:rPr>
  </w:style>
  <w:style w:type="paragraph" w:customStyle="1" w:styleId="Alinea1JSH">
    <w:name w:val="Alinea1JSH"/>
    <w:basedOn w:val="BodyText"/>
    <w:next w:val="Normal"/>
    <w:link w:val="Alinea1JSHChar"/>
    <w:autoRedefine/>
    <w:qFormat/>
    <w:rsid w:val="00786E6B"/>
    <w:pPr>
      <w:widowControl/>
      <w:autoSpaceDE/>
      <w:autoSpaceDN/>
      <w:spacing w:after="60"/>
      <w:jc w:val="both"/>
    </w:pPr>
    <w:rPr>
      <w:rFonts w:ascii="Cambria" w:eastAsiaTheme="minorHAnsi" w:hAnsi="Cambria"/>
      <w:szCs w:val="20"/>
      <w:lang w:val="en-US"/>
    </w:rPr>
  </w:style>
  <w:style w:type="character" w:customStyle="1" w:styleId="Alinea1JSHChar">
    <w:name w:val="Alinea1JSH Char"/>
    <w:basedOn w:val="DefaultParagraphFont"/>
    <w:link w:val="Alinea1JSH"/>
    <w:rsid w:val="00786E6B"/>
    <w:rPr>
      <w:rFonts w:ascii="Cambria" w:hAnsi="Cambria" w:cs="Times New Roman"/>
      <w:sz w:val="24"/>
      <w:szCs w:val="20"/>
    </w:rPr>
  </w:style>
  <w:style w:type="table" w:styleId="LightShading">
    <w:name w:val="Light Shading"/>
    <w:basedOn w:val="TableNormal"/>
    <w:uiPriority w:val="60"/>
    <w:rsid w:val="00E20A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Alinea2JSH">
    <w:name w:val="Alinea2JSH"/>
    <w:basedOn w:val="BodyText"/>
    <w:autoRedefine/>
    <w:qFormat/>
    <w:rsid w:val="00843496"/>
    <w:pPr>
      <w:widowControl/>
      <w:autoSpaceDE/>
      <w:autoSpaceDN/>
      <w:spacing w:after="60"/>
      <w:jc w:val="both"/>
    </w:pPr>
    <w:rPr>
      <w:rFonts w:ascii="Cambria" w:eastAsiaTheme="minorHAnsi" w:hAnsi="Cambria"/>
      <w:i/>
      <w:szCs w:val="20"/>
      <w:lang w:val="en-GB"/>
    </w:rPr>
  </w:style>
  <w:style w:type="character" w:customStyle="1" w:styleId="hwtze">
    <w:name w:val="hwtze"/>
    <w:basedOn w:val="DefaultParagraphFont"/>
    <w:rsid w:val="00D90138"/>
  </w:style>
  <w:style w:type="character" w:customStyle="1" w:styleId="rynqvb">
    <w:name w:val="rynqvb"/>
    <w:basedOn w:val="DefaultParagraphFont"/>
    <w:rsid w:val="00D90138"/>
  </w:style>
  <w:style w:type="paragraph" w:styleId="FootnoteText">
    <w:name w:val="footnote text"/>
    <w:basedOn w:val="Normal"/>
    <w:link w:val="FootnoteTextChar"/>
    <w:unhideWhenUsed/>
    <w:rsid w:val="003C205D"/>
    <w:pPr>
      <w:spacing w:after="0" w:line="240" w:lineRule="auto"/>
      <w:ind w:left="425" w:firstLine="652"/>
      <w:jc w:val="both"/>
    </w:pPr>
    <w:rPr>
      <w:rFonts w:ascii="Times New Roman" w:hAnsi="Times New Roman" w:cs="Times New Roman"/>
      <w:sz w:val="20"/>
      <w:szCs w:val="20"/>
      <w:lang w:val="id-ID"/>
    </w:rPr>
  </w:style>
  <w:style w:type="character" w:customStyle="1" w:styleId="FootnoteTextChar">
    <w:name w:val="Footnote Text Char"/>
    <w:basedOn w:val="DefaultParagraphFont"/>
    <w:link w:val="FootnoteText"/>
    <w:rsid w:val="003C205D"/>
    <w:rPr>
      <w:rFonts w:ascii="Times New Roman" w:hAnsi="Times New Roman" w:cs="Times New Roman"/>
      <w:sz w:val="20"/>
      <w:szCs w:val="20"/>
      <w:lang w:val="id-ID"/>
    </w:rPr>
  </w:style>
  <w:style w:type="character" w:styleId="FootnoteReference">
    <w:name w:val="footnote reference"/>
    <w:basedOn w:val="DefaultParagraphFont"/>
    <w:uiPriority w:val="99"/>
    <w:semiHidden/>
    <w:unhideWhenUsed/>
    <w:rsid w:val="003C205D"/>
    <w:rPr>
      <w:vertAlign w:val="superscript"/>
    </w:rPr>
  </w:style>
  <w:style w:type="paragraph" w:styleId="BodyTextIndent">
    <w:name w:val="Body Text Indent"/>
    <w:basedOn w:val="Normal"/>
    <w:link w:val="BodyTextIndentChar"/>
    <w:uiPriority w:val="99"/>
    <w:unhideWhenUsed/>
    <w:rsid w:val="003C205D"/>
    <w:pPr>
      <w:spacing w:before="120" w:after="240"/>
      <w:ind w:left="1440"/>
      <w:jc w:val="both"/>
    </w:pPr>
    <w:rPr>
      <w:rFonts w:ascii="Times New Roman" w:hAnsi="Times New Roman" w:cs="Times New Roman"/>
      <w:sz w:val="24"/>
      <w:szCs w:val="24"/>
      <w:lang w:val="id-ID"/>
    </w:rPr>
  </w:style>
  <w:style w:type="character" w:customStyle="1" w:styleId="BodyTextIndentChar">
    <w:name w:val="Body Text Indent Char"/>
    <w:basedOn w:val="DefaultParagraphFont"/>
    <w:link w:val="BodyTextIndent"/>
    <w:uiPriority w:val="99"/>
    <w:rsid w:val="003C205D"/>
    <w:rPr>
      <w:rFonts w:ascii="Times New Roman" w:hAnsi="Times New Roman" w:cs="Times New Roman"/>
      <w:sz w:val="24"/>
      <w:szCs w:val="24"/>
      <w:lang w:val="id-ID"/>
    </w:rPr>
  </w:style>
  <w:style w:type="paragraph" w:styleId="BodyTextIndent2">
    <w:name w:val="Body Text Indent 2"/>
    <w:basedOn w:val="Normal"/>
    <w:link w:val="BodyTextIndent2Char"/>
    <w:uiPriority w:val="99"/>
    <w:semiHidden/>
    <w:unhideWhenUsed/>
    <w:rsid w:val="003C205D"/>
    <w:pPr>
      <w:spacing w:before="120" w:after="120" w:line="480" w:lineRule="auto"/>
      <w:ind w:left="283" w:firstLine="652"/>
      <w:jc w:val="both"/>
    </w:pPr>
    <w:rPr>
      <w:rFonts w:ascii="Times New Roman" w:hAnsi="Times New Roman" w:cs="Times New Roman"/>
      <w:sz w:val="24"/>
      <w:szCs w:val="24"/>
      <w:lang w:val="id-ID"/>
    </w:rPr>
  </w:style>
  <w:style w:type="character" w:customStyle="1" w:styleId="BodyTextIndent2Char">
    <w:name w:val="Body Text Indent 2 Char"/>
    <w:basedOn w:val="DefaultParagraphFont"/>
    <w:link w:val="BodyTextIndent2"/>
    <w:uiPriority w:val="99"/>
    <w:semiHidden/>
    <w:rsid w:val="003C205D"/>
    <w:rPr>
      <w:rFonts w:ascii="Times New Roman" w:hAnsi="Times New Roman" w:cs="Times New Roman"/>
      <w:sz w:val="24"/>
      <w:szCs w:val="24"/>
      <w:lang w:val="id-ID"/>
    </w:rPr>
  </w:style>
  <w:style w:type="paragraph" w:styleId="BodyTextIndent3">
    <w:name w:val="Body Text Indent 3"/>
    <w:basedOn w:val="Normal"/>
    <w:link w:val="BodyTextIndent3Char"/>
    <w:uiPriority w:val="99"/>
    <w:semiHidden/>
    <w:unhideWhenUsed/>
    <w:rsid w:val="003C205D"/>
    <w:pPr>
      <w:spacing w:before="120" w:after="120"/>
      <w:ind w:left="283" w:firstLine="652"/>
      <w:jc w:val="both"/>
    </w:pPr>
    <w:rPr>
      <w:rFonts w:ascii="Times New Roman" w:hAnsi="Times New Roman" w:cs="Times New Roman"/>
      <w:sz w:val="16"/>
      <w:szCs w:val="16"/>
      <w:lang w:val="id-ID"/>
    </w:rPr>
  </w:style>
  <w:style w:type="character" w:customStyle="1" w:styleId="BodyTextIndent3Char">
    <w:name w:val="Body Text Indent 3 Char"/>
    <w:basedOn w:val="DefaultParagraphFont"/>
    <w:link w:val="BodyTextIndent3"/>
    <w:uiPriority w:val="99"/>
    <w:semiHidden/>
    <w:rsid w:val="003C205D"/>
    <w:rPr>
      <w:rFonts w:ascii="Times New Roman" w:hAnsi="Times New Roman" w:cs="Times New Roman"/>
      <w:sz w:val="16"/>
      <w:szCs w:val="16"/>
      <w:lang w:val="id-ID"/>
    </w:rPr>
  </w:style>
  <w:style w:type="paragraph" w:styleId="BodyText2">
    <w:name w:val="Body Text 2"/>
    <w:basedOn w:val="Normal"/>
    <w:link w:val="BodyText2Char"/>
    <w:uiPriority w:val="99"/>
    <w:semiHidden/>
    <w:unhideWhenUsed/>
    <w:rsid w:val="003C205D"/>
    <w:pPr>
      <w:spacing w:before="120" w:after="120" w:line="480" w:lineRule="auto"/>
      <w:ind w:left="425" w:firstLine="652"/>
      <w:jc w:val="both"/>
    </w:pPr>
    <w:rPr>
      <w:rFonts w:ascii="Times New Roman" w:hAnsi="Times New Roman" w:cs="Times New Roman"/>
      <w:sz w:val="24"/>
      <w:szCs w:val="24"/>
      <w:lang w:val="id-ID"/>
    </w:rPr>
  </w:style>
  <w:style w:type="character" w:customStyle="1" w:styleId="BodyText2Char">
    <w:name w:val="Body Text 2 Char"/>
    <w:basedOn w:val="DefaultParagraphFont"/>
    <w:link w:val="BodyText2"/>
    <w:uiPriority w:val="99"/>
    <w:semiHidden/>
    <w:rsid w:val="003C205D"/>
    <w:rPr>
      <w:rFonts w:ascii="Times New Roman" w:hAnsi="Times New Roman" w:cs="Times New Roman"/>
      <w:sz w:val="24"/>
      <w:szCs w:val="24"/>
      <w:lang w:val="id-ID"/>
    </w:rPr>
  </w:style>
  <w:style w:type="paragraph" w:styleId="Title">
    <w:name w:val="Title"/>
    <w:basedOn w:val="Normal"/>
    <w:next w:val="Normal"/>
    <w:link w:val="TitleChar"/>
    <w:uiPriority w:val="1"/>
    <w:qFormat/>
    <w:rsid w:val="003C205D"/>
    <w:pPr>
      <w:shd w:val="clear" w:color="auto" w:fill="FFFFFF" w:themeFill="background1"/>
      <w:spacing w:after="0" w:line="360" w:lineRule="auto"/>
      <w:jc w:val="center"/>
    </w:pPr>
    <w:rPr>
      <w:rFonts w:ascii="Times New Roman" w:hAnsi="Times New Roman" w:cs="Times New Roman"/>
      <w:b/>
      <w:noProof/>
      <w:sz w:val="24"/>
      <w:szCs w:val="24"/>
      <w:lang w:val="id-ID"/>
    </w:rPr>
  </w:style>
  <w:style w:type="character" w:customStyle="1" w:styleId="TitleChar">
    <w:name w:val="Title Char"/>
    <w:basedOn w:val="DefaultParagraphFont"/>
    <w:link w:val="Title"/>
    <w:uiPriority w:val="1"/>
    <w:rsid w:val="003C205D"/>
    <w:rPr>
      <w:rFonts w:ascii="Times New Roman" w:hAnsi="Times New Roman" w:cs="Times New Roman"/>
      <w:b/>
      <w:noProof/>
      <w:sz w:val="24"/>
      <w:szCs w:val="24"/>
      <w:shd w:val="clear" w:color="auto" w:fill="FFFFFF" w:themeFill="background1"/>
      <w:lang w:val="id-ID"/>
    </w:rPr>
  </w:style>
  <w:style w:type="paragraph" w:styleId="TOCHeading">
    <w:name w:val="TOC Heading"/>
    <w:basedOn w:val="Heading1"/>
    <w:next w:val="Normal"/>
    <w:uiPriority w:val="39"/>
    <w:unhideWhenUsed/>
    <w:qFormat/>
    <w:rsid w:val="003C205D"/>
    <w:pPr>
      <w:spacing w:line="259" w:lineRule="auto"/>
      <w:outlineLvl w:val="9"/>
    </w:pPr>
    <w:rPr>
      <w:rFonts w:asciiTheme="majorHAnsi" w:hAnsiTheme="majorHAnsi"/>
      <w:b w:val="0"/>
      <w:color w:val="365F91" w:themeColor="accent1" w:themeShade="BF"/>
      <w:sz w:val="32"/>
    </w:rPr>
  </w:style>
  <w:style w:type="paragraph" w:styleId="TOC2">
    <w:name w:val="toc 2"/>
    <w:basedOn w:val="Normal"/>
    <w:next w:val="Normal"/>
    <w:autoRedefine/>
    <w:uiPriority w:val="39"/>
    <w:unhideWhenUsed/>
    <w:rsid w:val="003C205D"/>
    <w:pPr>
      <w:tabs>
        <w:tab w:val="left" w:pos="660"/>
        <w:tab w:val="right" w:leader="dot" w:pos="8261"/>
      </w:tabs>
      <w:spacing w:after="0" w:line="360" w:lineRule="auto"/>
      <w:ind w:left="993" w:hanging="283"/>
      <w:jc w:val="both"/>
    </w:pPr>
    <w:rPr>
      <w:rFonts w:eastAsiaTheme="minorEastAsia" w:cs="Times New Roman"/>
    </w:rPr>
  </w:style>
  <w:style w:type="paragraph" w:styleId="TOC1">
    <w:name w:val="toc 1"/>
    <w:basedOn w:val="Normal"/>
    <w:next w:val="Normal"/>
    <w:autoRedefine/>
    <w:uiPriority w:val="39"/>
    <w:unhideWhenUsed/>
    <w:rsid w:val="003C205D"/>
    <w:pPr>
      <w:spacing w:after="100" w:line="259" w:lineRule="auto"/>
    </w:pPr>
    <w:rPr>
      <w:rFonts w:eastAsiaTheme="minorEastAsia" w:cs="Times New Roman"/>
    </w:rPr>
  </w:style>
  <w:style w:type="paragraph" w:styleId="TOC3">
    <w:name w:val="toc 3"/>
    <w:basedOn w:val="Normal"/>
    <w:next w:val="Normal"/>
    <w:autoRedefine/>
    <w:uiPriority w:val="39"/>
    <w:unhideWhenUsed/>
    <w:rsid w:val="003C205D"/>
    <w:pPr>
      <w:spacing w:after="100" w:line="259" w:lineRule="auto"/>
      <w:ind w:left="440"/>
    </w:pPr>
    <w:rPr>
      <w:rFonts w:eastAsiaTheme="minorEastAsia" w:cs="Times New Roman"/>
    </w:rPr>
  </w:style>
  <w:style w:type="paragraph" w:styleId="TableofFigures">
    <w:name w:val="table of figures"/>
    <w:basedOn w:val="Normal"/>
    <w:next w:val="Normal"/>
    <w:uiPriority w:val="99"/>
    <w:unhideWhenUsed/>
    <w:rsid w:val="003C205D"/>
    <w:pPr>
      <w:spacing w:before="120" w:after="0"/>
      <w:ind w:firstLine="652"/>
      <w:jc w:val="both"/>
    </w:pPr>
    <w:rPr>
      <w:rFonts w:ascii="Times New Roman" w:hAnsi="Times New Roman" w:cs="Times New Roman"/>
      <w:sz w:val="24"/>
      <w:szCs w:val="24"/>
      <w:lang w:val="id-ID"/>
    </w:rPr>
  </w:style>
  <w:style w:type="paragraph" w:styleId="HTMLPreformatted">
    <w:name w:val="HTML Preformatted"/>
    <w:basedOn w:val="Normal"/>
    <w:link w:val="HTMLPreformattedChar"/>
    <w:uiPriority w:val="99"/>
    <w:semiHidden/>
    <w:unhideWhenUsed/>
    <w:rsid w:val="00401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401BF3"/>
    <w:rPr>
      <w:rFonts w:ascii="Courier New" w:eastAsia="Times New Roman" w:hAnsi="Courier New" w:cs="Courier New"/>
      <w:sz w:val="20"/>
      <w:szCs w:val="20"/>
      <w:lang w:val="en-ID" w:eastAsia="en-ID"/>
    </w:rPr>
  </w:style>
  <w:style w:type="paragraph" w:customStyle="1" w:styleId="NormalJustified">
    <w:name w:val="Normal + Justified"/>
    <w:aliases w:val="Left:  1,27 cm,First line:  1,Line spacing:  Doub..."/>
    <w:basedOn w:val="Normal"/>
    <w:rsid w:val="00E90BF4"/>
    <w:pPr>
      <w:spacing w:after="0" w:line="480" w:lineRule="auto"/>
      <w:ind w:left="720" w:firstLine="720"/>
      <w:jc w:val="both"/>
    </w:pPr>
    <w:rPr>
      <w:rFonts w:ascii="Times New Roman" w:eastAsia="Times New Roman" w:hAnsi="Times New Roman" w:cs="Angsana New"/>
      <w:sz w:val="24"/>
      <w:szCs w:val="28"/>
      <w:lang w:bidi="th-TH"/>
    </w:rPr>
  </w:style>
  <w:style w:type="character" w:customStyle="1" w:styleId="hgkelc">
    <w:name w:val="hgkelc"/>
    <w:basedOn w:val="DefaultParagraphFont"/>
    <w:rsid w:val="0018324F"/>
  </w:style>
  <w:style w:type="table" w:customStyle="1" w:styleId="KisiTabel1">
    <w:name w:val="Kisi Tabel1"/>
    <w:basedOn w:val="TableNormal"/>
    <w:next w:val="TableGrid"/>
    <w:uiPriority w:val="39"/>
    <w:rsid w:val="00C93F0D"/>
    <w:pPr>
      <w:spacing w:after="0" w:line="240" w:lineRule="auto"/>
    </w:pPr>
    <w:rPr>
      <w:rFonts w:ascii="Calibri" w:eastAsia="Times New Roman" w:hAnsi="Calibri" w:cs="Times New Roman"/>
      <w:kern w:val="2"/>
      <w:sz w:val="24"/>
      <w:szCs w:val="24"/>
      <w:lang w:val="en-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8812B4"/>
  </w:style>
  <w:style w:type="character" w:customStyle="1" w:styleId="markedcontent">
    <w:name w:val="markedcontent"/>
    <w:basedOn w:val="DefaultParagraphFont"/>
    <w:rsid w:val="002F5A02"/>
  </w:style>
  <w:style w:type="character" w:customStyle="1" w:styleId="apple-converted-space">
    <w:name w:val="apple-converted-space"/>
    <w:basedOn w:val="DefaultParagraphFont"/>
    <w:rsid w:val="00A87D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8624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https://licensebuttons.net/l/by-sa/3.0/88x31.png" TargetMode="External"/><Relationship Id="rId18" Type="http://schemas.openxmlformats.org/officeDocument/2006/relationships/image" Target="media/image6.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5.pn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sa/4.0/"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31004/jerkin.v2i4.295" TargetMode="External"/><Relationship Id="rId23"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https://doi.org/10.31004/jerkin.v2i4.295" TargetMode="External"/><Relationship Id="rId14" Type="http://schemas.openxmlformats.org/officeDocument/2006/relationships/hyperlink" Target="http://creativecommons.org/licenses/by-sa/4.0/" TargetMode="External"/><Relationship Id="rId22" Type="http://schemas.openxmlformats.org/officeDocument/2006/relationships/header" Target="header2.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hyperlink" Target="http://journal.uny.ac.id/index.php/jrpm" TargetMode="External"/><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DA3F69-8A25-4444-AAF2-D5D44766D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1712</TotalTime>
  <Pages>5</Pages>
  <Words>2444</Words>
  <Characters>13935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okti</dc:creator>
  <cp:keywords/>
  <dc:description/>
  <cp:lastModifiedBy>Microsoft </cp:lastModifiedBy>
  <cp:revision>821</cp:revision>
  <cp:lastPrinted>2024-04-26T12:41:00Z</cp:lastPrinted>
  <dcterms:created xsi:type="dcterms:W3CDTF">2023-03-11T10:04:00Z</dcterms:created>
  <dcterms:modified xsi:type="dcterms:W3CDTF">2024-06-10T06:23:00Z</dcterms:modified>
</cp:coreProperties>
</file>