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9A6F3" w14:textId="77777777" w:rsidR="00AF366F" w:rsidRPr="003C137D" w:rsidRDefault="00AF366F" w:rsidP="00AF366F">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sz w:val="24"/>
          <w:szCs w:val="28"/>
        </w:rPr>
      </w:pPr>
      <w:sdt>
        <w:sdtPr>
          <w:rPr>
            <w:rFonts w:ascii="Times New Roman" w:hAnsi="Times New Roman" w:cs="Times New Roman"/>
            <w:color w:val="000000" w:themeColor="text1"/>
          </w:rPr>
          <w:tag w:val="goog_rdk_0"/>
          <w:id w:val="1103681626"/>
        </w:sdtPr>
        <w:sdtEndPr>
          <w:rPr>
            <w:sz w:val="20"/>
          </w:rPr>
        </w:sdtEndPr>
        <w:sdtContent>
          <w:r w:rsidRPr="003C137D">
            <w:rPr>
              <w:rFonts w:ascii="Times New Roman" w:hAnsi="Times New Roman" w:cs="Times New Roman"/>
              <w:b/>
              <w:bCs/>
              <w:iCs/>
              <w:color w:val="000000" w:themeColor="text1"/>
              <w:sz w:val="28"/>
              <w:szCs w:val="32"/>
              <w:lang w:val="en-AU"/>
            </w:rPr>
            <w:t>Eksplorasi Fitokimia Kunyit dan Etnofarmasi Desa Bengkala untuk Pencegahan Diabetes Sebagai Suplemen Pembelajaran Farmakognosi di SMK</w:t>
          </w:r>
          <w:r w:rsidRPr="003C137D">
            <w:rPr>
              <w:rFonts w:ascii="Times New Roman" w:eastAsia="Cardo" w:hAnsi="Times New Roman" w:cs="Times New Roman"/>
              <w:b/>
              <w:color w:val="000000" w:themeColor="text1"/>
              <w:sz w:val="26"/>
              <w:szCs w:val="28"/>
            </w:rPr>
            <w:t xml:space="preserve"> </w:t>
          </w:r>
        </w:sdtContent>
      </w:sdt>
    </w:p>
    <w:p w14:paraId="6C76897F" w14:textId="77777777" w:rsidR="00AF366F" w:rsidRPr="003C137D" w:rsidRDefault="00AF366F" w:rsidP="00AF366F">
      <w:pPr>
        <w:spacing w:after="0" w:line="240" w:lineRule="auto"/>
        <w:jc w:val="both"/>
        <w:rPr>
          <w:rFonts w:ascii="Times New Roman" w:hAnsi="Times New Roman" w:cs="Times New Roman"/>
          <w:color w:val="000000" w:themeColor="text1"/>
          <w:sz w:val="18"/>
          <w:szCs w:val="18"/>
        </w:rPr>
      </w:pPr>
    </w:p>
    <w:p w14:paraId="1A85C972" w14:textId="77777777" w:rsidR="00AF366F" w:rsidRPr="003C137D" w:rsidRDefault="00AF366F" w:rsidP="00AF366F">
      <w:pPr>
        <w:pBdr>
          <w:top w:val="nil"/>
          <w:left w:val="nil"/>
          <w:bottom w:val="nil"/>
          <w:right w:val="nil"/>
          <w:between w:val="nil"/>
        </w:pBdr>
        <w:spacing w:after="0" w:line="240" w:lineRule="auto"/>
        <w:jc w:val="both"/>
        <w:rPr>
          <w:rFonts w:ascii="Times New Roman" w:eastAsia="Times New Roman" w:hAnsi="Times New Roman" w:cs="Times New Roman"/>
          <w:b/>
          <w:color w:val="000000" w:themeColor="text1"/>
          <w:vertAlign w:val="superscript"/>
        </w:rPr>
      </w:pPr>
      <w:r w:rsidRPr="003C137D">
        <w:rPr>
          <w:rFonts w:ascii="Times New Roman" w:hAnsi="Times New Roman" w:cs="Times New Roman"/>
          <w:b/>
          <w:bCs/>
          <w:color w:val="000000" w:themeColor="text1"/>
          <w:lang w:val="en-AU"/>
        </w:rPr>
        <w:t>Putri Layani Gea</w:t>
      </w:r>
      <w:r w:rsidRPr="003C137D">
        <w:rPr>
          <w:rFonts w:ascii="Times New Roman" w:hAnsi="Times New Roman" w:cs="Times New Roman"/>
          <w:b/>
          <w:bCs/>
          <w:color w:val="000000" w:themeColor="text1"/>
          <w:vertAlign w:val="superscript"/>
          <w:lang w:val="en-AU"/>
        </w:rPr>
        <w:t>1</w:t>
      </w:r>
      <w:r w:rsidRPr="003C137D">
        <w:rPr>
          <w:rFonts w:ascii="Times New Roman" w:hAnsi="Times New Roman" w:cs="Times New Roman"/>
          <w:b/>
          <w:bCs/>
          <w:color w:val="000000" w:themeColor="text1"/>
          <w:lang w:val="en-AU"/>
        </w:rPr>
        <w:t>*, I Nyoman Tika</w:t>
      </w:r>
      <w:r w:rsidRPr="003C137D">
        <w:rPr>
          <w:rFonts w:ascii="Times New Roman" w:hAnsi="Times New Roman" w:cs="Times New Roman"/>
          <w:b/>
          <w:bCs/>
          <w:color w:val="000000" w:themeColor="text1"/>
          <w:vertAlign w:val="superscript"/>
          <w:lang w:val="en-AU"/>
        </w:rPr>
        <w:t>2</w:t>
      </w:r>
      <w:r w:rsidRPr="003C137D">
        <w:rPr>
          <w:rFonts w:ascii="Times New Roman" w:hAnsi="Times New Roman" w:cs="Times New Roman"/>
          <w:b/>
          <w:bCs/>
          <w:color w:val="000000" w:themeColor="text1"/>
          <w:lang w:val="en-AU"/>
        </w:rPr>
        <w:t>, Siti Maryam</w:t>
      </w:r>
      <w:r w:rsidRPr="003C137D">
        <w:rPr>
          <w:rFonts w:ascii="Times New Roman" w:hAnsi="Times New Roman" w:cs="Times New Roman"/>
          <w:b/>
          <w:bCs/>
          <w:color w:val="000000" w:themeColor="text1"/>
          <w:vertAlign w:val="superscript"/>
          <w:lang w:val="en-AU"/>
        </w:rPr>
        <w:t>3</w:t>
      </w:r>
    </w:p>
    <w:p w14:paraId="198DDB14" w14:textId="280712BB" w:rsidR="00AF366F" w:rsidRPr="003C137D" w:rsidRDefault="00AF366F" w:rsidP="00AF366F">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32"/>
        </w:rPr>
      </w:pPr>
      <w:r>
        <w:rPr>
          <w:rFonts w:ascii="Times New Roman" w:hAnsi="Times New Roman" w:cs="Times New Roman"/>
          <w:iCs/>
          <w:color w:val="000000" w:themeColor="text1"/>
          <w:szCs w:val="16"/>
          <w:vertAlign w:val="superscript"/>
          <w:lang w:val="en-AU"/>
        </w:rPr>
        <w:t>1,2,3</w:t>
      </w:r>
      <w:r w:rsidRPr="003C137D">
        <w:rPr>
          <w:rFonts w:ascii="Times New Roman" w:hAnsi="Times New Roman" w:cs="Times New Roman"/>
          <w:iCs/>
          <w:color w:val="000000" w:themeColor="text1"/>
          <w:szCs w:val="16"/>
          <w:lang w:val="en-AU"/>
        </w:rPr>
        <w:t>Kimia, Universitas Pendidikan Ganesha, Singaraja, Indonesia</w:t>
      </w:r>
    </w:p>
    <w:p w14:paraId="721A5EBC" w14:textId="77777777" w:rsidR="00AF366F" w:rsidRPr="003C137D" w:rsidRDefault="00AF366F" w:rsidP="00AF366F">
      <w:pPr>
        <w:pBdr>
          <w:top w:val="nil"/>
          <w:left w:val="nil"/>
          <w:bottom w:val="nil"/>
          <w:right w:val="nil"/>
          <w:between w:val="nil"/>
        </w:pBdr>
        <w:spacing w:after="0" w:line="240" w:lineRule="auto"/>
        <w:jc w:val="both"/>
        <w:rPr>
          <w:rFonts w:ascii="Times New Roman" w:eastAsia="Times New Roman" w:hAnsi="Times New Roman" w:cs="Times New Roman"/>
          <w:color w:val="000000" w:themeColor="text1"/>
          <w:sz w:val="20"/>
          <w:szCs w:val="20"/>
        </w:rPr>
      </w:pPr>
      <w:r w:rsidRPr="003C137D">
        <w:rPr>
          <w:rFonts w:ascii="Times New Roman" w:eastAsia="Times New Roman" w:hAnsi="Times New Roman" w:cs="Times New Roman"/>
          <w:color w:val="000000" w:themeColor="text1"/>
        </w:rPr>
        <w:t xml:space="preserve">E-mail: </w:t>
      </w:r>
      <w:hyperlink r:id="rId8" w:history="1">
        <w:r w:rsidRPr="003C137D">
          <w:rPr>
            <w:rStyle w:val="Hyperlink"/>
            <w:rFonts w:ascii="Times New Roman" w:hAnsi="Times New Roman" w:cs="Times New Roman"/>
            <w:iCs/>
            <w:color w:val="000000" w:themeColor="text1"/>
            <w:szCs w:val="16"/>
            <w:u w:val="none"/>
          </w:rPr>
          <w:t>putrilgea@gmail.com</w:t>
        </w:r>
      </w:hyperlink>
    </w:p>
    <w:p w14:paraId="0D570EDA" w14:textId="77777777" w:rsidR="00A12DCE" w:rsidRPr="00152E56" w:rsidRDefault="00A12DCE" w:rsidP="0039683F">
      <w:pPr>
        <w:pBdr>
          <w:top w:val="nil"/>
          <w:left w:val="nil"/>
          <w:bottom w:val="nil"/>
          <w:right w:val="nil"/>
          <w:between w:val="nil"/>
        </w:pBdr>
        <w:tabs>
          <w:tab w:val="left" w:pos="8931"/>
        </w:tabs>
        <w:spacing w:after="0" w:line="240" w:lineRule="auto"/>
        <w:jc w:val="both"/>
        <w:rPr>
          <w:rFonts w:ascii="Times New Roman" w:hAnsi="Times New Roman" w:cs="Times New Roman"/>
          <w:sz w:val="20"/>
          <w:szCs w:val="20"/>
        </w:rPr>
      </w:pPr>
      <w:r w:rsidRPr="00152E56">
        <w:rPr>
          <w:rFonts w:ascii="Times New Roman" w:hAnsi="Times New Roman" w:cs="Times New Roman"/>
          <w:sz w:val="20"/>
          <w:szCs w:val="20"/>
          <w:lang w:val="id-ID"/>
        </w:rPr>
        <w:t>* Corresponding Author</w:t>
      </w:r>
      <w:r w:rsidRPr="00152E56">
        <w:rPr>
          <w:rFonts w:ascii="Times New Roman" w:hAnsi="Times New Roman" w:cs="Times New Roman"/>
          <w:sz w:val="20"/>
          <w:szCs w:val="20"/>
        </w:rPr>
        <w:t xml:space="preserve"> </w:t>
      </w:r>
    </w:p>
    <w:p w14:paraId="5FE16DD0" w14:textId="67D0C1C7" w:rsidR="00A12DCE" w:rsidRPr="00C15556" w:rsidRDefault="00A12DCE" w:rsidP="0039683F">
      <w:pPr>
        <w:pBdr>
          <w:top w:val="nil"/>
          <w:left w:val="nil"/>
          <w:bottom w:val="nil"/>
          <w:right w:val="nil"/>
          <w:between w:val="nil"/>
        </w:pBdr>
        <w:tabs>
          <w:tab w:val="left" w:pos="8931"/>
        </w:tabs>
        <w:spacing w:after="0" w:line="240" w:lineRule="auto"/>
        <w:jc w:val="both"/>
        <w:rPr>
          <w:rFonts w:ascii="Times New Roman" w:eastAsia="Times New Roman" w:hAnsi="Times New Roman" w:cs="Times New Roman"/>
          <w:sz w:val="20"/>
          <w:szCs w:val="20"/>
        </w:rPr>
      </w:pPr>
      <w:r w:rsidRPr="00243067">
        <w:rPr>
          <w:rFonts w:ascii="Times New Roman" w:hAnsi="Times New Roman" w:cs="Times New Roman"/>
          <w:noProof/>
          <w:sz w:val="20"/>
          <w:szCs w:val="20"/>
        </w:rPr>
        <w:drawing>
          <wp:inline distT="0" distB="0" distL="0" distR="0" wp14:anchorId="32A65B4D" wp14:editId="33095E35">
            <wp:extent cx="180975" cy="180975"/>
            <wp:effectExtent l="0" t="0" r="9525" b="9525"/>
            <wp:docPr id="1" name="Picture 1" descr="https://journal.uny.ac.id/public/site/images/icons/icon-do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journal.uny.ac.id/public/site/images/icons/icon-doi.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hyperlink r:id="rId10" w:history="1">
        <w:r w:rsidRPr="00243067">
          <w:rPr>
            <w:rStyle w:val="Hyperlink"/>
            <w:rFonts w:ascii="Times New Roman" w:hAnsi="Times New Roman" w:cs="Times New Roman"/>
            <w:sz w:val="20"/>
            <w:szCs w:val="20"/>
            <w:shd w:val="clear" w:color="auto" w:fill="FFFFFF"/>
            <w:lang w:val="id-ID"/>
          </w:rPr>
          <w:t>https://doi.org/</w:t>
        </w:r>
      </w:hyperlink>
      <w:r>
        <w:rPr>
          <w:rStyle w:val="Hyperlink"/>
          <w:rFonts w:ascii="Times New Roman" w:hAnsi="Times New Roman" w:cs="Times New Roman"/>
          <w:sz w:val="20"/>
          <w:szCs w:val="20"/>
          <w:shd w:val="clear" w:color="auto" w:fill="FFFFFF"/>
          <w:lang w:val="id-ID"/>
        </w:rPr>
        <w:t>10.31004/jerkin.v4i4</w:t>
      </w:r>
      <w:r w:rsidRPr="00243067">
        <w:rPr>
          <w:rStyle w:val="Hyperlink"/>
          <w:rFonts w:ascii="Times New Roman" w:hAnsi="Times New Roman" w:cs="Times New Roman"/>
          <w:sz w:val="20"/>
          <w:szCs w:val="20"/>
          <w:shd w:val="clear" w:color="auto" w:fill="FFFFFF"/>
          <w:lang w:val="id-ID"/>
        </w:rPr>
        <w:t>.</w:t>
      </w:r>
      <w:r w:rsidR="007920D8">
        <w:rPr>
          <w:rStyle w:val="Hyperlink"/>
          <w:rFonts w:ascii="Times New Roman" w:hAnsi="Times New Roman" w:cs="Times New Roman"/>
          <w:sz w:val="20"/>
          <w:szCs w:val="20"/>
          <w:shd w:val="clear" w:color="auto" w:fill="FFFFFF"/>
        </w:rPr>
        <w:t>61</w:t>
      </w:r>
      <w:r w:rsidR="00D42387">
        <w:rPr>
          <w:rStyle w:val="Hyperlink"/>
          <w:rFonts w:ascii="Times New Roman" w:hAnsi="Times New Roman" w:cs="Times New Roman"/>
          <w:sz w:val="20"/>
          <w:szCs w:val="20"/>
          <w:shd w:val="clear" w:color="auto" w:fill="FFFFFF"/>
        </w:rPr>
        <w:t>09</w:t>
      </w:r>
    </w:p>
    <w:tbl>
      <w:tblPr>
        <w:tblW w:w="9204" w:type="dxa"/>
        <w:tblInd w:w="-108" w:type="dxa"/>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2671"/>
        <w:gridCol w:w="6533"/>
      </w:tblGrid>
      <w:tr w:rsidR="00A12DCE" w:rsidRPr="00243067" w14:paraId="24B9A858" w14:textId="77777777" w:rsidTr="00663ABC">
        <w:tc>
          <w:tcPr>
            <w:tcW w:w="2671" w:type="dxa"/>
            <w:tcBorders>
              <w:top w:val="single" w:sz="12" w:space="0" w:color="9BBB59"/>
              <w:bottom w:val="single" w:sz="12" w:space="0" w:color="9BBB59"/>
            </w:tcBorders>
          </w:tcPr>
          <w:p w14:paraId="663EB7FD" w14:textId="77777777" w:rsidR="00A12DCE" w:rsidRPr="00243067" w:rsidRDefault="00A12DCE" w:rsidP="00663ABC">
            <w:pPr>
              <w:pBdr>
                <w:top w:val="nil"/>
                <w:left w:val="nil"/>
                <w:bottom w:val="nil"/>
                <w:right w:val="nil"/>
                <w:between w:val="nil"/>
              </w:pBdr>
              <w:tabs>
                <w:tab w:val="left" w:pos="8931"/>
              </w:tabs>
              <w:spacing w:before="120" w:after="120" w:line="240" w:lineRule="auto"/>
              <w:jc w:val="both"/>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INFO</w:t>
            </w:r>
          </w:p>
        </w:tc>
        <w:tc>
          <w:tcPr>
            <w:tcW w:w="6533" w:type="dxa"/>
            <w:tcBorders>
              <w:top w:val="single" w:sz="12" w:space="0" w:color="9BBB59"/>
              <w:bottom w:val="single" w:sz="12" w:space="0" w:color="9BBB59"/>
            </w:tcBorders>
          </w:tcPr>
          <w:p w14:paraId="0F254AF7" w14:textId="77777777" w:rsidR="00A12DCE" w:rsidRPr="00243067" w:rsidRDefault="00A12DCE" w:rsidP="00663ABC">
            <w:pPr>
              <w:pBdr>
                <w:top w:val="nil"/>
                <w:left w:val="nil"/>
                <w:bottom w:val="nil"/>
                <w:right w:val="nil"/>
                <w:between w:val="nil"/>
              </w:pBdr>
              <w:tabs>
                <w:tab w:val="left" w:pos="8931"/>
              </w:tabs>
              <w:spacing w:before="120" w:after="120" w:line="240" w:lineRule="auto"/>
              <w:jc w:val="both"/>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ABSTRACT</w:t>
            </w:r>
          </w:p>
        </w:tc>
      </w:tr>
      <w:tr w:rsidR="00A12DCE" w:rsidRPr="00243067" w14:paraId="5D50BB36" w14:textId="77777777" w:rsidTr="008A1749">
        <w:trPr>
          <w:trHeight w:val="591"/>
        </w:trPr>
        <w:tc>
          <w:tcPr>
            <w:tcW w:w="2671" w:type="dxa"/>
            <w:vMerge w:val="restart"/>
            <w:tcBorders>
              <w:top w:val="single" w:sz="12" w:space="0" w:color="9BBB59"/>
            </w:tcBorders>
          </w:tcPr>
          <w:p w14:paraId="017BFDCE" w14:textId="77777777" w:rsidR="00A12DCE" w:rsidRPr="00243067" w:rsidRDefault="00A12DCE" w:rsidP="00663ABC">
            <w:pPr>
              <w:pBdr>
                <w:top w:val="nil"/>
                <w:left w:val="nil"/>
                <w:bottom w:val="nil"/>
                <w:right w:val="nil"/>
                <w:between w:val="nil"/>
              </w:pBdr>
              <w:tabs>
                <w:tab w:val="left" w:pos="8931"/>
              </w:tabs>
              <w:spacing w:after="0" w:line="240" w:lineRule="auto"/>
              <w:jc w:val="both"/>
              <w:rPr>
                <w:rFonts w:ascii="Times New Roman" w:eastAsia="Times New Roman" w:hAnsi="Times New Roman" w:cs="Times New Roman"/>
                <w:b/>
                <w:sz w:val="20"/>
                <w:szCs w:val="20"/>
                <w:lang w:val="id-ID"/>
              </w:rPr>
            </w:pPr>
            <w:r w:rsidRPr="00243067">
              <w:rPr>
                <w:rFonts w:ascii="Times New Roman" w:eastAsia="Times New Roman" w:hAnsi="Times New Roman" w:cs="Times New Roman"/>
                <w:b/>
                <w:sz w:val="20"/>
                <w:szCs w:val="20"/>
                <w:lang w:val="id-ID"/>
              </w:rPr>
              <w:t>Article history</w:t>
            </w:r>
          </w:p>
          <w:p w14:paraId="0CC48668" w14:textId="4ACD619A" w:rsidR="00A12DCE" w:rsidRDefault="008A1749" w:rsidP="00663ABC">
            <w:pPr>
              <w:tabs>
                <w:tab w:val="left" w:pos="8931"/>
              </w:tabs>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Received: 29</w:t>
            </w:r>
            <w:r w:rsidR="00A12DCE">
              <w:rPr>
                <w:rFonts w:ascii="Times New Roman" w:eastAsia="Times New Roman" w:hAnsi="Times New Roman" w:cs="Times New Roman"/>
                <w:i/>
                <w:sz w:val="20"/>
                <w:szCs w:val="20"/>
              </w:rPr>
              <w:t xml:space="preserve"> Maret 2026</w:t>
            </w:r>
          </w:p>
          <w:p w14:paraId="6A64EA98" w14:textId="2537204A" w:rsidR="00A12DCE" w:rsidRDefault="008A1749" w:rsidP="00663ABC">
            <w:pPr>
              <w:tabs>
                <w:tab w:val="left" w:pos="8931"/>
              </w:tabs>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Revised: 2 </w:t>
            </w:r>
            <w:r>
              <w:rPr>
                <w:rFonts w:ascii="Times New Roman" w:eastAsia="Times New Roman" w:hAnsi="Times New Roman" w:cs="Times New Roman"/>
                <w:i/>
                <w:sz w:val="20"/>
                <w:szCs w:val="20"/>
              </w:rPr>
              <w:t>April</w:t>
            </w:r>
            <w:r w:rsidR="00A12DCE">
              <w:rPr>
                <w:rFonts w:ascii="Times New Roman" w:eastAsia="Times New Roman" w:hAnsi="Times New Roman" w:cs="Times New Roman"/>
                <w:i/>
                <w:sz w:val="20"/>
                <w:szCs w:val="20"/>
              </w:rPr>
              <w:t xml:space="preserve"> 2026</w:t>
            </w:r>
          </w:p>
          <w:p w14:paraId="3C88B202" w14:textId="7DAEAB35" w:rsidR="00A12DCE" w:rsidRDefault="00A12DCE" w:rsidP="00663ABC">
            <w:pPr>
              <w:tabs>
                <w:tab w:val="left" w:pos="8931"/>
              </w:tabs>
              <w:spacing w:after="0" w:line="240" w:lineRule="auto"/>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Accepted: </w:t>
            </w:r>
            <w:r w:rsidR="00624101">
              <w:rPr>
                <w:rFonts w:ascii="Times New Roman" w:eastAsia="Times New Roman" w:hAnsi="Times New Roman" w:cs="Times New Roman"/>
                <w:i/>
                <w:sz w:val="20"/>
                <w:szCs w:val="20"/>
              </w:rPr>
              <w:t>1</w:t>
            </w:r>
            <w:r w:rsidR="008A1749">
              <w:rPr>
                <w:rFonts w:ascii="Times New Roman" w:eastAsia="Times New Roman" w:hAnsi="Times New Roman" w:cs="Times New Roman"/>
                <w:i/>
                <w:sz w:val="20"/>
                <w:szCs w:val="20"/>
              </w:rPr>
              <w:t>5</w:t>
            </w:r>
            <w:r>
              <w:rPr>
                <w:rFonts w:ascii="Times New Roman" w:eastAsia="Times New Roman" w:hAnsi="Times New Roman" w:cs="Times New Roman"/>
                <w:i/>
                <w:sz w:val="20"/>
                <w:szCs w:val="20"/>
              </w:rPr>
              <w:t xml:space="preserve"> April 2026</w:t>
            </w:r>
          </w:p>
          <w:p w14:paraId="6321BE5B" w14:textId="77777777" w:rsidR="00A12DCE" w:rsidRPr="00243067" w:rsidRDefault="00A12DCE" w:rsidP="00663ABC">
            <w:pPr>
              <w:pBdr>
                <w:top w:val="nil"/>
                <w:left w:val="nil"/>
                <w:bottom w:val="nil"/>
                <w:right w:val="nil"/>
                <w:between w:val="nil"/>
              </w:pBdr>
              <w:tabs>
                <w:tab w:val="left" w:pos="8931"/>
              </w:tabs>
              <w:spacing w:after="0" w:line="240" w:lineRule="auto"/>
              <w:jc w:val="both"/>
              <w:rPr>
                <w:rFonts w:ascii="Times New Roman" w:eastAsia="Times New Roman" w:hAnsi="Times New Roman" w:cs="Times New Roman"/>
                <w:i/>
                <w:sz w:val="20"/>
                <w:szCs w:val="20"/>
                <w:lang w:val="id-ID"/>
              </w:rPr>
            </w:pPr>
          </w:p>
          <w:p w14:paraId="7C0EB6F5" w14:textId="77777777" w:rsidR="0091209B" w:rsidRDefault="0091209B" w:rsidP="0091209B">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Kata Kunci:</w:t>
            </w:r>
          </w:p>
          <w:p w14:paraId="5B8DDAE6" w14:textId="77777777" w:rsidR="0091209B" w:rsidRPr="003D4273" w:rsidRDefault="0091209B" w:rsidP="0091209B">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3D4273">
              <w:rPr>
                <w:rFonts w:ascii="Times New Roman" w:eastAsia="Times New Roman" w:hAnsi="Times New Roman" w:cs="Times New Roman"/>
                <w:sz w:val="20"/>
                <w:szCs w:val="20"/>
              </w:rPr>
              <w:t>SOLE, PhET Simulation, Kemampuan Pemecahan Masalah, Pembelajaran Fisika, Suhu dan Kalor.</w:t>
            </w:r>
          </w:p>
          <w:p w14:paraId="6C139A2B" w14:textId="77777777" w:rsidR="0091209B" w:rsidRDefault="0091209B" w:rsidP="0091209B">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p>
          <w:p w14:paraId="470E640C" w14:textId="77777777" w:rsidR="0091209B" w:rsidRDefault="0091209B" w:rsidP="0091209B">
            <w:pPr>
              <w:pBdr>
                <w:top w:val="nil"/>
                <w:left w:val="nil"/>
                <w:bottom w:val="nil"/>
                <w:right w:val="nil"/>
                <w:between w:val="nil"/>
              </w:pBd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Keywords:</w:t>
            </w:r>
          </w:p>
          <w:p w14:paraId="0E210717" w14:textId="77777777" w:rsidR="0091209B" w:rsidRPr="003D4273" w:rsidRDefault="0091209B" w:rsidP="0091209B">
            <w:pPr>
              <w:pBdr>
                <w:top w:val="nil"/>
                <w:left w:val="nil"/>
                <w:bottom w:val="nil"/>
                <w:right w:val="nil"/>
                <w:between w:val="nil"/>
              </w:pBdr>
              <w:spacing w:after="0" w:line="240" w:lineRule="auto"/>
              <w:jc w:val="both"/>
              <w:rPr>
                <w:rFonts w:ascii="Times New Roman" w:eastAsia="Times New Roman" w:hAnsi="Times New Roman" w:cs="Times New Roman"/>
                <w:sz w:val="20"/>
                <w:szCs w:val="20"/>
              </w:rPr>
            </w:pPr>
            <w:r w:rsidRPr="007570FC">
              <w:rPr>
                <w:rFonts w:ascii="Times New Roman" w:eastAsia="Times New Roman" w:hAnsi="Times New Roman" w:cs="Times New Roman"/>
                <w:sz w:val="20"/>
                <w:szCs w:val="20"/>
              </w:rPr>
              <w:t>SOLE, PhET Simulation, Problem Solving Skills, Physics Learning, Temperature and Heat.</w:t>
            </w:r>
          </w:p>
          <w:p w14:paraId="2CB1E3FD" w14:textId="69FD8B5B" w:rsidR="00A12DCE" w:rsidRDefault="00A12DCE" w:rsidP="00830FF6">
            <w:pPr>
              <w:pBdr>
                <w:top w:val="nil"/>
                <w:left w:val="nil"/>
                <w:bottom w:val="nil"/>
                <w:right w:val="nil"/>
                <w:between w:val="nil"/>
              </w:pBdr>
              <w:tabs>
                <w:tab w:val="left" w:pos="8931"/>
              </w:tabs>
              <w:spacing w:after="0" w:line="240" w:lineRule="auto"/>
              <w:jc w:val="center"/>
              <w:rPr>
                <w:rFonts w:ascii="Times New Roman" w:hAnsi="Times New Roman" w:cs="Times New Roman"/>
                <w:noProof/>
              </w:rPr>
            </w:pPr>
            <w:r w:rsidRPr="00243067">
              <w:rPr>
                <w:rFonts w:ascii="Times New Roman" w:hAnsi="Times New Roman" w:cs="Times New Roman"/>
                <w:noProof/>
              </w:rPr>
              <w:drawing>
                <wp:inline distT="0" distB="0" distL="0" distR="0" wp14:anchorId="096FEACD" wp14:editId="258F8242">
                  <wp:extent cx="712470" cy="712470"/>
                  <wp:effectExtent l="0" t="0" r="0" b="0"/>
                  <wp:docPr id="20" name="image4.jpg" descr="Qr cod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Qr code&#10;&#10;Description automatically generated"/>
                          <pic:cNvPicPr preferRelativeResize="0"/>
                        </pic:nvPicPr>
                        <pic:blipFill>
                          <a:blip r:embed="rId11">
                            <a:extLst>
                              <a:ext uri="{28A0092B-C50C-407E-A947-70E740481C1C}">
                                <a14:useLocalDpi xmlns:a14="http://schemas.microsoft.com/office/drawing/2010/main" val="0"/>
                              </a:ext>
                            </a:extLst>
                          </a:blip>
                          <a:srcRect/>
                          <a:stretch>
                            <a:fillRect/>
                          </a:stretch>
                        </pic:blipFill>
                        <pic:spPr>
                          <a:xfrm>
                            <a:off x="0" y="0"/>
                            <a:ext cx="712470" cy="712470"/>
                          </a:xfrm>
                          <a:prstGeom prst="rect">
                            <a:avLst/>
                          </a:prstGeom>
                          <a:ln/>
                        </pic:spPr>
                      </pic:pic>
                    </a:graphicData>
                  </a:graphic>
                </wp:inline>
              </w:drawing>
            </w:r>
          </w:p>
          <w:p w14:paraId="3F8426BE" w14:textId="77777777" w:rsidR="00A12DCE" w:rsidRPr="00053BD2" w:rsidRDefault="00A12DCE" w:rsidP="00663ABC">
            <w:pPr>
              <w:pBdr>
                <w:top w:val="nil"/>
                <w:left w:val="nil"/>
                <w:bottom w:val="nil"/>
                <w:right w:val="nil"/>
                <w:between w:val="nil"/>
              </w:pBdr>
              <w:tabs>
                <w:tab w:val="left" w:pos="8931"/>
              </w:tabs>
              <w:spacing w:after="0"/>
              <w:jc w:val="both"/>
              <w:rPr>
                <w:rFonts w:ascii="Times New Roman" w:eastAsia="Times New Roman" w:hAnsi="Times New Roman" w:cs="Times New Roman"/>
                <w:sz w:val="20"/>
                <w:szCs w:val="20"/>
              </w:rPr>
            </w:pPr>
          </w:p>
          <w:p w14:paraId="4BCF2BF4" w14:textId="77777777" w:rsidR="00A12DCE" w:rsidRPr="00243067" w:rsidRDefault="00A12DCE" w:rsidP="00663ABC">
            <w:pPr>
              <w:pBdr>
                <w:top w:val="nil"/>
                <w:left w:val="nil"/>
                <w:bottom w:val="nil"/>
                <w:right w:val="nil"/>
                <w:between w:val="nil"/>
              </w:pBdr>
              <w:tabs>
                <w:tab w:val="right" w:pos="2160"/>
                <w:tab w:val="left" w:pos="8931"/>
              </w:tabs>
              <w:spacing w:after="0" w:line="240" w:lineRule="auto"/>
              <w:jc w:val="both"/>
              <w:rPr>
                <w:rFonts w:ascii="Times New Roman" w:eastAsia="Times New Roman" w:hAnsi="Times New Roman" w:cs="Times New Roman"/>
                <w:sz w:val="20"/>
                <w:szCs w:val="20"/>
                <w:lang w:val="id-ID"/>
              </w:rPr>
            </w:pPr>
          </w:p>
        </w:tc>
        <w:tc>
          <w:tcPr>
            <w:tcW w:w="6533" w:type="dxa"/>
            <w:tcBorders>
              <w:top w:val="single" w:sz="12" w:space="0" w:color="9BBB59"/>
              <w:bottom w:val="single" w:sz="12" w:space="0" w:color="9BBB59"/>
            </w:tcBorders>
            <w:shd w:val="clear" w:color="auto" w:fill="F2F2F2"/>
          </w:tcPr>
          <w:p w14:paraId="65D5FCD1" w14:textId="606FFFA1" w:rsidR="00A12DCE" w:rsidRPr="0030236F" w:rsidRDefault="00AF366F" w:rsidP="007F2CB3">
            <w:pPr>
              <w:spacing w:after="0" w:line="240" w:lineRule="auto"/>
              <w:jc w:val="both"/>
              <w:rPr>
                <w:szCs w:val="20"/>
              </w:rPr>
            </w:pPr>
            <w:r w:rsidRPr="007B77D7">
              <w:rPr>
                <w:rFonts w:ascii="Times New Roman" w:hAnsi="Times New Roman" w:cs="Times New Roman"/>
                <w:bCs/>
                <w:iCs/>
                <w:sz w:val="20"/>
                <w:szCs w:val="20"/>
              </w:rPr>
              <w:t>Pembelajaran farmakognosi di SMK Farmasi umumnya masih berfokus pada konsep teoritis dan belum banyak mengaitkan materi dengan praktik pemanfaatan tanaman obat di lingkungan peserta didik. Penelitian ini bertujuan untuk mendeskripsikan praktik etnofarmasi pengolahan kunyit (</w:t>
            </w:r>
            <w:r w:rsidRPr="007B77D7">
              <w:rPr>
                <w:rFonts w:ascii="Times New Roman" w:hAnsi="Times New Roman" w:cs="Times New Roman"/>
                <w:bCs/>
                <w:i/>
                <w:iCs/>
                <w:sz w:val="20"/>
                <w:szCs w:val="20"/>
              </w:rPr>
              <w:t>Curcuma longa</w:t>
            </w:r>
            <w:r w:rsidRPr="007B77D7">
              <w:rPr>
                <w:rFonts w:ascii="Times New Roman" w:hAnsi="Times New Roman" w:cs="Times New Roman"/>
                <w:bCs/>
                <w:iCs/>
                <w:sz w:val="20"/>
                <w:szCs w:val="20"/>
              </w:rPr>
              <w:t xml:space="preserve"> L.) di Desa Bengkala, mengkaji kandungan fitokimia kunyit berdasarkan studi literatur, serta mengintegrasikan temuan tersebut sebagai suplemen pembelajaran farmakognosi berbasis kearifan lokal. Penelitian menggunakan pendekatan kualitatif deskriptif dengan teknik pengumpulan data berupa observasi, wawancara, dokumentasi, studi literatur, dan uji organoleptik deskriptif terhadap produk loloh kunyit. Hasil penelitian menunjukkan bahwa masyarakat Desa Bengkala mengolah kunyit menjadi minuman herbal tradisional melalui proses pencucian, penghalusan, perebusan, dan penyaringan. Hasil uji organoleptik menunjukkan bahwa loloh kunyit memiliki karakteristik warna kuning kecoklatan, aroma khas kunyit, rasa pahit sedang, serta tekstur cenderung encer. Kajian literatur menunjukkan bahwa rimpang kunyit mengandung metabolit sekunder seperti kurkuminoid, flavonoid, minyak atsiri, dan tanin yang berpotensi memiliki aktivitas antioksidan, antiinflamasi, serta mendukung pengendalian kadar glukosa darah. Temuan etnofarmasi dan kajian fitokimia tersebut selanjutnya dipetakan ke dalam materi pembelajaran farmakognosi yang meliputi identifikasi simplisia rimpang, metode ekstraksi sederhana berbasis air, serta pengenalan metabolit sekunder tumbuhan obat. Integrasi ini menghasilkan suplemen pembelajaran yang kontekstual dan relevan untuk mendukung pembelajaran farmakognosi di SMK Farmasi.</w:t>
            </w:r>
          </w:p>
        </w:tc>
      </w:tr>
      <w:tr w:rsidR="00A12DCE" w:rsidRPr="00243067" w14:paraId="23EB54FE" w14:textId="77777777" w:rsidTr="00663ABC">
        <w:trPr>
          <w:trHeight w:val="672"/>
        </w:trPr>
        <w:tc>
          <w:tcPr>
            <w:tcW w:w="2671" w:type="dxa"/>
            <w:vMerge/>
            <w:tcBorders>
              <w:top w:val="single" w:sz="12" w:space="0" w:color="9BBB59"/>
            </w:tcBorders>
          </w:tcPr>
          <w:p w14:paraId="7D2AE5EC" w14:textId="77777777" w:rsidR="00A12DCE" w:rsidRPr="00243067" w:rsidRDefault="00A12DCE" w:rsidP="00663ABC">
            <w:pPr>
              <w:widowControl w:val="0"/>
              <w:pBdr>
                <w:top w:val="nil"/>
                <w:left w:val="nil"/>
                <w:bottom w:val="nil"/>
                <w:right w:val="nil"/>
                <w:between w:val="nil"/>
              </w:pBdr>
              <w:tabs>
                <w:tab w:val="left" w:pos="8931"/>
              </w:tabs>
              <w:spacing w:line="240" w:lineRule="auto"/>
              <w:jc w:val="both"/>
              <w:rPr>
                <w:rFonts w:ascii="Times New Roman" w:eastAsia="Times New Roman" w:hAnsi="Times New Roman" w:cs="Times New Roman"/>
                <w:sz w:val="20"/>
                <w:szCs w:val="20"/>
                <w:lang w:val="id-ID"/>
              </w:rPr>
            </w:pPr>
          </w:p>
        </w:tc>
        <w:tc>
          <w:tcPr>
            <w:tcW w:w="6533" w:type="dxa"/>
            <w:tcBorders>
              <w:top w:val="single" w:sz="12" w:space="0" w:color="9BBB59"/>
              <w:bottom w:val="single" w:sz="12" w:space="0" w:color="9BBB59"/>
            </w:tcBorders>
            <w:shd w:val="clear" w:color="auto" w:fill="F2F2F2"/>
          </w:tcPr>
          <w:p w14:paraId="4406498A" w14:textId="77777777" w:rsidR="00AF366F" w:rsidRDefault="00AF366F" w:rsidP="00663ABC">
            <w:pPr>
              <w:tabs>
                <w:tab w:val="left" w:pos="8931"/>
              </w:tabs>
              <w:spacing w:after="0" w:line="240" w:lineRule="auto"/>
              <w:jc w:val="both"/>
              <w:rPr>
                <w:rFonts w:ascii="Times New Roman" w:hAnsi="Times New Roman" w:cs="Times New Roman"/>
                <w:bCs/>
                <w:i/>
                <w:iCs/>
                <w:sz w:val="20"/>
                <w:szCs w:val="20"/>
                <w:lang w:val="en"/>
              </w:rPr>
            </w:pPr>
            <w:r w:rsidRPr="007B77D7">
              <w:rPr>
                <w:rFonts w:ascii="Times New Roman" w:hAnsi="Times New Roman" w:cs="Times New Roman"/>
                <w:bCs/>
                <w:i/>
                <w:iCs/>
                <w:sz w:val="20"/>
                <w:szCs w:val="20"/>
              </w:rPr>
              <w:t>Pharmacognosy learning in vocational pharmacy schools is generally still focused on theoretical concepts and has not widely linked the material with the utilization of medicinal plants in students’ surrounding environments. This study aimed to describe the ethnopharmacy practices of turmeric (Curcuma longa L.) processing in Bengkala Village, examine the phytochemical constituents of turmeric based on literature studies, and integrate these findings as a local wisdom–based supplementary material for pharmacognosy learning. This research employed a descriptive qualitative approach using observation, interviews, documentation, literature study, and descriptive organoleptic testing of the loloh kunyit product. The results showed that the Bengkala community processes turmeric into a traditional herbal drink through washing, grinding, boiling, and filtering stages. The organoleptic test indicated that loloh kunyit has a brownish-yellow color, a distinctive turmeric aroma, a moderately bitter taste, and a relatively dilute texture. Literature review revealed that turmeric rhizome contains secondary metabolites such as curcuminoids, flavonoids, essential oils, and tannins, which potentially exhibit antioxidant, anti-inflammatory, and antihyperglycemic activities. These ethnopharmacy and phytochemical findings were then mapped into pharmacognosy learning materials, including rhizome simplicia identification, simple water-based extraction methods, and the introduction of plant secondary metabolites. This integration produces contextual and applicable supplementary learning materials to support pharmacognosy education in vocational pharmacy schools</w:t>
            </w:r>
            <w:r w:rsidRPr="007B77D7">
              <w:rPr>
                <w:rFonts w:ascii="Times New Roman" w:hAnsi="Times New Roman" w:cs="Times New Roman"/>
                <w:bCs/>
                <w:i/>
                <w:iCs/>
                <w:sz w:val="20"/>
                <w:szCs w:val="20"/>
                <w:lang w:val="en"/>
              </w:rPr>
              <w:t>.</w:t>
            </w:r>
          </w:p>
          <w:p w14:paraId="76945BD4" w14:textId="40401224" w:rsidR="00A12DCE" w:rsidRPr="00205645" w:rsidRDefault="001F7C23" w:rsidP="00663ABC">
            <w:pPr>
              <w:tabs>
                <w:tab w:val="left" w:pos="8931"/>
              </w:tabs>
              <w:spacing w:after="0" w:line="240" w:lineRule="auto"/>
              <w:jc w:val="both"/>
              <w:rPr>
                <w:rFonts w:ascii="Times New Roman" w:hAnsi="Times New Roman" w:cs="Times New Roman"/>
                <w:iCs/>
                <w:sz w:val="20"/>
                <w:szCs w:val="20"/>
              </w:rPr>
            </w:pPr>
            <w:r>
              <w:rPr>
                <w:noProof/>
                <w:sz w:val="20"/>
              </w:rPr>
              <w:drawing>
                <wp:inline distT="0" distB="0" distL="0" distR="0" wp14:anchorId="0E5E17F6" wp14:editId="4AC9FBF4">
                  <wp:extent cx="718422" cy="25098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718422" cy="250983"/>
                          </a:xfrm>
                          <a:prstGeom prst="rect">
                            <a:avLst/>
                          </a:prstGeom>
                        </pic:spPr>
                      </pic:pic>
                    </a:graphicData>
                  </a:graphic>
                </wp:inline>
              </w:drawing>
            </w:r>
          </w:p>
          <w:p w14:paraId="3493C4A2" w14:textId="77777777" w:rsidR="00A12DCE" w:rsidRPr="00205645" w:rsidRDefault="00A12DCE" w:rsidP="00663ABC">
            <w:pPr>
              <w:tabs>
                <w:tab w:val="left" w:pos="8931"/>
              </w:tabs>
              <w:spacing w:after="0" w:line="240" w:lineRule="auto"/>
              <w:jc w:val="both"/>
              <w:rPr>
                <w:rFonts w:ascii="Times New Roman" w:eastAsia="Times New Roman" w:hAnsi="Times New Roman" w:cs="Times New Roman"/>
                <w:sz w:val="20"/>
                <w:szCs w:val="20"/>
                <w:lang w:val="id-ID"/>
              </w:rPr>
            </w:pPr>
            <w:r w:rsidRPr="00205645">
              <w:rPr>
                <w:rFonts w:ascii="Times New Roman" w:eastAsia="Times New Roman" w:hAnsi="Times New Roman" w:cs="Times New Roman"/>
                <w:sz w:val="20"/>
                <w:szCs w:val="20"/>
                <w:lang w:val="id-ID"/>
              </w:rPr>
              <w:t xml:space="preserve">This is an open access article under the </w:t>
            </w:r>
            <w:hyperlink r:id="rId13">
              <w:r w:rsidRPr="00205645">
                <w:rPr>
                  <w:rFonts w:ascii="Times New Roman" w:eastAsia="Times New Roman" w:hAnsi="Times New Roman" w:cs="Times New Roman"/>
                  <w:sz w:val="20"/>
                  <w:szCs w:val="20"/>
                  <w:lang w:val="id-ID"/>
                </w:rPr>
                <w:t>CC–BY-SA</w:t>
              </w:r>
            </w:hyperlink>
            <w:r w:rsidRPr="00205645">
              <w:rPr>
                <w:rFonts w:ascii="Times New Roman" w:eastAsia="Times New Roman" w:hAnsi="Times New Roman" w:cs="Times New Roman"/>
                <w:sz w:val="20"/>
                <w:szCs w:val="20"/>
                <w:lang w:val="id-ID"/>
              </w:rPr>
              <w:t xml:space="preserve"> license.</w:t>
            </w:r>
          </w:p>
        </w:tc>
      </w:tr>
    </w:tbl>
    <w:p w14:paraId="16285B75" w14:textId="2D4D2435" w:rsidR="00A12DCE" w:rsidRPr="002F60E5" w:rsidRDefault="00A12DCE" w:rsidP="002F60E5">
      <w:pPr>
        <w:pStyle w:val="Heading1"/>
        <w:spacing w:before="0" w:line="240" w:lineRule="auto"/>
        <w:jc w:val="both"/>
        <w:rPr>
          <w:rFonts w:ascii="Times New Roman" w:eastAsia="Times New Roman" w:hAnsi="Times New Roman" w:cs="Times New Roman"/>
          <w:b w:val="0"/>
          <w:color w:val="000000"/>
          <w:sz w:val="20"/>
          <w:szCs w:val="20"/>
        </w:rPr>
      </w:pPr>
      <w:r w:rsidRPr="00B55B5B">
        <w:rPr>
          <w:rFonts w:ascii="Times New Roman" w:hAnsi="Times New Roman" w:cs="Times New Roman"/>
          <w:color w:val="000000" w:themeColor="text1"/>
          <w:sz w:val="20"/>
          <w:szCs w:val="20"/>
        </w:rPr>
        <w:t>How to Cite:</w:t>
      </w:r>
      <w:r w:rsidRPr="00B55B5B">
        <w:rPr>
          <w:rFonts w:ascii="Times New Roman" w:hAnsi="Times New Roman" w:cs="Times New Roman"/>
          <w:b w:val="0"/>
          <w:color w:val="000000" w:themeColor="text1"/>
          <w:sz w:val="20"/>
          <w:szCs w:val="20"/>
        </w:rPr>
        <w:t xml:space="preserve"> </w:t>
      </w:r>
      <w:r w:rsidR="00AF366F" w:rsidRPr="00AF366F">
        <w:rPr>
          <w:rFonts w:ascii="Times New Roman" w:hAnsi="Times New Roman" w:cs="Times New Roman"/>
          <w:b w:val="0"/>
          <w:color w:val="000000" w:themeColor="text1"/>
          <w:sz w:val="20"/>
          <w:szCs w:val="20"/>
          <w:lang w:val="en-AU"/>
        </w:rPr>
        <w:t>Putri Layani Gea</w:t>
      </w:r>
      <w:bookmarkStart w:id="0" w:name="_GoBack"/>
      <w:bookmarkEnd w:id="0"/>
      <w:r w:rsidR="00AF366F" w:rsidRPr="00830FF6">
        <w:rPr>
          <w:rFonts w:ascii="Times New Roman" w:hAnsi="Times New Roman" w:cs="Times New Roman"/>
          <w:b w:val="0"/>
          <w:color w:val="000000" w:themeColor="text1"/>
          <w:sz w:val="20"/>
          <w:szCs w:val="20"/>
          <w:lang w:val="en-US"/>
        </w:rPr>
        <w:t xml:space="preserve"> </w:t>
      </w:r>
      <w:r w:rsidR="0039683F" w:rsidRPr="00830FF6">
        <w:rPr>
          <w:rFonts w:ascii="Times New Roman" w:hAnsi="Times New Roman" w:cs="Times New Roman"/>
          <w:b w:val="0"/>
          <w:color w:val="000000" w:themeColor="text1"/>
          <w:sz w:val="20"/>
          <w:szCs w:val="20"/>
          <w:lang w:val="en-US"/>
        </w:rPr>
        <w:t>el at</w:t>
      </w:r>
      <w:r w:rsidR="002F60E5" w:rsidRPr="00830FF6">
        <w:rPr>
          <w:rFonts w:ascii="Times New Roman" w:hAnsi="Times New Roman" w:cs="Times New Roman"/>
          <w:b w:val="0"/>
          <w:color w:val="000000" w:themeColor="text1"/>
          <w:sz w:val="20"/>
          <w:szCs w:val="20"/>
        </w:rPr>
        <w:t xml:space="preserve"> </w:t>
      </w:r>
      <w:r w:rsidRPr="00830FF6">
        <w:rPr>
          <w:rFonts w:ascii="Times New Roman" w:hAnsi="Times New Roman" w:cs="Times New Roman"/>
          <w:b w:val="0"/>
          <w:color w:val="000000" w:themeColor="text1"/>
          <w:sz w:val="20"/>
          <w:szCs w:val="20"/>
        </w:rPr>
        <w:t xml:space="preserve">(2026). </w:t>
      </w:r>
      <w:sdt>
        <w:sdtPr>
          <w:rPr>
            <w:rFonts w:ascii="Times New Roman" w:hAnsi="Times New Roman" w:cs="Times New Roman"/>
            <w:b w:val="0"/>
            <w:color w:val="000000" w:themeColor="text1"/>
            <w:sz w:val="20"/>
            <w:szCs w:val="20"/>
          </w:rPr>
          <w:tag w:val="goog_rdk_0"/>
          <w:id w:val="491075127"/>
        </w:sdtPr>
        <w:sdtEndPr>
          <w:rPr>
            <w:color w:val="365F91" w:themeColor="accent1" w:themeShade="BF"/>
          </w:rPr>
        </w:sdtEndPr>
        <w:sdtContent>
          <w:sdt>
            <w:sdtPr>
              <w:rPr>
                <w:rFonts w:ascii="Times New Roman" w:hAnsi="Times New Roman" w:cs="Times New Roman"/>
                <w:b w:val="0"/>
                <w:bCs w:val="0"/>
                <w:color w:val="000000" w:themeColor="text1"/>
                <w:sz w:val="20"/>
                <w:szCs w:val="20"/>
              </w:rPr>
              <w:tag w:val="goog_rdk_0"/>
              <w:id w:val="-636185569"/>
            </w:sdtPr>
            <w:sdtEndPr>
              <w:rPr>
                <w:bCs/>
              </w:rPr>
            </w:sdtEndPr>
            <w:sdtContent>
              <w:sdt>
                <w:sdtPr>
                  <w:rPr>
                    <w:rFonts w:ascii="Times New Roman" w:hAnsi="Times New Roman" w:cs="Times New Roman"/>
                    <w:b w:val="0"/>
                    <w:bCs w:val="0"/>
                    <w:color w:val="000000" w:themeColor="text1"/>
                    <w:sz w:val="20"/>
                    <w:szCs w:val="20"/>
                  </w:rPr>
                  <w:tag w:val="goog_rdk_0"/>
                  <w:id w:val="1300499180"/>
                </w:sdtPr>
                <w:sdtEndPr>
                  <w:rPr>
                    <w:bCs/>
                  </w:rPr>
                </w:sdtEndPr>
                <w:sdtContent>
                  <w:sdt>
                    <w:sdtPr>
                      <w:rPr>
                        <w:rFonts w:ascii="Times New Roman" w:hAnsi="Times New Roman" w:cs="Times New Roman"/>
                        <w:b w:val="0"/>
                        <w:color w:val="000000" w:themeColor="text1"/>
                        <w:sz w:val="20"/>
                        <w:szCs w:val="20"/>
                      </w:rPr>
                      <w:tag w:val="goog_rdk_0"/>
                      <w:id w:val="682862169"/>
                    </w:sdtPr>
                    <w:sdtContent>
                      <w:sdt>
                        <w:sdtPr>
                          <w:rPr>
                            <w:rFonts w:ascii="Times New Roman" w:hAnsi="Times New Roman" w:cs="Times New Roman"/>
                            <w:color w:val="000000" w:themeColor="text1"/>
                            <w:sz w:val="20"/>
                            <w:szCs w:val="20"/>
                          </w:rPr>
                          <w:tag w:val="goog_rdk_0"/>
                          <w:id w:val="-904144613"/>
                        </w:sdtPr>
                        <w:sdtContent>
                          <w:sdt>
                            <w:sdtPr>
                              <w:rPr>
                                <w:rFonts w:ascii="Times New Roman" w:hAnsi="Times New Roman" w:cs="Times New Roman"/>
                                <w:color w:val="000000" w:themeColor="text1"/>
                                <w:sz w:val="20"/>
                                <w:szCs w:val="20"/>
                              </w:rPr>
                              <w:tag w:val="goog_rdk_0"/>
                              <w:id w:val="-1222355975"/>
                            </w:sdtPr>
                            <w:sdtContent>
                              <w:r w:rsidR="00AF366F" w:rsidRPr="00AF366F">
                                <w:rPr>
                                  <w:rFonts w:ascii="Times New Roman" w:hAnsi="Times New Roman" w:cs="Times New Roman"/>
                                  <w:b w:val="0"/>
                                  <w:bCs w:val="0"/>
                                  <w:iCs/>
                                  <w:color w:val="000000" w:themeColor="text1"/>
                                  <w:sz w:val="20"/>
                                  <w:szCs w:val="20"/>
                                  <w:lang w:val="en-AU"/>
                                </w:rPr>
                                <w:t xml:space="preserve">Eksplorasi Fitokimia Kunyit dan Etnofarmasi Desa Bengkala untuk Pencegahan Diabetes Sebagai Suplemen Pembelajaran Farmakognosi di </w:t>
                              </w:r>
                              <w:r w:rsidR="00AF366F" w:rsidRPr="00AF366F">
                                <w:rPr>
                                  <w:rFonts w:ascii="Times New Roman" w:hAnsi="Times New Roman" w:cs="Times New Roman"/>
                                  <w:b w:val="0"/>
                                  <w:iCs/>
                                  <w:color w:val="000000" w:themeColor="text1"/>
                                  <w:sz w:val="20"/>
                                  <w:szCs w:val="20"/>
                                  <w:lang w:val="en-AU"/>
                                </w:rPr>
                                <w:t>SMK</w:t>
                              </w:r>
                              <w:r w:rsidR="00AF366F" w:rsidRPr="003C137D">
                                <w:rPr>
                                  <w:rFonts w:ascii="Times New Roman" w:eastAsia="Cardo" w:hAnsi="Times New Roman" w:cs="Times New Roman"/>
                                  <w:color w:val="000000" w:themeColor="text1"/>
                                  <w:sz w:val="20"/>
                                  <w:szCs w:val="20"/>
                                </w:rPr>
                                <w:t xml:space="preserve"> </w:t>
                              </w:r>
                            </w:sdtContent>
                          </w:sdt>
                          <w:r w:rsidR="00AF366F">
                            <w:rPr>
                              <w:rFonts w:ascii="Times New Roman" w:hAnsi="Times New Roman" w:cs="Times New Roman"/>
                              <w:color w:val="000000" w:themeColor="text1"/>
                              <w:sz w:val="20"/>
                              <w:szCs w:val="20"/>
                            </w:rPr>
                            <w:t xml:space="preserve"> </w:t>
                          </w:r>
                        </w:sdtContent>
                      </w:sdt>
                      <w:r w:rsidR="0091209B">
                        <w:rPr>
                          <w:rFonts w:ascii="Times New Roman" w:hAnsi="Times New Roman" w:cs="Times New Roman"/>
                          <w:color w:val="000000" w:themeColor="text1"/>
                          <w:sz w:val="20"/>
                          <w:szCs w:val="20"/>
                        </w:rPr>
                        <w:t xml:space="preserve"> </w:t>
                      </w:r>
                    </w:sdtContent>
                  </w:sdt>
                  <w:r w:rsidR="00830FF6">
                    <w:rPr>
                      <w:rFonts w:ascii="Times New Roman" w:hAnsi="Times New Roman" w:cs="Times New Roman"/>
                      <w:color w:val="000000" w:themeColor="text1"/>
                      <w:sz w:val="20"/>
                      <w:szCs w:val="20"/>
                    </w:rPr>
                    <w:t xml:space="preserve">  </w:t>
                  </w:r>
                </w:sdtContent>
              </w:sdt>
            </w:sdtContent>
          </w:sdt>
          <w:sdt>
            <w:sdtPr>
              <w:rPr>
                <w:rFonts w:ascii="Times New Roman" w:hAnsi="Times New Roman" w:cs="Times New Roman"/>
                <w:b w:val="0"/>
                <w:sz w:val="20"/>
                <w:szCs w:val="20"/>
              </w:rPr>
              <w:tag w:val="goog_rdk_0"/>
              <w:id w:val="1803575655"/>
            </w:sdtPr>
            <w:sdtEndPr/>
            <w:sdtContent>
              <w:hyperlink r:id="rId14" w:history="1">
                <w:r w:rsidRPr="002F60E5">
                  <w:rPr>
                    <w:rStyle w:val="Hyperlink"/>
                    <w:rFonts w:ascii="Times New Roman" w:hAnsi="Times New Roman" w:cs="Times New Roman"/>
                    <w:b w:val="0"/>
                    <w:sz w:val="20"/>
                    <w:szCs w:val="20"/>
                    <w:shd w:val="clear" w:color="auto" w:fill="FFFFFF"/>
                  </w:rPr>
                  <w:t>https://doi.org/</w:t>
                </w:r>
              </w:hyperlink>
              <w:r w:rsidRPr="002F60E5">
                <w:rPr>
                  <w:rStyle w:val="Hyperlink"/>
                  <w:rFonts w:ascii="Times New Roman" w:hAnsi="Times New Roman" w:cs="Times New Roman"/>
                  <w:b w:val="0"/>
                  <w:sz w:val="20"/>
                  <w:szCs w:val="20"/>
                  <w:shd w:val="clear" w:color="auto" w:fill="FFFFFF"/>
                </w:rPr>
                <w:t>10.31004/jerkin.v4i4.</w:t>
              </w:r>
              <w:r w:rsidR="007920D8">
                <w:rPr>
                  <w:rStyle w:val="Hyperlink"/>
                  <w:rFonts w:ascii="Times New Roman" w:hAnsi="Times New Roman" w:cs="Times New Roman"/>
                  <w:b w:val="0"/>
                  <w:sz w:val="20"/>
                  <w:szCs w:val="20"/>
                  <w:shd w:val="clear" w:color="auto" w:fill="FFFFFF"/>
                  <w:lang w:val="en-US"/>
                </w:rPr>
                <w:t>61</w:t>
              </w:r>
              <w:r w:rsidR="00D42387">
                <w:rPr>
                  <w:rStyle w:val="Hyperlink"/>
                  <w:rFonts w:ascii="Times New Roman" w:hAnsi="Times New Roman" w:cs="Times New Roman"/>
                  <w:b w:val="0"/>
                  <w:sz w:val="20"/>
                  <w:szCs w:val="20"/>
                  <w:shd w:val="clear" w:color="auto" w:fill="FFFFFF"/>
                  <w:lang w:val="en-US"/>
                </w:rPr>
                <w:t>09</w:t>
              </w:r>
            </w:sdtContent>
          </w:sdt>
        </w:sdtContent>
      </w:sdt>
    </w:p>
    <w:p w14:paraId="25213D94" w14:textId="086ABEFE" w:rsidR="001F7C23" w:rsidRPr="001F7C23" w:rsidRDefault="00ED0ABC" w:rsidP="001F7C23">
      <w:pPr>
        <w:pStyle w:val="Heading1"/>
        <w:spacing w:before="120" w:after="240" w:line="240" w:lineRule="auto"/>
        <w:jc w:val="center"/>
        <w:rPr>
          <w:rFonts w:ascii="Times New Roman" w:hAnsi="Times New Roman" w:cs="Times New Roman"/>
          <w:color w:val="000000" w:themeColor="text1"/>
          <w:spacing w:val="-2"/>
          <w:sz w:val="22"/>
          <w:szCs w:val="22"/>
          <w:lang w:val="en-US"/>
        </w:rPr>
      </w:pPr>
      <w:r>
        <w:rPr>
          <w:rFonts w:ascii="Times New Roman" w:hAnsi="Times New Roman" w:cs="Times New Roman"/>
          <w:color w:val="000000" w:themeColor="text1"/>
          <w:spacing w:val="-2"/>
          <w:sz w:val="22"/>
          <w:szCs w:val="22"/>
          <w:lang w:val="en-US"/>
        </w:rPr>
        <w:t>PENDAHULUAN</w:t>
      </w:r>
    </w:p>
    <w:p w14:paraId="67A330F7" w14:textId="77777777" w:rsidR="00AF366F" w:rsidRPr="003C137D" w:rsidRDefault="00AF366F" w:rsidP="00AF366F">
      <w:pPr>
        <w:widowControl w:val="0"/>
        <w:suppressAutoHyphens/>
        <w:spacing w:after="0" w:line="240" w:lineRule="auto"/>
        <w:ind w:firstLine="567"/>
        <w:contextualSpacing/>
        <w:jc w:val="both"/>
        <w:rPr>
          <w:rFonts w:ascii="Times New Roman" w:hAnsi="Times New Roman" w:cs="Times New Roman"/>
          <w:color w:val="000000" w:themeColor="text1"/>
          <w:sz w:val="24"/>
        </w:rPr>
      </w:pPr>
      <w:r w:rsidRPr="003C137D">
        <w:rPr>
          <w:rFonts w:ascii="Times New Roman" w:hAnsi="Times New Roman" w:cs="Times New Roman"/>
          <w:bCs/>
          <w:color w:val="000000" w:themeColor="text1"/>
          <w:szCs w:val="20"/>
        </w:rPr>
        <w:t xml:space="preserve">Diabetes melitus merupakan salah satu masalah kesehatan yang terus meningkat baik di tingkat global maupun nasional. Penyakit ini termasuk gangguan metabolik kronis yang ditandai dengan meningkatnya kadar glukosa dalam darah (hiperglikemia) akibat gangguan pada sekresi insulin, kerja insulin, atau kombinasi keduanya </w:t>
      </w:r>
      <w:r w:rsidRPr="003C137D">
        <w:rPr>
          <w:rFonts w:ascii="Times New Roman" w:hAnsi="Times New Roman" w:cs="Times New Roman"/>
          <w:bCs/>
          <w:color w:val="000000" w:themeColor="text1"/>
          <w:szCs w:val="20"/>
        </w:rPr>
        <w:fldChar w:fldCharType="begin" w:fldLock="1"/>
      </w:r>
      <w:r w:rsidRPr="003C137D">
        <w:rPr>
          <w:rFonts w:ascii="Times New Roman" w:hAnsi="Times New Roman" w:cs="Times New Roman"/>
          <w:bCs/>
          <w:color w:val="000000" w:themeColor="text1"/>
          <w:szCs w:val="20"/>
        </w:rPr>
        <w:instrText>ADDIN CSL_CITATION {"citationItems":[{"id":"ITEM-1","itemData":{"ISBN":"9786238916436","author":[{"dropping-particle":"","family":"Widagdo","given":"Wahyu","non-dropping-particle":"","parse-names":false,"suffix":""},{"dropping-particle":"","family":"Mumpuni","given":"","non-dropping-particle":"","parse-names":false,"suffix":""},{"dropping-particle":"","family":"Tambun","given":"Yetty Mariani","non-dropping-particle":"","parse-names":false,"suffix":""}],"id":"ITEM-1","issued":{"date-parts":[["2024"]]},"number-of-pages":"154","title":"DIABETES MELLITUS DAN REMAJA :","type":"book"},"uris":["http://www.mendeley.com/documents/?uuid=d5e478f3-5844-461d-9a3e-c67eb0f0f253"]}],"mendeley":{"formattedCitation":"(Widagdo, Mumpuni, &amp; Tambun, 2024)","manualFormatting":"(Widagdo, dkk, 2024)","plainTextFormattedCitation":"(Widagdo, Mumpuni, &amp; Tambun, 2024)","previouslyFormattedCitation":"(Widagdo, Mumpuni, &amp; Tambun, 2024)"},"properties":{"noteIndex":0},"schema":"https://github.com/citation-style-language/schema/raw/master/csl-citation.json"}</w:instrText>
      </w:r>
      <w:r w:rsidRPr="003C137D">
        <w:rPr>
          <w:rFonts w:ascii="Times New Roman" w:hAnsi="Times New Roman" w:cs="Times New Roman"/>
          <w:bCs/>
          <w:color w:val="000000" w:themeColor="text1"/>
          <w:szCs w:val="20"/>
        </w:rPr>
        <w:fldChar w:fldCharType="separate"/>
      </w:r>
      <w:r w:rsidRPr="003C137D">
        <w:rPr>
          <w:rFonts w:ascii="Times New Roman" w:hAnsi="Times New Roman" w:cs="Times New Roman"/>
          <w:bCs/>
          <w:noProof/>
          <w:color w:val="000000" w:themeColor="text1"/>
          <w:szCs w:val="20"/>
        </w:rPr>
        <w:t>(Widagdo, dkk, 2024)</w:t>
      </w:r>
      <w:r w:rsidRPr="003C137D">
        <w:rPr>
          <w:rFonts w:ascii="Times New Roman" w:hAnsi="Times New Roman" w:cs="Times New Roman"/>
          <w:bCs/>
          <w:color w:val="000000" w:themeColor="text1"/>
          <w:szCs w:val="20"/>
        </w:rPr>
        <w:fldChar w:fldCharType="end"/>
      </w:r>
      <w:r w:rsidRPr="003C137D">
        <w:rPr>
          <w:rFonts w:ascii="Times New Roman" w:hAnsi="Times New Roman" w:cs="Times New Roman"/>
          <w:bCs/>
          <w:color w:val="000000" w:themeColor="text1"/>
          <w:szCs w:val="20"/>
        </w:rPr>
        <w:t xml:space="preserve">. Laporan dari </w:t>
      </w:r>
      <w:r w:rsidRPr="003C137D">
        <w:rPr>
          <w:rFonts w:ascii="Times New Roman" w:hAnsi="Times New Roman" w:cs="Times New Roman"/>
          <w:color w:val="000000" w:themeColor="text1"/>
          <w:szCs w:val="20"/>
        </w:rPr>
        <w:t>World Health Organization (WHO) tahun</w:t>
      </w:r>
      <w:r w:rsidRPr="003C137D">
        <w:rPr>
          <w:rFonts w:ascii="Times New Roman" w:hAnsi="Times New Roman" w:cs="Times New Roman"/>
          <w:bCs/>
          <w:color w:val="000000" w:themeColor="text1"/>
          <w:szCs w:val="20"/>
        </w:rPr>
        <w:t xml:space="preserve"> 2023 menunjukkan bahwa jumlah penderita diabetes di dunia terus mengalami peningkatan dan diperkirakan telah mencapai sekitar 422 juta orang </w:t>
      </w:r>
      <w:r w:rsidRPr="003C137D">
        <w:rPr>
          <w:rFonts w:ascii="Times New Roman" w:hAnsi="Times New Roman" w:cs="Times New Roman"/>
          <w:bCs/>
          <w:color w:val="000000" w:themeColor="text1"/>
          <w:szCs w:val="20"/>
        </w:rPr>
        <w:fldChar w:fldCharType="begin" w:fldLock="1"/>
      </w:r>
      <w:r w:rsidRPr="003C137D">
        <w:rPr>
          <w:rFonts w:ascii="Times New Roman" w:hAnsi="Times New Roman" w:cs="Times New Roman"/>
          <w:bCs/>
          <w:color w:val="000000" w:themeColor="text1"/>
          <w:szCs w:val="20"/>
        </w:rPr>
        <w:instrText>ADDIN CSL_CITATION {"citationItems":[{"id":"ITEM-1","itemData":{"author":[{"dropping-particle":"","family":"Sari","given":"Putri Liana","non-dropping-particle":"","parse-names":false,"suffix":""},{"dropping-particle":"","family":"Abbas","given":"Akhmadi","non-dropping-particle":"","parse-names":false,"suffix":""},{"dropping-particle":"","family":"Jayanti","given":"Krisnita Dwi","non-dropping-particle":"","parse-names":false,"suffix":""}],"container-title":"Jurnal Riset Pengembangan dan Pelayanan Kesehatan","id":"ITEM-1","issue":"2","issued":{"date-parts":[["2024"]]},"page":"8-22","title":"Faktor yang Berhubungan dengan Kejadian Diabetes Mellitus Pada Wanita di Desa Jajar Kabupaten Kediri Factors Associated with the Incidence of Diabetes Mellitus in Women in Jajar Village , Kediri Regency","type":"article-journal","volume":"3"},"uris":["http://www.mendeley.com/documents/?uuid=64d1cacb-f21f-438d-b128-4333c5d78872"]}],"mendeley":{"formattedCitation":"(Sari, Abbas, &amp; Jayanti, 2024)","manualFormatting":"(Sari, dkk, 2024)","plainTextFormattedCitation":"(Sari, Abbas, &amp; Jayanti, 2024)","previouslyFormattedCitation":"(Sari, Abbas, &amp; Jayanti, 2024)"},"properties":{"noteIndex":0},"schema":"https://github.com/citation-style-language/schema/raw/master/csl-citation.json"}</w:instrText>
      </w:r>
      <w:r w:rsidRPr="003C137D">
        <w:rPr>
          <w:rFonts w:ascii="Times New Roman" w:hAnsi="Times New Roman" w:cs="Times New Roman"/>
          <w:bCs/>
          <w:color w:val="000000" w:themeColor="text1"/>
          <w:szCs w:val="20"/>
        </w:rPr>
        <w:fldChar w:fldCharType="separate"/>
      </w:r>
      <w:r w:rsidRPr="003C137D">
        <w:rPr>
          <w:rFonts w:ascii="Times New Roman" w:hAnsi="Times New Roman" w:cs="Times New Roman"/>
          <w:bCs/>
          <w:noProof/>
          <w:color w:val="000000" w:themeColor="text1"/>
          <w:szCs w:val="20"/>
        </w:rPr>
        <w:t>(Sari, dkk, 2024)</w:t>
      </w:r>
      <w:r w:rsidRPr="003C137D">
        <w:rPr>
          <w:rFonts w:ascii="Times New Roman" w:hAnsi="Times New Roman" w:cs="Times New Roman"/>
          <w:bCs/>
          <w:color w:val="000000" w:themeColor="text1"/>
          <w:szCs w:val="20"/>
        </w:rPr>
        <w:fldChar w:fldCharType="end"/>
      </w:r>
      <w:r w:rsidRPr="003C137D">
        <w:rPr>
          <w:rFonts w:ascii="Times New Roman" w:hAnsi="Times New Roman" w:cs="Times New Roman"/>
          <w:bCs/>
          <w:color w:val="000000" w:themeColor="text1"/>
          <w:szCs w:val="20"/>
        </w:rPr>
        <w:t xml:space="preserve">. </w:t>
      </w:r>
    </w:p>
    <w:p w14:paraId="7A9A549C" w14:textId="77777777" w:rsidR="00AF366F" w:rsidRPr="003C137D" w:rsidRDefault="00AF366F" w:rsidP="00AF366F">
      <w:pPr>
        <w:widowControl w:val="0"/>
        <w:suppressAutoHyphens/>
        <w:spacing w:after="0" w:line="240" w:lineRule="auto"/>
        <w:ind w:firstLine="567"/>
        <w:contextualSpacing/>
        <w:jc w:val="both"/>
        <w:rPr>
          <w:rFonts w:ascii="Times New Roman" w:hAnsi="Times New Roman" w:cs="Times New Roman"/>
          <w:bCs/>
          <w:color w:val="000000" w:themeColor="text1"/>
          <w:szCs w:val="20"/>
        </w:rPr>
      </w:pPr>
      <w:r w:rsidRPr="003C137D">
        <w:rPr>
          <w:rFonts w:ascii="Times New Roman" w:hAnsi="Times New Roman" w:cs="Times New Roman"/>
          <w:bCs/>
          <w:color w:val="000000" w:themeColor="text1"/>
          <w:szCs w:val="20"/>
        </w:rPr>
        <w:t xml:space="preserve">Berdasarkan International Diabetes Federation (IDF) Atlas tahun 2021, sekitar 10,5% populasi orang dewasa berusia 20–79 tahun di dunia hidup dengan diabetes, dan hampir setengah dari jumlah tersebut belum terdiagnosis. Angka ini diproyeksikan akan terus meningkat hingga mencapai sekitar 783 juta kasus pada tahun 2045 atau setara dengan satu dari delapan orang dewasa di dunia, dengan peningkatan sekitar 46%. Di Indonesia sendiri, jumlah penderita diabetes menempatkan negara ini pada posisi lima besar dunia dengan sekitar 19,5 juta kasus pada tahun 2021 dan diperkirakan meningkat menjadi 28,6 juta kasus pada tahun 2045 </w:t>
      </w:r>
      <w:r w:rsidRPr="003C137D">
        <w:rPr>
          <w:rFonts w:ascii="Times New Roman" w:hAnsi="Times New Roman" w:cs="Times New Roman"/>
          <w:bCs/>
          <w:color w:val="000000" w:themeColor="text1"/>
          <w:szCs w:val="20"/>
        </w:rPr>
        <w:fldChar w:fldCharType="begin" w:fldLock="1"/>
      </w:r>
      <w:r w:rsidRPr="003C137D">
        <w:rPr>
          <w:rFonts w:ascii="Times New Roman" w:hAnsi="Times New Roman" w:cs="Times New Roman"/>
          <w:bCs/>
          <w:color w:val="000000" w:themeColor="text1"/>
          <w:szCs w:val="20"/>
        </w:rPr>
        <w:instrText>ADDIN CSL_CITATION {"citationItems":[{"id":"ITEM-1","itemData":{"author":[{"dropping-particle":"","family":"Mediakom","given":"Redaksi","non-dropping-particle":"","parse-names":false,"suffix":""}],"container-title":"Sehat Negriku","id":"ITEM-1","issued":{"date-parts":[["2024"]]},"title":"SAATNYA MENGATUR SIMANIS","type":"article-journal"},"uris":["http://www.mendeley.com/documents/?uuid=27b49fd2-f06f-40e4-a320-5a43f6c5eedd"]}],"mendeley":{"formattedCitation":"(Mediakom, 2024)","plainTextFormattedCitation":"(Mediakom, 2024)","previouslyFormattedCitation":"(Mediakom, 2024)"},"properties":{"noteIndex":0},"schema":"https://github.com/citation-style-language/schema/raw/master/csl-citation.json"}</w:instrText>
      </w:r>
      <w:r w:rsidRPr="003C137D">
        <w:rPr>
          <w:rFonts w:ascii="Times New Roman" w:hAnsi="Times New Roman" w:cs="Times New Roman"/>
          <w:bCs/>
          <w:color w:val="000000" w:themeColor="text1"/>
          <w:szCs w:val="20"/>
        </w:rPr>
        <w:fldChar w:fldCharType="separate"/>
      </w:r>
      <w:r w:rsidRPr="003C137D">
        <w:rPr>
          <w:rFonts w:ascii="Times New Roman" w:hAnsi="Times New Roman" w:cs="Times New Roman"/>
          <w:bCs/>
          <w:noProof/>
          <w:color w:val="000000" w:themeColor="text1"/>
          <w:szCs w:val="20"/>
        </w:rPr>
        <w:t>(Mediakom, 2024)</w:t>
      </w:r>
      <w:r w:rsidRPr="003C137D">
        <w:rPr>
          <w:rFonts w:ascii="Times New Roman" w:hAnsi="Times New Roman" w:cs="Times New Roman"/>
          <w:bCs/>
          <w:color w:val="000000" w:themeColor="text1"/>
          <w:szCs w:val="20"/>
        </w:rPr>
        <w:fldChar w:fldCharType="end"/>
      </w:r>
      <w:r w:rsidRPr="003C137D">
        <w:rPr>
          <w:rFonts w:ascii="Times New Roman" w:hAnsi="Times New Roman" w:cs="Times New Roman"/>
          <w:bCs/>
          <w:color w:val="000000" w:themeColor="text1"/>
          <w:szCs w:val="20"/>
        </w:rPr>
        <w:t xml:space="preserve">. Sebagian besar kasus tersebut, lebih dari 90%, merupakan diabetes melitus tipe 2 yang dipengaruhi oleh berbagai faktor seperti kondisi sosial ekonomi, demografi, lingkungan, serta faktor genetik </w:t>
      </w:r>
      <w:r w:rsidRPr="003C137D">
        <w:rPr>
          <w:rFonts w:ascii="Times New Roman" w:hAnsi="Times New Roman" w:cs="Times New Roman"/>
          <w:bCs/>
          <w:color w:val="000000" w:themeColor="text1"/>
          <w:szCs w:val="20"/>
        </w:rPr>
        <w:fldChar w:fldCharType="begin" w:fldLock="1"/>
      </w:r>
      <w:r w:rsidRPr="003C137D">
        <w:rPr>
          <w:rFonts w:ascii="Times New Roman" w:hAnsi="Times New Roman" w:cs="Times New Roman"/>
          <w:bCs/>
          <w:color w:val="000000" w:themeColor="text1"/>
          <w:szCs w:val="20"/>
        </w:rPr>
        <w:instrText>ADDIN CSL_CITATION {"citationItems":[{"id":"ITEM-1","itemData":{"author":[{"dropping-particle":"","family":"Sun","given":"Hong","non-dropping-particle":"","parse-names":false,"suffix":""},{"dropping-particle":"","family":"Saeedi","given":"Pouya","non-dropping-particle":"","parse-names":false,"suffix":""},{"dropping-particle":"","family":"Karuranga","given":"Suvi","non-dropping-particle":"","parse-names":false,"suffix":""},{"dropping-particle":"","family":"Pinkepank","given":"Moritz","non-dropping-particle":"","parse-names":false,"suffix":""},{"dropping-particle":"","family":"Ogurtsova","given":"Katherine","non-dropping-particle":"","parse-names":false,"suffix":""},{"dropping-particle":"","family":"Duncan","given":"Bruce B.","non-dropping-particle":"","parse-names":false,"suffix":""},{"dropping-particle":"","family":"Stein","given":"Caroline","non-dropping-particle":"","parse-names":false,"suffix":""},{"dropping-particle":"","family":"Basit","given":"Abdul","non-dropping-particle":"","parse-names":false,"suffix":""},{"dropping-particle":"","family":"Chan","given":"Juliana C.N.","non-dropping-particle":"","parse-names":false,"suffix":""},{"dropping-particle":"","family":"Mbanya","given":"Jean Claude","non-dropping-particle":"","parse-names":false,"suffix":""},{"dropping-particle":"","family":"Pavkov","given":"Meda E.","non-dropping-particle":"","parse-names":false,"suffix":""},{"dropping-particle":"","family":"Ramachandaran","given":"Ambady","non-dropping-particle":"","parse-names":false,"suffix":""},{"dropping-particle":"","family":"Wild","given":"Sarah H.","non-dropping-particle":"","parse-names":false,"suffix":""},{"dropping-particle":"","family":"Jamesj","given":"Steven","non-dropping-particle":"","parse-names":false,"suffix":""},{"dropping-particle":"","family":"Herman","given":"William H.","non-dropping-particle":"","parse-names":false,"suffix":""},{"dropping-particle":"","family":"Zhang","given":"Ping","non-dropping-particle":"","parse-names":false,"suffix":""},{"dropping-particle":"","family":"Bommer","given":"Christian","non-dropping-particle":"","parse-names":false,"suffix":""},{"dropping-particle":"","family":"Kuo","given":"Shihchen","non-dropping-particle":"","parse-names":false,"suffix":""},{"dropping-particle":"","family":"Boyko","given":"Edward J.","non-dropping-particle":"","parse-names":false,"suffix":""},{"dropping-particle":"","family":"Magliano","given":"Dianna j.","non-dropping-particle":"","parse-names":false,"suffix":""}],"container-title":"Penelitian Diabetes dan Praktik klinis","id":"ITEM-1","issued":{"date-parts":[["2023"]]},"title":"Erratum untuk “IDF Diabetes Atlas: Estimasi prevalensi diabetes global, regional, dan tingkat negara untuk tahun 2021 dan proyeksi untuk tahun 2045”","type":"article-journal"},"uris":["http://www.mendeley.com/documents/?uuid=d1385bd1-5a38-4c55-b5ba-d9c26b4b846a"]}],"mendeley":{"formattedCitation":"(Sun et al., 2023)","plainTextFormattedCitation":"(Sun et al., 2023)","previouslyFormattedCitation":"(Sun et al., 2023)"},"properties":{"noteIndex":0},"schema":"https://github.com/citation-style-language/schema/raw/master/csl-citation.json"}</w:instrText>
      </w:r>
      <w:r w:rsidRPr="003C137D">
        <w:rPr>
          <w:rFonts w:ascii="Times New Roman" w:hAnsi="Times New Roman" w:cs="Times New Roman"/>
          <w:bCs/>
          <w:color w:val="000000" w:themeColor="text1"/>
          <w:szCs w:val="20"/>
        </w:rPr>
        <w:fldChar w:fldCharType="separate"/>
      </w:r>
      <w:r w:rsidRPr="003C137D">
        <w:rPr>
          <w:rFonts w:ascii="Times New Roman" w:hAnsi="Times New Roman" w:cs="Times New Roman"/>
          <w:bCs/>
          <w:noProof/>
          <w:color w:val="000000" w:themeColor="text1"/>
          <w:szCs w:val="20"/>
        </w:rPr>
        <w:t>(Sun et al., 2023)</w:t>
      </w:r>
      <w:r w:rsidRPr="003C137D">
        <w:rPr>
          <w:rFonts w:ascii="Times New Roman" w:hAnsi="Times New Roman" w:cs="Times New Roman"/>
          <w:bCs/>
          <w:color w:val="000000" w:themeColor="text1"/>
          <w:szCs w:val="20"/>
        </w:rPr>
        <w:fldChar w:fldCharType="end"/>
      </w:r>
      <w:r w:rsidRPr="003C137D">
        <w:rPr>
          <w:rFonts w:ascii="Times New Roman" w:hAnsi="Times New Roman" w:cs="Times New Roman"/>
          <w:bCs/>
          <w:color w:val="000000" w:themeColor="text1"/>
          <w:szCs w:val="20"/>
        </w:rPr>
        <w:t xml:space="preserve">. </w:t>
      </w:r>
    </w:p>
    <w:p w14:paraId="0DACDF8F" w14:textId="77777777" w:rsidR="00AF366F" w:rsidRPr="003C137D" w:rsidRDefault="00AF366F" w:rsidP="00AF366F">
      <w:pPr>
        <w:widowControl w:val="0"/>
        <w:suppressAutoHyphens/>
        <w:spacing w:after="0" w:line="240" w:lineRule="auto"/>
        <w:ind w:firstLine="567"/>
        <w:contextualSpacing/>
        <w:jc w:val="both"/>
        <w:rPr>
          <w:rFonts w:ascii="Times New Roman" w:hAnsi="Times New Roman" w:cs="Times New Roman"/>
          <w:bCs/>
          <w:color w:val="000000" w:themeColor="text1"/>
          <w:szCs w:val="20"/>
        </w:rPr>
      </w:pPr>
      <w:r w:rsidRPr="003C137D">
        <w:rPr>
          <w:rFonts w:ascii="Times New Roman" w:hAnsi="Times New Roman" w:cs="Times New Roman"/>
          <w:bCs/>
          <w:color w:val="000000" w:themeColor="text1"/>
          <w:szCs w:val="20"/>
        </w:rPr>
        <w:t xml:space="preserve">Penyakit ini tidak hanya berdampak pada kondisi kesehatan penderitanya, tetapi juga menimbulkan beban ekonomi yang cukup besar karena memerlukan pengobatan jangka panjang dan berpotensi menimbulkan berbagai komplikasi mikrovaskular seperti nefropati, neuropati, dan retinopati </w:t>
      </w:r>
      <w:r w:rsidRPr="003C137D">
        <w:rPr>
          <w:rFonts w:ascii="Times New Roman" w:hAnsi="Times New Roman" w:cs="Times New Roman"/>
          <w:bCs/>
          <w:color w:val="000000" w:themeColor="text1"/>
          <w:szCs w:val="20"/>
        </w:rPr>
        <w:fldChar w:fldCharType="begin" w:fldLock="1"/>
      </w:r>
      <w:r w:rsidRPr="003C137D">
        <w:rPr>
          <w:rFonts w:ascii="Times New Roman" w:hAnsi="Times New Roman" w:cs="Times New Roman"/>
          <w:bCs/>
          <w:color w:val="000000" w:themeColor="text1"/>
          <w:szCs w:val="20"/>
        </w:rPr>
        <w:instrText>ADDIN CSL_CITATION {"citationItems":[{"id":"ITEM-1","itemData":{"author":[{"dropping-particle":"","family":"Hardjalukita","given":"Roy","non-dropping-particle":"","parse-names":false,"suffix":""}],"container-title":"COLUMBIA ASIA","id":"ITEM-1","issued":{"date-parts":[["2024"]]},"title":"Dapat Menyerang Mata Hingga Jantung, Ini Dia Komplikasi Diabetes Melitus","type":"article-journal"},"uris":["http://www.mendeley.com/documents/?uuid=bc69cae2-f943-4530-a8c5-6445fdf311f6"]}],"mendeley":{"formattedCitation":"(Hardjalukita, 2024)","plainTextFormattedCitation":"(Hardjalukita, 2024)","previouslyFormattedCitation":"(Hardjalukita, 2024)"},"properties":{"noteIndex":0},"schema":"https://github.com/citation-style-language/schema/raw/master/csl-citation.json"}</w:instrText>
      </w:r>
      <w:r w:rsidRPr="003C137D">
        <w:rPr>
          <w:rFonts w:ascii="Times New Roman" w:hAnsi="Times New Roman" w:cs="Times New Roman"/>
          <w:bCs/>
          <w:color w:val="000000" w:themeColor="text1"/>
          <w:szCs w:val="20"/>
        </w:rPr>
        <w:fldChar w:fldCharType="separate"/>
      </w:r>
      <w:r w:rsidRPr="003C137D">
        <w:rPr>
          <w:rFonts w:ascii="Times New Roman" w:hAnsi="Times New Roman" w:cs="Times New Roman"/>
          <w:bCs/>
          <w:noProof/>
          <w:color w:val="000000" w:themeColor="text1"/>
          <w:szCs w:val="20"/>
        </w:rPr>
        <w:t>(Hardjalukita, 2024)</w:t>
      </w:r>
      <w:r w:rsidRPr="003C137D">
        <w:rPr>
          <w:rFonts w:ascii="Times New Roman" w:hAnsi="Times New Roman" w:cs="Times New Roman"/>
          <w:bCs/>
          <w:color w:val="000000" w:themeColor="text1"/>
          <w:szCs w:val="20"/>
        </w:rPr>
        <w:fldChar w:fldCharType="end"/>
      </w:r>
      <w:r w:rsidRPr="003C137D">
        <w:rPr>
          <w:rFonts w:ascii="Times New Roman" w:hAnsi="Times New Roman" w:cs="Times New Roman"/>
          <w:bCs/>
          <w:color w:val="000000" w:themeColor="text1"/>
          <w:szCs w:val="20"/>
        </w:rPr>
        <w:t xml:space="preserve">. Pengobatan modern seperti insulin dan obat hipoglikemik oral memang terbukti efektif dalam mengendalikan kadar glukosa darah, namun penggunaan jangka panjang sering kali disertai efek samping tertentu, potensi ketergantungan, serta biaya terapi yang relatif tinggi </w:t>
      </w:r>
      <w:r w:rsidRPr="003C137D">
        <w:rPr>
          <w:rFonts w:ascii="Times New Roman" w:hAnsi="Times New Roman" w:cs="Times New Roman"/>
          <w:bCs/>
          <w:color w:val="000000" w:themeColor="text1"/>
          <w:szCs w:val="20"/>
        </w:rPr>
        <w:fldChar w:fldCharType="begin" w:fldLock="1"/>
      </w:r>
      <w:r w:rsidRPr="003C137D">
        <w:rPr>
          <w:rFonts w:ascii="Times New Roman" w:hAnsi="Times New Roman" w:cs="Times New Roman"/>
          <w:bCs/>
          <w:color w:val="000000" w:themeColor="text1"/>
          <w:szCs w:val="20"/>
        </w:rPr>
        <w:instrText>ADDIN CSL_CITATION {"citationItems":[{"id":"ITEM-1","itemData":{"author":[{"dropping-particle":"","family":"Halomoan Michael Sintong","given":"","non-dropping-particle":"","parse-names":false,"suffix":""}],"container-title":"ALOMEDIKA","id":"ITEM-1","issued":{"date-parts":[["2022"]]},"title":"Efek Samping dan Interaksi Obat Insulin Regular","type":"article-journal"},"uris":["http://www.mendeley.com/documents/?uuid=ea81ec38-abb8-460e-bf6b-eb8a46f98740"]}],"mendeley":{"formattedCitation":"(Halomoan Michael Sintong, 2022)","manualFormatting":"(Halomoan, 2022)","plainTextFormattedCitation":"(Halomoan Michael Sintong, 2022)","previouslyFormattedCitation":"(Halomoan Michael Sintong, 2022)"},"properties":{"noteIndex":0},"schema":"https://github.com/citation-style-language/schema/raw/master/csl-citation.json"}</w:instrText>
      </w:r>
      <w:r w:rsidRPr="003C137D">
        <w:rPr>
          <w:rFonts w:ascii="Times New Roman" w:hAnsi="Times New Roman" w:cs="Times New Roman"/>
          <w:bCs/>
          <w:color w:val="000000" w:themeColor="text1"/>
          <w:szCs w:val="20"/>
        </w:rPr>
        <w:fldChar w:fldCharType="separate"/>
      </w:r>
      <w:r w:rsidRPr="003C137D">
        <w:rPr>
          <w:rFonts w:ascii="Times New Roman" w:hAnsi="Times New Roman" w:cs="Times New Roman"/>
          <w:bCs/>
          <w:noProof/>
          <w:color w:val="000000" w:themeColor="text1"/>
          <w:szCs w:val="20"/>
        </w:rPr>
        <w:t>(Halomoan, 2022)</w:t>
      </w:r>
      <w:r w:rsidRPr="003C137D">
        <w:rPr>
          <w:rFonts w:ascii="Times New Roman" w:hAnsi="Times New Roman" w:cs="Times New Roman"/>
          <w:bCs/>
          <w:color w:val="000000" w:themeColor="text1"/>
          <w:szCs w:val="20"/>
        </w:rPr>
        <w:fldChar w:fldCharType="end"/>
      </w:r>
      <w:r w:rsidRPr="003C137D">
        <w:rPr>
          <w:rFonts w:ascii="Times New Roman" w:hAnsi="Times New Roman" w:cs="Times New Roman"/>
          <w:bCs/>
          <w:color w:val="000000" w:themeColor="text1"/>
          <w:szCs w:val="20"/>
        </w:rPr>
        <w:t xml:space="preserve">. Selain itu, sebagian pasien juga mengalami kejenuhan dalam menjalani pengobatan jangka panjang sehingga dapat memengaruhi tingkat kepatuhan dalam mengonsumsi obat </w:t>
      </w:r>
      <w:r w:rsidRPr="003C137D">
        <w:rPr>
          <w:rFonts w:ascii="Times New Roman" w:hAnsi="Times New Roman" w:cs="Times New Roman"/>
          <w:bCs/>
          <w:color w:val="000000" w:themeColor="text1"/>
          <w:szCs w:val="20"/>
        </w:rPr>
        <w:fldChar w:fldCharType="begin" w:fldLock="1"/>
      </w:r>
      <w:r w:rsidRPr="003C137D">
        <w:rPr>
          <w:rFonts w:ascii="Times New Roman" w:hAnsi="Times New Roman" w:cs="Times New Roman"/>
          <w:bCs/>
          <w:color w:val="000000" w:themeColor="text1"/>
          <w:szCs w:val="20"/>
        </w:rPr>
        <w:instrText>ADDIN CSL_CITATION {"citationItems":[{"id":"ITEM-1","itemData":{"DOI":"10.52643/jbik.v10i1.825","ISSN":"1693-6868","abstract":"ABSTRAK Diabetes Melitus (DM) adalah penyakit metabolik yang ditandai dengan kadar glukosa darah tinggi (hiperglikemia) diakibatkan karena sekresi insulin, gangguan aktivitas insulin atau keduanya. Kepatuhan minum obat sangat penting untuk mencapai keberhasilan terapi pengobatan dan mencegah komplikasi. Keberhasilan terapi sangat dipengaruhi oleh kepatuhan pasien dalam minum obat. Tujuan dari penelitian ini adalah untuk mengetahui pengaruh kepatuhan terhadap obat oral anti-diabetes terhadap kadar gula darah pada pasien dengan diabetes mellitus tipe 2. Penelitian ini adalah kualitatif dengan metode analisis asosiatif dan metode pengambilan sampel menggunakan teknik convenience sampling. Hasil penelitian menggunakan analisis statistik uji korelasi Pearson (Product Momment) menunjukkan bahwa nilai-p = 0,048 &lt;0,05 sehingga terdapat hubungan yang signifikan antara kepatuhan minum obat dengan perubahan kadar gula darah pasien dengan diabetes mellitus tipe 2. Hubungan yang signifikan diklasifikasikan dalam kategori lemah dengan nilai koefisien korelasi Pearson adalah 0,363 &lt;0,4, koefisien korelasi positif sehingga hubungan antara kepatuhan minum obat dengan perubahan kadar gula darah tidak searah, artinya, semakin besar skor kepatuhan minum obat maka semakin besar pula selisih kadar gula darah pre dan post terapi. Kata kunci: Diabebes Mellitus, efektivitas terapi, kepatuhan minum obat) ABSTRACT Diabetes Mellitus (DM) is a metabolic disease characterized by high blood glucose levels (hyperglycemia) as a result reduce secretion insulin, disruption of insulin activity or both. Compliance medication is important to achieve the success of treatment therapy and prevent complications. The success of therapy is greatly influenced by the patient's compliance with taking medication. The purpose of this study was to determine the effect of adherence anti-diabetic oral drugs on blood sugar levels in patients with type 2 diabetes mellitus. This study was qualitative with an associative analysis method and sampling method using convenience sampling technique. The results of the study using statistical analysis of Pearson correlation test (Product Momment) showed that the p-value = 0.048 &lt;0.05 so that there is a significant relationship between medication adherence with changes in blood sugar levels of patients with type 2 diabetes mellitus. The significant relationship is classified in the category weak with Pearson correlation coefficient value is 0.363 &lt;0.4, the correlati…","author":[{"dropping-particle":"","family":"Fandinata","given":"Selly Septi","non-dropping-particle":"","parse-names":false,"suffix":""},{"dropping-particle":"","family":"Darmawan","given":"Rizky","non-dropping-particle":"","parse-names":false,"suffix":""}],"container-title":"Jurnal Bidang Ilmu Kesehatan","id":"ITEM-1","issue":"1","issued":{"date-parts":[["2020"]]},"page":"23-31","title":"Pengaruh Kepatuhan Minum Obat Oral Anti Diabetik Terhadap Kadar Gula Darah Pada Pasien Diabetes Mellitus Tipe II","type":"article-journal","volume":"10"},"uris":["http://www.mendeley.com/documents/?uuid=b32f6da3-bff1-4a1d-ab4d-592126f021fa"]}],"mendeley":{"formattedCitation":"(Fandinata &amp; Darmawan, 2020)","plainTextFormattedCitation":"(Fandinata &amp; Darmawan, 2020)","previouslyFormattedCitation":"(Fandinata &amp; Darmawan, 2020)"},"properties":{"noteIndex":0},"schema":"https://github.com/citation-style-language/schema/raw/master/csl-citation.json"}</w:instrText>
      </w:r>
      <w:r w:rsidRPr="003C137D">
        <w:rPr>
          <w:rFonts w:ascii="Times New Roman" w:hAnsi="Times New Roman" w:cs="Times New Roman"/>
          <w:bCs/>
          <w:color w:val="000000" w:themeColor="text1"/>
          <w:szCs w:val="20"/>
        </w:rPr>
        <w:fldChar w:fldCharType="separate"/>
      </w:r>
      <w:r w:rsidRPr="003C137D">
        <w:rPr>
          <w:rFonts w:ascii="Times New Roman" w:hAnsi="Times New Roman" w:cs="Times New Roman"/>
          <w:bCs/>
          <w:noProof/>
          <w:color w:val="000000" w:themeColor="text1"/>
          <w:szCs w:val="20"/>
        </w:rPr>
        <w:t>(Fandinata &amp; Darmawan, 2020)</w:t>
      </w:r>
      <w:r w:rsidRPr="003C137D">
        <w:rPr>
          <w:rFonts w:ascii="Times New Roman" w:hAnsi="Times New Roman" w:cs="Times New Roman"/>
          <w:bCs/>
          <w:color w:val="000000" w:themeColor="text1"/>
          <w:szCs w:val="20"/>
        </w:rPr>
        <w:fldChar w:fldCharType="end"/>
      </w:r>
      <w:r w:rsidRPr="003C137D">
        <w:rPr>
          <w:rFonts w:ascii="Times New Roman" w:hAnsi="Times New Roman" w:cs="Times New Roman"/>
          <w:bCs/>
          <w:color w:val="000000" w:themeColor="text1"/>
          <w:szCs w:val="20"/>
        </w:rPr>
        <w:t xml:space="preserve">. </w:t>
      </w:r>
    </w:p>
    <w:p w14:paraId="3C09203B" w14:textId="77777777" w:rsidR="00AF366F" w:rsidRPr="003C137D" w:rsidRDefault="00AF366F" w:rsidP="00AF366F">
      <w:pPr>
        <w:widowControl w:val="0"/>
        <w:suppressAutoHyphens/>
        <w:spacing w:after="0" w:line="240" w:lineRule="auto"/>
        <w:ind w:firstLine="567"/>
        <w:contextualSpacing/>
        <w:jc w:val="both"/>
        <w:rPr>
          <w:rFonts w:ascii="Times New Roman" w:hAnsi="Times New Roman" w:cs="Times New Roman"/>
          <w:bCs/>
          <w:color w:val="000000" w:themeColor="text1"/>
          <w:szCs w:val="20"/>
        </w:rPr>
      </w:pPr>
      <w:r w:rsidRPr="003C137D">
        <w:rPr>
          <w:rFonts w:ascii="Times New Roman" w:hAnsi="Times New Roman" w:cs="Times New Roman"/>
          <w:bCs/>
          <w:color w:val="000000" w:themeColor="text1"/>
          <w:szCs w:val="20"/>
        </w:rPr>
        <w:t xml:space="preserve">Kondisi tersebut mendorong sebagian masyarakat untuk mempertimbangkan penggunaan pengobatan alternatif sebagai pelengkap terapi medis, salah satunya melalui pemanfaatan tanaman obat tradisional yang telah lama dikenal dalam praktik pengobatan masyarakat </w:t>
      </w:r>
      <w:r w:rsidRPr="003C137D">
        <w:rPr>
          <w:rFonts w:ascii="Times New Roman" w:hAnsi="Times New Roman" w:cs="Times New Roman"/>
          <w:bCs/>
          <w:color w:val="000000" w:themeColor="text1"/>
          <w:szCs w:val="20"/>
        </w:rPr>
        <w:fldChar w:fldCharType="begin" w:fldLock="1"/>
      </w:r>
      <w:r w:rsidRPr="003C137D">
        <w:rPr>
          <w:rFonts w:ascii="Times New Roman" w:hAnsi="Times New Roman" w:cs="Times New Roman"/>
          <w:bCs/>
          <w:color w:val="000000" w:themeColor="text1"/>
          <w:szCs w:val="20"/>
        </w:rPr>
        <w:instrText>ADDIN CSL_CITATION {"citationItems":[{"id":"ITEM-1","itemData":{"author":[{"dropping-particle":"","family":"Yosia Mikhael, BMedSci, PGCert","given":"DTM&amp;H","non-dropping-particle":"","parse-names":false,"suffix":""}],"container-title":"hellosehat","id":"ITEM-1","issued":{"date-parts":[["2021"]]},"title":"Semua Hal tentang Pengobatan Alternatif yang Perlu Anda Tahu","type":"article-journal"},"uris":["http://www.mendeley.com/documents/?uuid=cb0dc9e5-7cd0-4bfe-8a86-8dbd9895e5af"]}],"mendeley":{"formattedCitation":"(Yosia Mikhael, BMedSci, PGCert, 2021)","manualFormatting":"(Yosia, dkk, 2021)","plainTextFormattedCitation":"(Yosia Mikhael, BMedSci, PGCert, 2021)","previouslyFormattedCitation":"(Yosia Mikhael, BMedSci, PGCert, 2021)"},"properties":{"noteIndex":0},"schema":"https://github.com/citation-style-language/schema/raw/master/csl-citation.json"}</w:instrText>
      </w:r>
      <w:r w:rsidRPr="003C137D">
        <w:rPr>
          <w:rFonts w:ascii="Times New Roman" w:hAnsi="Times New Roman" w:cs="Times New Roman"/>
          <w:bCs/>
          <w:color w:val="000000" w:themeColor="text1"/>
          <w:szCs w:val="20"/>
        </w:rPr>
        <w:fldChar w:fldCharType="separate"/>
      </w:r>
      <w:r w:rsidRPr="003C137D">
        <w:rPr>
          <w:rFonts w:ascii="Times New Roman" w:hAnsi="Times New Roman" w:cs="Times New Roman"/>
          <w:bCs/>
          <w:noProof/>
          <w:color w:val="000000" w:themeColor="text1"/>
          <w:szCs w:val="20"/>
        </w:rPr>
        <w:t>(Yosia, dkk, 2021)</w:t>
      </w:r>
      <w:r w:rsidRPr="003C137D">
        <w:rPr>
          <w:rFonts w:ascii="Times New Roman" w:hAnsi="Times New Roman" w:cs="Times New Roman"/>
          <w:bCs/>
          <w:color w:val="000000" w:themeColor="text1"/>
          <w:szCs w:val="20"/>
        </w:rPr>
        <w:fldChar w:fldCharType="end"/>
      </w:r>
      <w:r w:rsidRPr="003C137D">
        <w:rPr>
          <w:rFonts w:ascii="Times New Roman" w:hAnsi="Times New Roman" w:cs="Times New Roman"/>
          <w:bCs/>
          <w:color w:val="000000" w:themeColor="text1"/>
          <w:szCs w:val="20"/>
        </w:rPr>
        <w:t xml:space="preserve">, salah Tanaman obat merupakan bagian dari pengetahuan medis lokal yang diwariskan secara turun-temurun dan dimanfaatkan dalam berbagai bentuk ramuan tradisional. Namun demikian, tingkat pemanfaatan tanaman obat dalam masyarakat masih relatif rendah. </w:t>
      </w:r>
      <w:r w:rsidRPr="003C137D">
        <w:rPr>
          <w:rFonts w:ascii="Times New Roman" w:hAnsi="Times New Roman" w:cs="Times New Roman"/>
          <w:bCs/>
          <w:color w:val="000000" w:themeColor="text1"/>
          <w:szCs w:val="20"/>
        </w:rPr>
        <w:fldChar w:fldCharType="begin" w:fldLock="1"/>
      </w:r>
      <w:r w:rsidRPr="003C137D">
        <w:rPr>
          <w:rFonts w:ascii="Times New Roman" w:hAnsi="Times New Roman" w:cs="Times New Roman"/>
          <w:bCs/>
          <w:color w:val="000000" w:themeColor="text1"/>
          <w:szCs w:val="20"/>
        </w:rPr>
        <w:instrText>ADDIN CSL_CITATION {"citationItems":[{"id":"ITEM-1","itemData":{"abstract":"Salah satu upaya pemeliharaan kesehatan adalah dengan mengonsumsi obat tradisonal agar terhindar dari serangan penyakit, termasuk Covid-19. Penelitian ini bertujuan menganalisis perilaku pemanfaatan tanaman obat tradisional di masa pandemi Covid-19 pada ASN di Dinas Kesehatan Provinsi Sulawesi Selatan. Metode analisis data menggunakan analisis statistik SPSS 20.0. Hasil penelitian didapatkan ada pengaruh sikap terhadap perilaku pemanfaatan tanaman obat tradisional di masa pandemi Covid-19 pada ASN di Dinas Kesehatan Provinsi Sulawesi Selatan dengan nilai p value = 0,000 &lt; nilai α = 0,05 dan ada pengaruh sumber informasi terhadap perilaku pemanfaatan tanaman obat tradisional di masa pandemi Covid-19 pada ASN di Dinas Kesehatan Provinsi Sulawesi Selatan dengan nilai p value = 0,000 &lt; nilai α = 0,05 serta variabel yang paling berpengaruh terhadap perilaku pemanfaatan tanaman obat tradisional pada ASN adalah sikap. Sehingga disimpulkan bahwa ada pengaruh sikap, sumber informasi terhadap perilaku pemanfaatan tanaman obat tradisional di masa pandemi Covid-19 pada ASN di Dinas Kesehatan Provinsi Sulawesi Selatan sedangkan variabel yang paling berpengaruh terhadap perilaku pemanfaatan tanaman obat tradisional adalah sikap. Sehingga disarankan kepada responden untuk selalu menjaga kesehatan dengan memanfaatkan tanaman obat tradisional.","author":[{"dropping-particle":"","family":"Rizki Amelia AP","given":"A","non-dropping-particle":"","parse-names":false,"suffix":""},{"dropping-particle":"","family":"Lindawati","given":"","non-dropping-particle":"","parse-names":false,"suffix":""},{"dropping-particle":"","family":"Afrianty Gobel","given":"Fatmah","non-dropping-particle":"","parse-names":false,"suffix":""}],"container-title":"Jurnal Ilmiah Kesehatan Diagnosis","id":"ITEM-1","issued":{"date-parts":[["2021"]]},"page":"11","title":"Perilaku Pemanfaatan Tanaman Obat Tradisional di Masa Pandemi Covid-19 pada ASN di Dinas Kesehatan Provinsi Sulawesi Utara","type":"article-journal","volume":"16"},"uris":["http://www.mendeley.com/documents/?uuid=69c1b1ca-9898-4f04-8847-7ad58ddb9ad4"]}],"mendeley":{"formattedCitation":"(Rizki Amelia AP, Lindawati, &amp; Afrianty Gobel, 2021)","manualFormatting":"Rizki, dkk, (2021)","plainTextFormattedCitation":"(Rizki Amelia AP, Lindawati, &amp; Afrianty Gobel, 2021)","previouslyFormattedCitation":"(Rizki Amelia AP, Lindawati, &amp; Afrianty Gobel, 2021)"},"properties":{"noteIndex":0},"schema":"https://github.com/citation-style-language/schema/raw/master/csl-citation.json"}</w:instrText>
      </w:r>
      <w:r w:rsidRPr="003C137D">
        <w:rPr>
          <w:rFonts w:ascii="Times New Roman" w:hAnsi="Times New Roman" w:cs="Times New Roman"/>
          <w:bCs/>
          <w:color w:val="000000" w:themeColor="text1"/>
          <w:szCs w:val="20"/>
        </w:rPr>
        <w:fldChar w:fldCharType="separate"/>
      </w:r>
      <w:r w:rsidRPr="003C137D">
        <w:rPr>
          <w:rFonts w:ascii="Times New Roman" w:hAnsi="Times New Roman" w:cs="Times New Roman"/>
          <w:bCs/>
          <w:noProof/>
          <w:color w:val="000000" w:themeColor="text1"/>
          <w:szCs w:val="20"/>
        </w:rPr>
        <w:t>Rizki, dkk, (2021)</w:t>
      </w:r>
      <w:r w:rsidRPr="003C137D">
        <w:rPr>
          <w:rFonts w:ascii="Times New Roman" w:hAnsi="Times New Roman" w:cs="Times New Roman"/>
          <w:bCs/>
          <w:color w:val="000000" w:themeColor="text1"/>
          <w:szCs w:val="20"/>
        </w:rPr>
        <w:fldChar w:fldCharType="end"/>
      </w:r>
      <w:r w:rsidRPr="003C137D">
        <w:rPr>
          <w:rFonts w:ascii="Times New Roman" w:hAnsi="Times New Roman" w:cs="Times New Roman"/>
          <w:bCs/>
          <w:color w:val="000000" w:themeColor="text1"/>
          <w:szCs w:val="20"/>
        </w:rPr>
        <w:t xml:space="preserve"> melaporkan bahwa penggunaan tanaman obat tradisional untuk tujuan pengobatan hanya mencapai sekitar 24,6%. Rendahnya pemanfaatan tersebut dipengaruhi oleh berbagai faktor, antara lain keterbatasan pengetahuan masyarakat mengenai manfaat tanaman obat, kurangnya keterampilan dalam meracik ramuan herbal secara mandiri, serta keterbatasan akses terhadap bahan baku. Meskipun demikian, obat herbal tradisional tetap memiliki keunggulan karena relatif lebih aman, mudah diperoleh, dan telah digunakan secara luas dalam praktik pengobatan tradisional </w:t>
      </w:r>
      <w:r w:rsidRPr="003C137D">
        <w:rPr>
          <w:rFonts w:ascii="Times New Roman" w:hAnsi="Times New Roman" w:cs="Times New Roman"/>
          <w:bCs/>
          <w:color w:val="000000" w:themeColor="text1"/>
          <w:szCs w:val="20"/>
        </w:rPr>
        <w:fldChar w:fldCharType="begin" w:fldLock="1"/>
      </w:r>
      <w:r w:rsidRPr="003C137D">
        <w:rPr>
          <w:rFonts w:ascii="Times New Roman" w:hAnsi="Times New Roman" w:cs="Times New Roman"/>
          <w:bCs/>
          <w:color w:val="000000" w:themeColor="text1"/>
          <w:szCs w:val="20"/>
        </w:rPr>
        <w:instrText>ADDIN CSL_CITATION {"citationItems":[{"id":"ITEM-1","itemData":{"DOI":"10.24853/mujg.2.2.69-74","abstract":"Latar Belakang: prevalensi Diabetes Melitus terus meningkat setiap tahunnya. Terapi farmakologi yang selama ini dilakukan dengan obat sintetik dan suntikan insulin cenderung mahal dan dapat menimbulkan efek hipoglikemik. Penggunaan obat tradisional pada DM tipe 2 dinilai memiliki efek samping yang lebih rendah, mudah diperoleh dan banyak tanaman yang memiliki efek farmakologi lebih dari satu. Tujuan: daun kersen mengandung berbagai jenis senyawa flavonoid yang berpotensi digunakan sebagai antioksidan untuk mencegah peningkatan Malondialdehid (MDA) akibat kerusakan sel akibat efek diabetes mellitus tipe II. Metode: 3 kelompok tikus diberi 3 dosis (0,3 mg/gBB, 0,5 mg/gBB dan 0,7 mg/gBB) daun kersen yang berbeda sedangkan 3 kelompok lainnya kontrol negatif, kontrol normal (tanpa perlakuan) dan kontrol positif (diberi metformin). Hasil: ada pengaruh pada pemberian ekstrak etanol daun kersen dengan dosis optimal 0,7 mg/gBB. Simpulan: ekstrak etanol kersen dapat menurunkan kadar MDA pada tikus dengan diabetes melitus tipe II.","author":[{"dropping-particle":"","family":"Karita","given":"Dewi","non-dropping-particle":"","parse-names":false,"suffix":""},{"dropping-particle":"","family":"Riyanto","given":"Refni","non-dropping-particle":"","parse-names":false,"suffix":""},{"dropping-particle":"","family":"Histopaedianto","given":"Indrasto","non-dropping-particle":"","parse-names":false,"suffix":""},{"dropping-particle":"","family":"Kusuma","given":"Yusuf Indra","non-dropping-particle":"","parse-names":false,"suffix":""},{"dropping-particle":"","family":"Putra","given":"Galih Rosfianto","non-dropping-particle":"","parse-names":false,"suffix":""},{"dropping-particle":"","family":"Trismawan","given":"Yoni","non-dropping-particle":"","parse-names":false,"suffix":""}],"container-title":"Muhammadiyah Journal of Geriatric","id":"ITEM-1","issue":"2","issued":{"date-parts":[["2022"]]},"page":"69","title":"Pengaruh Ekstrak Daun Kersen Terhadap Kadar Malondialdehid Rattus norvegicus Model Diabetes Tipe II Induksi Streptozotocin-Nicotinamide","type":"article-journal","volume":"2"},"uris":["http://www.mendeley.com/documents/?uuid=6bac6e35-616a-4f4b-8f78-b426e71adf0b"]},{"id":"ITEM-2","itemData":{"abstract":"… Dalam penelitian ini menggunakan lembar observasi untuk melihat gambbaran pengetahuan dan tingkat penggunaan obat tradisional sebagai upaya swamedikasi. Hasil …","author":[{"dropping-particle":"","family":"Nursanti","given":"Wa Ode Endang","non-dropping-particle":"","parse-names":false,"suffix":""},{"dropping-particle":"","family":"Idrus","given":"Irman","non-dropping-particle":"","parse-names":false,"suffix":""},{"dropping-particle":"","family":"Muh Ramadhan","given":"Irman Salam","non-dropping-particle":"","parse-names":false,"suffix":""}],"container-title":"Journal Pelita Sains …","id":"ITEM-2","issue":"2","issued":{"date-parts":[["2023"]]},"page":"28-35","title":"Profil Pengetahuan dan Penggunaan Obat Tradisional sebagai Upaya Swamedikasi Masyarakat Wangi-Wangi Selatan","type":"article-journal","volume":"3"},"uris":["http://www.mendeley.com/documents/?uuid=dacfaa17-9010-4d44-aa34-33a21e2b454b"]}],"mendeley":{"formattedCitation":"(Karita et al., 2022; Nursanti, Idrus, &amp; Muh Ramadhan, 2023)","manualFormatting":"(Karita et al., 2022; Nursanti, dkk, 2023)","plainTextFormattedCitation":"(Karita et al., 2022; Nursanti, Idrus, &amp; Muh Ramadhan, 2023)","previouslyFormattedCitation":"(Karita et al., 2022; Nursanti, Idrus, &amp; Muh Ramadhan, 2023)"},"properties":{"noteIndex":0},"schema":"https://github.com/citation-style-language/schema/raw/master/csl-citation.json"}</w:instrText>
      </w:r>
      <w:r w:rsidRPr="003C137D">
        <w:rPr>
          <w:rFonts w:ascii="Times New Roman" w:hAnsi="Times New Roman" w:cs="Times New Roman"/>
          <w:bCs/>
          <w:color w:val="000000" w:themeColor="text1"/>
          <w:szCs w:val="20"/>
        </w:rPr>
        <w:fldChar w:fldCharType="separate"/>
      </w:r>
      <w:r w:rsidRPr="003C137D">
        <w:rPr>
          <w:rFonts w:ascii="Times New Roman" w:hAnsi="Times New Roman" w:cs="Times New Roman"/>
          <w:bCs/>
          <w:noProof/>
          <w:color w:val="000000" w:themeColor="text1"/>
          <w:szCs w:val="20"/>
        </w:rPr>
        <w:t>(Karita et al., 2022; Nursanti, dkk, 2023)</w:t>
      </w:r>
      <w:r w:rsidRPr="003C137D">
        <w:rPr>
          <w:rFonts w:ascii="Times New Roman" w:hAnsi="Times New Roman" w:cs="Times New Roman"/>
          <w:bCs/>
          <w:color w:val="000000" w:themeColor="text1"/>
          <w:szCs w:val="20"/>
        </w:rPr>
        <w:fldChar w:fldCharType="end"/>
      </w:r>
      <w:r w:rsidRPr="003C137D">
        <w:rPr>
          <w:rFonts w:ascii="Times New Roman" w:hAnsi="Times New Roman" w:cs="Times New Roman"/>
          <w:bCs/>
          <w:color w:val="000000" w:themeColor="text1"/>
          <w:szCs w:val="20"/>
        </w:rPr>
        <w:t xml:space="preserve">. </w:t>
      </w:r>
    </w:p>
    <w:p w14:paraId="45264283" w14:textId="77777777" w:rsidR="00AF366F" w:rsidRPr="003C137D" w:rsidRDefault="00AF366F" w:rsidP="00AF366F">
      <w:pPr>
        <w:widowControl w:val="0"/>
        <w:suppressAutoHyphens/>
        <w:spacing w:after="0" w:line="240" w:lineRule="auto"/>
        <w:ind w:firstLine="567"/>
        <w:contextualSpacing/>
        <w:jc w:val="both"/>
        <w:rPr>
          <w:rFonts w:ascii="Times New Roman" w:hAnsi="Times New Roman" w:cs="Times New Roman"/>
          <w:bCs/>
          <w:color w:val="000000" w:themeColor="text1"/>
          <w:szCs w:val="20"/>
        </w:rPr>
      </w:pPr>
      <w:r w:rsidRPr="003C137D">
        <w:rPr>
          <w:rFonts w:ascii="Times New Roman" w:hAnsi="Times New Roman" w:cs="Times New Roman"/>
          <w:bCs/>
          <w:color w:val="000000" w:themeColor="text1"/>
          <w:szCs w:val="20"/>
        </w:rPr>
        <w:t xml:space="preserve">Salah satu daerah yang masih mempertahankan praktik pengobatan tradisional berbasis tanaman obat adalah Desa Bengkala, yang terletak di Kecamatan Kubutambahan, Kabupaten Buleleng, Bali. Masyarakat di desa ini masih mempraktikkan etnofarmasi, yaitu pemanfaatan ramuan obat tradisional yang didasarkan pada kearifan lokal melalui sistem pengobatan tradisional Bali yang dikenal sebagai usada. Keberadaan praktik pengobatan tradisional tersebut juga didukung oleh regulasi pemerintah yang mengakui serta melindungi pengobatan tradisional sebagai bagian dari warisan budaya bangsa </w:t>
      </w:r>
      <w:r w:rsidRPr="003C137D">
        <w:rPr>
          <w:rFonts w:ascii="Times New Roman" w:hAnsi="Times New Roman" w:cs="Times New Roman"/>
          <w:bCs/>
          <w:color w:val="000000" w:themeColor="text1"/>
          <w:szCs w:val="20"/>
        </w:rPr>
        <w:fldChar w:fldCharType="begin" w:fldLock="1"/>
      </w:r>
      <w:r w:rsidRPr="003C137D">
        <w:rPr>
          <w:rFonts w:ascii="Times New Roman" w:hAnsi="Times New Roman" w:cs="Times New Roman"/>
          <w:bCs/>
          <w:color w:val="000000" w:themeColor="text1"/>
          <w:szCs w:val="20"/>
        </w:rPr>
        <w:instrText>ADDIN CSL_CITATION {"citationItems":[{"id":"ITEM-1","itemData":{"ISBN":"9788490225370","abstract":"Penelitian ini bertujuan untuk mendeskripsikan dan menjelaskan jenis tanaman dan kandungan kimia yang terdapat dalam masing-masing tanaman yang berpotensi sebagai obat antihipertensi serta pengintegrasiannya ke dalam pembelajaran farmakognosi di SMK Farmasi. Jenis penelitian ini adalah etnografi dengan menggunakan pendekatan kualitatif. Subjek penelitian ini adalah praktisi herbal, buku usada, jurnal ilmiah, transkrip Usada Taru Pramana, dan lingkungan alam. Objek penelitian ini adalah jenis tanaman tradisional obat hipertensi, kandungan dan manfaatnya, serta konsep etnokimia yang dapat diintegrasikan ke dalam pembelajaran farmakognosi di SMK Farmasi. Prosedur yang dilakukan pada penelitian ini yaitu studi dokumen dan literatur untuk mencari informasi tentang hipertensi dan jenis tanaman yang dapat digunakan beserta kandungan kimia dan manfaat tanaman obat, wawancara untuk mengetahui informasi detail tentang hipertensi dan tanaman obat yang dapat digunakan sebagai antihipertensi, dan observasi untuk mendapatkan gambar tanaman obat. Analisis data yang digunakan pada penelitian ini adalah secara kualitatif. Hasil penelitian menunjukkan terdapat enam belas jenis tanaman hipertensi menurut kepercayaan masyarakat Bali, khususnya praktisi herbal, yakni binahong hijau, bawang putih, seledri, sereh, kelor, salam, pegagan, alpukat, afrika, sambiloto, teh hijau, rosella, mengkudu, belimbing manis, kumis kucing, dan ketumbar. Kandungan kimia tanaman tersebut yaitu flavonoid, tanin, vitamin D, polifenol, terpen, organo sulfur, dan fenolik yang memiliki manfaat sebagai antihipertensi, antioksidan, dan vasorelaksan. Konsep etnokimia tersebut dapat diintegrasikan ke dalam pembelajaran farmakognosi di SMK Farmasi.","author":[{"dropping-particle":"","family":"Dewi","given":"Anak Agung Istri Brahmani Prita","non-dropping-particle":"","parse-names":false,"suffix":""}],"id":"ITEM-1","issued":{"date-parts":[["2023"]]},"page":"1-9","title":"Etnokimia Tanaman Obat Tradisional Bali untuk Penyakit Hipertensi Sebagai Suplemen Materi Pembelajaran Farmakognosi di SMK Farmasi","type":"article-journal","volume":"11"},"uris":["http://www.mendeley.com/documents/?uuid=6b3ddea0-f32e-45ee-8f92-2d0acac7f1d1"]}],"mendeley":{"formattedCitation":"(Dewi, 2023)","plainTextFormattedCitation":"(Dewi, 2023)","previouslyFormattedCitation":"(Dewi, 2023)"},"properties":{"noteIndex":0},"schema":"https://github.com/citation-style-language/schema/raw/master/csl-citation.json"}</w:instrText>
      </w:r>
      <w:r w:rsidRPr="003C137D">
        <w:rPr>
          <w:rFonts w:ascii="Times New Roman" w:hAnsi="Times New Roman" w:cs="Times New Roman"/>
          <w:bCs/>
          <w:color w:val="000000" w:themeColor="text1"/>
          <w:szCs w:val="20"/>
        </w:rPr>
        <w:fldChar w:fldCharType="separate"/>
      </w:r>
      <w:r w:rsidRPr="003C137D">
        <w:rPr>
          <w:rFonts w:ascii="Times New Roman" w:hAnsi="Times New Roman" w:cs="Times New Roman"/>
          <w:bCs/>
          <w:noProof/>
          <w:color w:val="000000" w:themeColor="text1"/>
          <w:szCs w:val="20"/>
        </w:rPr>
        <w:t>(Dewi, 2023)</w:t>
      </w:r>
      <w:r w:rsidRPr="003C137D">
        <w:rPr>
          <w:rFonts w:ascii="Times New Roman" w:hAnsi="Times New Roman" w:cs="Times New Roman"/>
          <w:bCs/>
          <w:color w:val="000000" w:themeColor="text1"/>
          <w:szCs w:val="20"/>
        </w:rPr>
        <w:fldChar w:fldCharType="end"/>
      </w:r>
      <w:r w:rsidRPr="003C137D">
        <w:rPr>
          <w:rFonts w:ascii="Times New Roman" w:hAnsi="Times New Roman" w:cs="Times New Roman"/>
          <w:bCs/>
          <w:color w:val="000000" w:themeColor="text1"/>
          <w:szCs w:val="20"/>
        </w:rPr>
        <w:t xml:space="preserve">. </w:t>
      </w:r>
    </w:p>
    <w:p w14:paraId="67D27594" w14:textId="77777777" w:rsidR="00AF366F" w:rsidRPr="003C137D" w:rsidRDefault="00AF366F" w:rsidP="00AF366F">
      <w:pPr>
        <w:widowControl w:val="0"/>
        <w:suppressAutoHyphens/>
        <w:spacing w:after="0" w:line="240" w:lineRule="auto"/>
        <w:ind w:firstLine="567"/>
        <w:contextualSpacing/>
        <w:jc w:val="both"/>
        <w:rPr>
          <w:rFonts w:ascii="Times New Roman" w:hAnsi="Times New Roman" w:cs="Times New Roman"/>
          <w:bCs/>
          <w:color w:val="000000" w:themeColor="text1"/>
          <w:szCs w:val="20"/>
        </w:rPr>
      </w:pPr>
      <w:r w:rsidRPr="003C137D">
        <w:rPr>
          <w:rFonts w:ascii="Times New Roman" w:hAnsi="Times New Roman" w:cs="Times New Roman"/>
          <w:bCs/>
          <w:color w:val="000000" w:themeColor="text1"/>
          <w:szCs w:val="20"/>
        </w:rPr>
        <w:t xml:space="preserve">Dalam tradisi usada Bali, berbagai bahan alami dimanfaatkan sebagai bahan pengobatan yang dikelompokkan berdasarkan sumbernya, seperti tanaman (taru pramana), hewan (sato pramana), air (toya pramana), serta unsur energi atau non-fisik (bayu pramana) </w:t>
      </w:r>
      <w:r w:rsidRPr="003C137D">
        <w:rPr>
          <w:rFonts w:ascii="Times New Roman" w:hAnsi="Times New Roman" w:cs="Times New Roman"/>
          <w:bCs/>
          <w:color w:val="000000" w:themeColor="text1"/>
          <w:szCs w:val="20"/>
        </w:rPr>
        <w:fldChar w:fldCharType="begin" w:fldLock="1"/>
      </w:r>
      <w:r w:rsidRPr="003C137D">
        <w:rPr>
          <w:rFonts w:ascii="Times New Roman" w:hAnsi="Times New Roman" w:cs="Times New Roman"/>
          <w:bCs/>
          <w:color w:val="000000" w:themeColor="text1"/>
          <w:szCs w:val="20"/>
        </w:rPr>
        <w:instrText>ADDIN CSL_CITATION {"citationItems":[{"id":"ITEM-1","itemData":{"DOI":"10.31142/ijahm/v10i6.04","author":[{"dropping-particle":"","family":"Suatama","given":"Ida Bagus","non-dropping-particle":"","parse-names":false,"suffix":""}],"container-title":"AGLitera Publishing – Yogyakarta","id":"ITEM-1","issued":{"date-parts":[["2021"]]},"page":"212","title":"USADA BALI MODERN","type":"article-journal"},"uris":["http://www.mendeley.com/documents/?uuid=bd6991f9-71b5-4387-aeb0-e0409ded22c2"]}],"mendeley":{"formattedCitation":"(Suatama, 2021)","plainTextFormattedCitation":"(Suatama, 2021)","previouslyFormattedCitation":"(Suatama, 2021)"},"properties":{"noteIndex":0},"schema":"https://github.com/citation-style-language/schema/raw/master/csl-citation.json"}</w:instrText>
      </w:r>
      <w:r w:rsidRPr="003C137D">
        <w:rPr>
          <w:rFonts w:ascii="Times New Roman" w:hAnsi="Times New Roman" w:cs="Times New Roman"/>
          <w:bCs/>
          <w:color w:val="000000" w:themeColor="text1"/>
          <w:szCs w:val="20"/>
        </w:rPr>
        <w:fldChar w:fldCharType="separate"/>
      </w:r>
      <w:r w:rsidRPr="003C137D">
        <w:rPr>
          <w:rFonts w:ascii="Times New Roman" w:hAnsi="Times New Roman" w:cs="Times New Roman"/>
          <w:bCs/>
          <w:noProof/>
          <w:color w:val="000000" w:themeColor="text1"/>
          <w:szCs w:val="20"/>
        </w:rPr>
        <w:t>(Suatama, 2021)</w:t>
      </w:r>
      <w:r w:rsidRPr="003C137D">
        <w:rPr>
          <w:rFonts w:ascii="Times New Roman" w:hAnsi="Times New Roman" w:cs="Times New Roman"/>
          <w:bCs/>
          <w:color w:val="000000" w:themeColor="text1"/>
          <w:szCs w:val="20"/>
        </w:rPr>
        <w:fldChar w:fldCharType="end"/>
      </w:r>
      <w:r w:rsidRPr="003C137D">
        <w:rPr>
          <w:rFonts w:ascii="Times New Roman" w:hAnsi="Times New Roman" w:cs="Times New Roman"/>
          <w:bCs/>
          <w:color w:val="000000" w:themeColor="text1"/>
          <w:szCs w:val="20"/>
        </w:rPr>
        <w:t xml:space="preserve">. Salah satu bentuk ramuan tradisional yang cukup dikenal di Desa Bengkala adalah loloh, yaitu minuman herbal yang dibuat dari berbagai tanaman obat. Salah satu jenis loloh yang banyak dikonsumsi oleh masyarakat adalah minuman herbal berbahan dasar kunyit yang dikenal sebagai Sari Kunyit Bengkala. Ramuan yang berasal dari rimpang kunyit (Curcuma longa L.) ini secara tradisional dipercaya memiliki berbagai manfaat, seperti membantu menjaga daya tahan tubuh, mendukung kesehatan pencernaan, serta memiliki sifat antioksidan dan antiinflamasi. </w:t>
      </w:r>
    </w:p>
    <w:p w14:paraId="0FF58E61" w14:textId="77777777" w:rsidR="00AF366F" w:rsidRPr="003C137D" w:rsidRDefault="00AF366F" w:rsidP="00AF366F">
      <w:pPr>
        <w:widowControl w:val="0"/>
        <w:suppressAutoHyphens/>
        <w:spacing w:after="0" w:line="240" w:lineRule="auto"/>
        <w:ind w:firstLine="567"/>
        <w:contextualSpacing/>
        <w:jc w:val="both"/>
        <w:rPr>
          <w:rFonts w:ascii="Times New Roman" w:hAnsi="Times New Roman" w:cs="Times New Roman"/>
          <w:bCs/>
          <w:color w:val="000000" w:themeColor="text1"/>
          <w:szCs w:val="20"/>
        </w:rPr>
      </w:pPr>
      <w:r w:rsidRPr="003C137D">
        <w:rPr>
          <w:rFonts w:ascii="Times New Roman" w:hAnsi="Times New Roman" w:cs="Times New Roman"/>
          <w:bCs/>
          <w:color w:val="000000" w:themeColor="text1"/>
          <w:szCs w:val="20"/>
        </w:rPr>
        <w:t xml:space="preserve">Selain dimanfaatkan sebagai bahan pengobatan tradisional, kunyit juga banyak dibudidayakan oleh masyarakat Desa Bengkala sebagai tanaman biofarmaka yang memiliki nilai ekonomi. Tanaman ini diolah dalam berbagai bentuk, baik sebagai bahan segar, simplisia kering, maupun sebagai produk minuman herbal tradisional. Produksi kunyit dari wilayah ini menunjukkan adanya potensi sumber daya lokal yang cukup besar untuk dikembangkan lebih lanjut </w:t>
      </w:r>
      <w:r w:rsidRPr="003C137D">
        <w:rPr>
          <w:rFonts w:ascii="Times New Roman" w:hAnsi="Times New Roman" w:cs="Times New Roman"/>
          <w:bCs/>
          <w:color w:val="000000" w:themeColor="text1"/>
          <w:szCs w:val="20"/>
        </w:rPr>
        <w:fldChar w:fldCharType="begin" w:fldLock="1"/>
      </w:r>
      <w:r w:rsidRPr="003C137D">
        <w:rPr>
          <w:rFonts w:ascii="Times New Roman" w:hAnsi="Times New Roman" w:cs="Times New Roman"/>
          <w:bCs/>
          <w:color w:val="000000" w:themeColor="text1"/>
          <w:szCs w:val="20"/>
        </w:rPr>
        <w:instrText>ADDIN CSL_CITATION {"citationItems":[{"id":"ITEM-1","itemData":{"DOI":"10.36782/ijsr.v4i02.138","abstract":"Data World Federation of The Deaf (WFD) menunjukkan bahwa terdapat 70 juta orang Tuli di seluruh dunia namun hanya sekitar 2% orang Bisu Tuli bisa mengakses pendidikan melalui bahasa isyarat dan hanya 20% Bisu Tuli di negara berkembang mendapatkan akses pendidikan. Selain sektor pendidikan, masyarakat Bisu Tuli juga memiliki kesulitan dalam akses ekonomi. Kondisi tersebut juga dialami oleh masyarakat Desa Bengkala yang dikenal sebagai Desa Tuli dikarenakan tingkat kelahiran Bisu Tuli di desa ini yang tinggi sebesar 1,14% dan lebih tinggi daripada tingkat kelahiran Bisu Tuli di dunia. PT Pertamina DPPU Ngurah Rai dalam rangka meningkatkan inklusivitas di masyarakat, serta memberdayakan masyarakat Bisu Tuli, telah menyelenggarakan program CSR yang bernama KEM Bengkala. Program ini dilaksanakan dengan mengacu pada prinsip-prinsip dalam teori pemberdayaan masyarakat. Pengabdian ini bertujuan untuk menggali dan melihat lebih dalam terkait implementasi serta dampak dari pelaksanaan program KEM Bengkala. Dengan menggunakan metode kualitatif dan pendekatan studi kasus diharapkan dapat menggali data secara lebih menyeluruh. Hasil dari pengabdian menunjukkan bahwa melalui program KEM Bengkala, PT Pertamina DPPU Ngurah Rai telah berhasil meningkatkan kapasitas masyarakat Bisu Tuli. Masyarakat telah dapat melakukan produksi tenun, dupa, inka, serta jamu herbal Sakuntala. Selain itu masyarakat Bisu Tuli melalui program tersebut juga dapat mengembangkan tarian lokal khas Desa Bengkala dengan masyarakat Bisu Tuli sebagai penarinya seperti Tari Jalak Anguci, Yogi Nandhini, Tari Janger Kolok, Tari Penyambutan (Puspa Arum), serta Tari Bebek Bingar Bengkala (Bebila). Program\u0002program tersebut dapat berjalan dengan baik dan menciptakan keberlanjutan program dengan dilibatkannya 3 sektor dari pemerintah, masyarakat sipil, dan perusahaan.","author":[{"dropping-particle":"","family":"Arifin","given":"Muhson","non-dropping-particle":"","parse-names":false,"suffix":""},{"dropping-particle":"","family":"Ahmad","given":"Yusnur Rainday","non-dropping-particle":"","parse-names":false,"suffix":""},{"dropping-particle":"","family":"Hartato","given":"Muhammad","non-dropping-particle":"","parse-names":false,"suffix":""},{"dropping-particle":"","family":"Utami","given":"Dhita Hardiyanti","non-dropping-particle":"","parse-names":false,"suffix":""},{"dropping-particle":"","family":"Paramitasari","given":"Ahsani","non-dropping-particle":"","parse-names":false,"suffix":""}],"container-title":"Indonesian Journal for Social Responsibility","id":"ITEM-1","issue":"2","issued":{"date-parts":[["2022"]]},"page":"115-129","title":"Pemberdayaan Masyarakat Bisu Tuli: Studi Kasus Program KEM Bengkala PT Pertamina DPPU Ngurah Rai","type":"article-journal","volume":"4"},"uris":["http://www.mendeley.com/documents/?uuid=7e626c13-92fd-4675-a777-bdca6ce89fdc"]}],"mendeley":{"formattedCitation":"(Arifin, Ahmad, Hartato, Utami, &amp; Paramitasari, 2022)","manualFormatting":"(Arifin, dkk, 2022)","plainTextFormattedCitation":"(Arifin, Ahmad, Hartato, Utami, &amp; Paramitasari, 2022)","previouslyFormattedCitation":"(Arifin, Ahmad, Hartato, Utami, &amp; Paramitasari, 2022)"},"properties":{"noteIndex":0},"schema":"https://github.com/citation-style-language/schema/raw/master/csl-citation.json"}</w:instrText>
      </w:r>
      <w:r w:rsidRPr="003C137D">
        <w:rPr>
          <w:rFonts w:ascii="Times New Roman" w:hAnsi="Times New Roman" w:cs="Times New Roman"/>
          <w:bCs/>
          <w:color w:val="000000" w:themeColor="text1"/>
          <w:szCs w:val="20"/>
        </w:rPr>
        <w:fldChar w:fldCharType="separate"/>
      </w:r>
      <w:r w:rsidRPr="003C137D">
        <w:rPr>
          <w:rFonts w:ascii="Times New Roman" w:hAnsi="Times New Roman" w:cs="Times New Roman"/>
          <w:bCs/>
          <w:noProof/>
          <w:color w:val="000000" w:themeColor="text1"/>
          <w:szCs w:val="20"/>
        </w:rPr>
        <w:t>(Arifin, dkk, 2022)</w:t>
      </w:r>
      <w:r w:rsidRPr="003C137D">
        <w:rPr>
          <w:rFonts w:ascii="Times New Roman" w:hAnsi="Times New Roman" w:cs="Times New Roman"/>
          <w:bCs/>
          <w:color w:val="000000" w:themeColor="text1"/>
          <w:szCs w:val="20"/>
        </w:rPr>
        <w:fldChar w:fldCharType="end"/>
      </w:r>
      <w:r w:rsidRPr="003C137D">
        <w:rPr>
          <w:rFonts w:ascii="Times New Roman" w:hAnsi="Times New Roman" w:cs="Times New Roman"/>
          <w:bCs/>
          <w:color w:val="000000" w:themeColor="text1"/>
          <w:szCs w:val="20"/>
        </w:rPr>
        <w:t xml:space="preserve">. </w:t>
      </w:r>
    </w:p>
    <w:p w14:paraId="5A63CA05" w14:textId="77777777" w:rsidR="00AF366F" w:rsidRPr="003C137D" w:rsidRDefault="00AF366F" w:rsidP="00AF366F">
      <w:pPr>
        <w:widowControl w:val="0"/>
        <w:suppressAutoHyphens/>
        <w:spacing w:after="0" w:line="240" w:lineRule="auto"/>
        <w:ind w:firstLine="567"/>
        <w:contextualSpacing/>
        <w:jc w:val="both"/>
        <w:rPr>
          <w:rFonts w:ascii="Times New Roman" w:hAnsi="Times New Roman" w:cs="Times New Roman"/>
          <w:bCs/>
          <w:color w:val="000000" w:themeColor="text1"/>
          <w:szCs w:val="20"/>
        </w:rPr>
      </w:pPr>
      <w:r w:rsidRPr="003C137D">
        <w:rPr>
          <w:rFonts w:ascii="Times New Roman" w:hAnsi="Times New Roman" w:cs="Times New Roman"/>
          <w:bCs/>
          <w:color w:val="000000" w:themeColor="text1"/>
          <w:szCs w:val="20"/>
        </w:rPr>
        <w:t xml:space="preserve">Meskipun pemanfaatan kunyit sebagai ramuan tradisional telah dilakukan secara turun-temurun oleh masyarakat, kajian ilmiah yang secara khusus mendokumentasikan praktik etnofarmasi masyarakat Desa Bengkala masih terbatas, terutama yang berkaitan dengan pemanfaatannya dalam pencegahan diabetes. Padahal, pengetahuan lokal tersebut memiliki potensi besar untuk dikembangkan sebagai sumber pembelajaran yang kontekstual dalam pendidikan farmasi, khususnya pada pembelajaran farmakognosi di SMK Farmasi. Integrasi antara pengetahuan tradisional dan kajian ilmiah tidak hanya dapat memperkaya materi pembelajaran, tetapi juga berperan dalam melestarikan kearifan lokal serta membuka peluang pemanfaatan sumber daya daerah secara berkelanjutan. </w:t>
      </w:r>
    </w:p>
    <w:p w14:paraId="414A1728" w14:textId="77777777" w:rsidR="00AF366F" w:rsidRPr="003C137D" w:rsidRDefault="00AF366F" w:rsidP="00AF366F">
      <w:pPr>
        <w:widowControl w:val="0"/>
        <w:suppressAutoHyphens/>
        <w:spacing w:after="0" w:line="240" w:lineRule="auto"/>
        <w:ind w:firstLine="567"/>
        <w:contextualSpacing/>
        <w:jc w:val="both"/>
        <w:rPr>
          <w:rFonts w:ascii="Times New Roman" w:hAnsi="Times New Roman" w:cs="Times New Roman"/>
          <w:bCs/>
          <w:color w:val="000000" w:themeColor="text1"/>
          <w:szCs w:val="20"/>
        </w:rPr>
      </w:pPr>
      <w:r w:rsidRPr="003C137D">
        <w:rPr>
          <w:rFonts w:ascii="Times New Roman" w:hAnsi="Times New Roman" w:cs="Times New Roman"/>
          <w:bCs/>
          <w:color w:val="000000" w:themeColor="text1"/>
          <w:szCs w:val="20"/>
        </w:rPr>
        <w:t>Namun demikian, hingga saat ini masih sedikit penelitian yang secara sistematis mengkaji keterkaitan antara praktik pengolahan kunyit secara tradisional dengan kajian ilmiah mengenai kandungan fitokimia yang terdapat dalam rimpang kunyit serta potensinya sebagai sumber pembelajaran dalam bidang farmakognosi. Akibatnya, pengetahuan lokal yang berkembang di masyarakat belum terdokumentasi secara ilmiah dan belum dimanfaatkan secara optimal dalam proses pembelajaran di SMK Farmasi.</w:t>
      </w:r>
    </w:p>
    <w:p w14:paraId="52671E3D" w14:textId="77777777" w:rsidR="00AF366F" w:rsidRPr="003C137D" w:rsidRDefault="00AF366F" w:rsidP="00AF366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themeColor="text1"/>
        </w:rPr>
      </w:pPr>
      <w:r w:rsidRPr="003C137D">
        <w:rPr>
          <w:rFonts w:ascii="Times New Roman" w:hAnsi="Times New Roman" w:cs="Times New Roman"/>
          <w:bCs/>
          <w:color w:val="000000" w:themeColor="text1"/>
          <w:szCs w:val="20"/>
        </w:rPr>
        <w:t>Berdasarkan latar belakang tersebut, diperlukan suatu penelitian yang mengintegrasikan praktik etnofarmasi masyarakat dengan kajian ilmiah mengenai kandungan fitokimia kunyit (Curcuma longa L.). Hasil kajian ini diharapkan dapat dikembangkan menjadi bahan ajar kontekstual yang relevan untuk mendukung pembelajaran farmakognosi di SMK Farmasi. Oleh karena itu, penelitian ini bertujuan untuk: (1) mendeskripsikan praktik etnofarmasi pengolahan kunyit di Desa Bengkala,</w:t>
      </w:r>
      <w:r w:rsidRPr="003C137D">
        <w:rPr>
          <w:rFonts w:ascii="Times New Roman" w:hAnsi="Times New Roman" w:cs="Times New Roman"/>
          <w:bCs/>
          <w:color w:val="000000" w:themeColor="text1"/>
          <w:szCs w:val="20"/>
        </w:rPr>
        <w:br/>
        <w:t xml:space="preserve">(2) mengkaji kandungan fitokimia kunyit </w:t>
      </w:r>
      <w:r w:rsidRPr="003C137D">
        <w:rPr>
          <w:rFonts w:ascii="Times New Roman" w:hAnsi="Times New Roman" w:cs="Times New Roman"/>
          <w:bCs/>
          <w:i/>
          <w:iCs/>
          <w:color w:val="000000" w:themeColor="text1"/>
          <w:szCs w:val="20"/>
        </w:rPr>
        <w:t>(Curcuma longa L.)</w:t>
      </w:r>
      <w:r w:rsidRPr="003C137D">
        <w:rPr>
          <w:rFonts w:ascii="Times New Roman" w:hAnsi="Times New Roman" w:cs="Times New Roman"/>
          <w:bCs/>
          <w:color w:val="000000" w:themeColor="text1"/>
          <w:szCs w:val="20"/>
        </w:rPr>
        <w:t xml:space="preserve"> berdasarkan studi literatur serta mendeskripsikan karakteristik organoleptik produk loloh kunyit melalui uji organoleptik, dan</w:t>
      </w:r>
      <w:r w:rsidRPr="003C137D">
        <w:rPr>
          <w:rFonts w:ascii="Times New Roman" w:hAnsi="Times New Roman" w:cs="Times New Roman"/>
          <w:bCs/>
          <w:color w:val="000000" w:themeColor="text1"/>
          <w:szCs w:val="20"/>
        </w:rPr>
        <w:br/>
        <w:t>(3) Mengintegrasikan hasil eksplorasi tersebut sebagai suplemen pembelajaran farmakognosi di SMK Farmasi.</w:t>
      </w:r>
    </w:p>
    <w:p w14:paraId="58FFF9A7" w14:textId="77777777" w:rsidR="00AF366F" w:rsidRPr="003C137D" w:rsidRDefault="00AF366F" w:rsidP="00AF366F">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themeColor="text1"/>
        </w:rPr>
      </w:pPr>
      <w:r w:rsidRPr="003C137D">
        <w:rPr>
          <w:rFonts w:ascii="Times New Roman" w:eastAsia="Times New Roman" w:hAnsi="Times New Roman" w:cs="Times New Roman"/>
          <w:b/>
          <w:color w:val="000000" w:themeColor="text1"/>
        </w:rPr>
        <w:t>METODE</w:t>
      </w:r>
    </w:p>
    <w:p w14:paraId="6F19604B" w14:textId="77777777" w:rsidR="00AF366F" w:rsidRPr="003C137D" w:rsidRDefault="00AF366F" w:rsidP="00AF366F">
      <w:pPr>
        <w:pBdr>
          <w:top w:val="nil"/>
          <w:left w:val="nil"/>
          <w:bottom w:val="nil"/>
          <w:right w:val="nil"/>
          <w:between w:val="nil"/>
        </w:pBdr>
        <w:spacing w:after="0" w:line="240" w:lineRule="auto"/>
        <w:ind w:firstLine="720"/>
        <w:jc w:val="both"/>
        <w:rPr>
          <w:rFonts w:ascii="Times New Roman" w:eastAsia="Arial" w:hAnsi="Times New Roman" w:cs="Times New Roman"/>
          <w:color w:val="000000" w:themeColor="text1"/>
          <w:szCs w:val="20"/>
        </w:rPr>
      </w:pPr>
      <w:r w:rsidRPr="003C137D">
        <w:rPr>
          <w:rFonts w:ascii="Times New Roman" w:eastAsia="Arial" w:hAnsi="Times New Roman" w:cs="Times New Roman"/>
          <w:color w:val="000000" w:themeColor="text1"/>
          <w:szCs w:val="20"/>
        </w:rPr>
        <w:t>Penelitian ini menggunakan pendekatan kualitatif deskriptif. Data primer diperoleh melalui observasi dan wawancara dengan pengrajin loloh kunyit di Desa Bengkala, sedangkan data sekunder diperoleh melalui studi literatur. Pengumpulan data dilakukan melalui observasi proses pengolahan, wawancara semi-terstruktur, dokumentasi, serta kajian literatur terkait kandungan fitokimia kunyit. Selain itu, dilakukan uji organoleptik terhadap loloh kunyit menggunakan 30 panelis tidak terlatih untuk menilai warna, aroma, rasa, dan tekstur. Data dianalisis secara deskriptif melalui reduksi data, penyajian data, dan penarikan kesimpulan.</w:t>
      </w:r>
    </w:p>
    <w:p w14:paraId="3B901B47" w14:textId="77777777" w:rsidR="00AF366F" w:rsidRPr="003C137D" w:rsidRDefault="00AF366F" w:rsidP="00AF366F">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themeColor="text1"/>
        </w:rPr>
      </w:pPr>
      <w:r w:rsidRPr="003C137D">
        <w:rPr>
          <w:rFonts w:ascii="Times New Roman" w:eastAsia="Times New Roman" w:hAnsi="Times New Roman" w:cs="Times New Roman"/>
          <w:b/>
          <w:color w:val="000000" w:themeColor="text1"/>
        </w:rPr>
        <w:t>HASIL DAN PEMBAHASAN</w:t>
      </w:r>
    </w:p>
    <w:p w14:paraId="22733A5A" w14:textId="77777777" w:rsidR="00AF366F" w:rsidRPr="003C137D" w:rsidRDefault="00AF366F" w:rsidP="00AF366F">
      <w:pPr>
        <w:spacing w:after="0" w:line="240" w:lineRule="auto"/>
        <w:jc w:val="both"/>
        <w:rPr>
          <w:rFonts w:ascii="Times New Roman" w:hAnsi="Times New Roman" w:cs="Times New Roman"/>
          <w:b/>
          <w:color w:val="000000" w:themeColor="text1"/>
          <w:lang w:val="sv-SE"/>
        </w:rPr>
      </w:pPr>
      <w:r w:rsidRPr="003C137D">
        <w:rPr>
          <w:rFonts w:ascii="Times New Roman" w:hAnsi="Times New Roman" w:cs="Times New Roman"/>
          <w:b/>
          <w:color w:val="000000" w:themeColor="text1"/>
          <w:lang w:val="sv-SE"/>
        </w:rPr>
        <w:t xml:space="preserve">Hasil </w:t>
      </w:r>
    </w:p>
    <w:p w14:paraId="39925414"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Berdasarkan hasil observasi lapangan dan wawancara dengan informan, proses pembuatan loloh kunyit diawali dengan tahap persiapan bahan dan peralatan. Rimpang kunyit segar terlebih dahulu dicuci menggunakan air bersih untuk menghilangkan tanah dan kotoran yang menempel pada permukaan rimpang. Setelah proses pembersihan, kunyit kemudian dihaluskan, baik dengan cara ditumbuk menggunakan alat tradisional maupun menggunakan blender. Hasil halusan tersebut selanjutnya disaring untuk memperoleh sari kunyit. Sari kunyit kemudian direbus bersama air hingga mencapai titik didih. Pada beberapa praktik pengolahan, masyarakat menambahkan gula dan asam guna menyeimbangkan cita rasa minuman. Setelah perebusan selesai, loloh dibiarkan hingga suhunya menurun sebelum dimasukkan ke dalam wadah penyimpanan.</w:t>
      </w:r>
    </w:p>
    <w:p w14:paraId="3DB064BF"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Hasil wawancara menunjukkan bahwa loloh kunyit secara tradisional dikonsumsi oleh masyarakat sebagai minuman herbal untuk menjaga kesehatan tubuh, membantu memperlancar sistem pencernaan, serta sebagai minuman pendamping bagi penderita diabetes melitus. Pengetahuan mengenai pemanfaatan kunyit tersebut diwariskan secara turun-temurun dan menjadi bagian dari praktik pengobatan tradisional Bali yang dikenal sebagai usada. </w:t>
      </w:r>
    </w:p>
    <w:p w14:paraId="3315D94A"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Berdasarkan kajian literatur, rimpang kunyit (</w:t>
      </w:r>
      <w:r w:rsidRPr="003C137D">
        <w:rPr>
          <w:rFonts w:ascii="Times New Roman" w:hAnsi="Times New Roman" w:cs="Times New Roman"/>
          <w:i/>
          <w:iCs/>
          <w:color w:val="000000" w:themeColor="text1"/>
        </w:rPr>
        <w:t xml:space="preserve">Curcuma longa </w:t>
      </w:r>
      <w:r w:rsidRPr="003C137D">
        <w:rPr>
          <w:rFonts w:ascii="Times New Roman" w:hAnsi="Times New Roman" w:cs="Times New Roman"/>
          <w:color w:val="000000" w:themeColor="text1"/>
        </w:rPr>
        <w:t>L</w:t>
      </w:r>
      <w:r w:rsidRPr="003C137D">
        <w:rPr>
          <w:rFonts w:ascii="Times New Roman" w:hAnsi="Times New Roman" w:cs="Times New Roman"/>
          <w:i/>
          <w:iCs/>
          <w:color w:val="000000" w:themeColor="text1"/>
        </w:rPr>
        <w:t>.</w:t>
      </w:r>
      <w:r w:rsidRPr="003C137D">
        <w:rPr>
          <w:rFonts w:ascii="Times New Roman" w:hAnsi="Times New Roman" w:cs="Times New Roman"/>
          <w:color w:val="000000" w:themeColor="text1"/>
        </w:rPr>
        <w:t xml:space="preserve">) mengandung berbagai metabolit sekunder seperti kurkuminoid (kurkumin, demetoksikurkumin, dan bisdemetoksikurkumin), flavonoid, fenolik, tanin, serta minyak atsiri. Senyawa-senyawa tersebut diketahui memiliki aktivitas antioksidan, antiinflamasi, dan berpotensi sebagai antihiperglikemik. Beberapa penelitian juga melaporkan bahwa kandungan bioaktif kunyit dapat menghambat enzim α-glukosidase serta membantu menurunkan kadar glukosa darah. Ringkasan hasil kajian literatur disajikan pada Tabel 1. </w:t>
      </w:r>
    </w:p>
    <w:p w14:paraId="683DC6EB" w14:textId="77777777" w:rsidR="00AF366F" w:rsidRPr="003C137D" w:rsidRDefault="00AF366F" w:rsidP="00AF366F">
      <w:pPr>
        <w:spacing w:after="0" w:line="240" w:lineRule="auto"/>
        <w:ind w:firstLine="709"/>
        <w:jc w:val="center"/>
        <w:rPr>
          <w:rFonts w:ascii="Times New Roman" w:hAnsi="Times New Roman" w:cs="Times New Roman"/>
          <w:color w:val="000000" w:themeColor="text1"/>
        </w:rPr>
      </w:pPr>
      <w:r w:rsidRPr="003C137D">
        <w:rPr>
          <w:rFonts w:ascii="Times New Roman" w:hAnsi="Times New Roman" w:cs="Times New Roman"/>
          <w:color w:val="000000" w:themeColor="text1"/>
        </w:rPr>
        <w:t>Tabel 1. Artikel yang Digunakan dalam Kajian Literatur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3372"/>
        <w:gridCol w:w="3892"/>
      </w:tblGrid>
      <w:tr w:rsidR="00AF366F" w:rsidRPr="003C137D" w14:paraId="6AFD9FA2" w14:textId="77777777" w:rsidTr="00AF366F">
        <w:trPr>
          <w:tblHeader/>
          <w:jc w:val="center"/>
        </w:trPr>
        <w:tc>
          <w:tcPr>
            <w:tcW w:w="1811" w:type="dxa"/>
          </w:tcPr>
          <w:p w14:paraId="250519D0" w14:textId="77777777" w:rsidR="00AF366F" w:rsidRPr="003C137D" w:rsidRDefault="00AF366F" w:rsidP="007228EA">
            <w:pPr>
              <w:spacing w:after="0" w:line="240" w:lineRule="auto"/>
              <w:rPr>
                <w:rFonts w:ascii="Times New Roman" w:hAnsi="Times New Roman" w:cs="Times New Roman"/>
                <w:b/>
                <w:bCs/>
                <w:color w:val="000000" w:themeColor="text1"/>
              </w:rPr>
            </w:pPr>
            <w:r w:rsidRPr="003C137D">
              <w:rPr>
                <w:rFonts w:ascii="Times New Roman" w:hAnsi="Times New Roman" w:cs="Times New Roman"/>
                <w:b/>
                <w:bCs/>
                <w:color w:val="000000" w:themeColor="text1"/>
              </w:rPr>
              <w:t>Penulis</w:t>
            </w:r>
          </w:p>
        </w:tc>
        <w:tc>
          <w:tcPr>
            <w:tcW w:w="3434" w:type="dxa"/>
          </w:tcPr>
          <w:p w14:paraId="4FBBFE61" w14:textId="77777777" w:rsidR="00AF366F" w:rsidRPr="003C137D" w:rsidRDefault="00AF366F" w:rsidP="007228EA">
            <w:pPr>
              <w:spacing w:after="0" w:line="240" w:lineRule="auto"/>
              <w:rPr>
                <w:rFonts w:ascii="Times New Roman" w:hAnsi="Times New Roman" w:cs="Times New Roman"/>
                <w:b/>
                <w:bCs/>
                <w:color w:val="000000" w:themeColor="text1"/>
              </w:rPr>
            </w:pPr>
            <w:r w:rsidRPr="003C137D">
              <w:rPr>
                <w:rFonts w:ascii="Times New Roman" w:hAnsi="Times New Roman" w:cs="Times New Roman"/>
                <w:b/>
                <w:bCs/>
                <w:color w:val="000000" w:themeColor="text1"/>
              </w:rPr>
              <w:t>Judul Artikel</w:t>
            </w:r>
          </w:p>
        </w:tc>
        <w:tc>
          <w:tcPr>
            <w:tcW w:w="3950" w:type="dxa"/>
          </w:tcPr>
          <w:p w14:paraId="7A1AA374" w14:textId="77777777" w:rsidR="00AF366F" w:rsidRPr="003C137D" w:rsidRDefault="00AF366F" w:rsidP="007228EA">
            <w:pPr>
              <w:spacing w:after="0" w:line="240" w:lineRule="auto"/>
              <w:rPr>
                <w:rFonts w:ascii="Times New Roman" w:hAnsi="Times New Roman" w:cs="Times New Roman"/>
                <w:b/>
                <w:bCs/>
                <w:color w:val="000000" w:themeColor="text1"/>
              </w:rPr>
            </w:pPr>
            <w:r w:rsidRPr="003C137D">
              <w:rPr>
                <w:rFonts w:ascii="Times New Roman" w:hAnsi="Times New Roman" w:cs="Times New Roman"/>
                <w:b/>
                <w:bCs/>
                <w:color w:val="000000" w:themeColor="text1"/>
              </w:rPr>
              <w:t>Hasil Penelitian</w:t>
            </w:r>
          </w:p>
        </w:tc>
      </w:tr>
      <w:tr w:rsidR="00AF366F" w:rsidRPr="003C137D" w14:paraId="376A4CA2" w14:textId="77777777" w:rsidTr="00AF366F">
        <w:trPr>
          <w:jc w:val="center"/>
        </w:trPr>
        <w:tc>
          <w:tcPr>
            <w:tcW w:w="1811" w:type="dxa"/>
          </w:tcPr>
          <w:p w14:paraId="1EE20BDB"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noProof/>
                <w:color w:val="000000" w:themeColor="text1"/>
              </w:rPr>
              <w:t>Suprihatin et al., 2020</w:t>
            </w:r>
          </w:p>
        </w:tc>
        <w:tc>
          <w:tcPr>
            <w:tcW w:w="3434" w:type="dxa"/>
          </w:tcPr>
          <w:p w14:paraId="60ED89BA"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Senyawa pada Serbuk Rimpang Kunyit (</w:t>
            </w:r>
            <w:r w:rsidRPr="003C137D">
              <w:rPr>
                <w:rFonts w:ascii="Times New Roman" w:hAnsi="Times New Roman" w:cs="Times New Roman"/>
                <w:i/>
                <w:iCs/>
                <w:color w:val="000000" w:themeColor="text1"/>
              </w:rPr>
              <w:t>Curcuma longa</w:t>
            </w:r>
            <w:r w:rsidRPr="003C137D">
              <w:rPr>
                <w:rFonts w:ascii="Times New Roman" w:hAnsi="Times New Roman" w:cs="Times New Roman"/>
                <w:color w:val="000000" w:themeColor="text1"/>
              </w:rPr>
              <w:t xml:space="preserve"> L.) yang Berpotensi sebagai Antioksidan</w:t>
            </w:r>
          </w:p>
        </w:tc>
        <w:tc>
          <w:tcPr>
            <w:tcW w:w="3950" w:type="dxa"/>
          </w:tcPr>
          <w:p w14:paraId="13C9951E"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Mengidentifikasi berbagai senyawa termasuk kurkuminoid dengan potensi antioksidan</w:t>
            </w:r>
          </w:p>
        </w:tc>
      </w:tr>
      <w:tr w:rsidR="00AF366F" w:rsidRPr="003C137D" w14:paraId="6D2248DC" w14:textId="77777777" w:rsidTr="00AF366F">
        <w:trPr>
          <w:trHeight w:val="638"/>
          <w:jc w:val="center"/>
        </w:trPr>
        <w:tc>
          <w:tcPr>
            <w:tcW w:w="1811" w:type="dxa"/>
          </w:tcPr>
          <w:p w14:paraId="040AA731" w14:textId="77777777" w:rsidR="00AF366F" w:rsidRPr="003C137D" w:rsidRDefault="00AF366F" w:rsidP="007228EA">
            <w:pPr>
              <w:spacing w:after="0" w:line="240" w:lineRule="auto"/>
              <w:jc w:val="both"/>
              <w:rPr>
                <w:rFonts w:ascii="Times New Roman" w:hAnsi="Times New Roman" w:cs="Times New Roman"/>
                <w:noProof/>
                <w:color w:val="000000" w:themeColor="text1"/>
              </w:rPr>
            </w:pP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{"citationItems":[{"id":"ITEM-1","itemData":{"abstract":"Kunyit (Curcuma longa) banyak dibudidayakan di India dan negara tetangganya serta digunakan di lingkungan rumah tangga di India sebagai bumbu. Kunyit juga digunakan dan bermanfaat sebagai obat konvensional untuk menyembuhkan berbagai penyakit. Peneliti dari seluruh dunia telah melakukan banyak percobaan untuk menemukan manfaat terapeutik dan berbagai ekstrak dari kunyit. Dalam artikel ini, pembahasan mengenai kunyit difokuskan (Curcuma longa) pada komposisi kimia dan nilai medis terutama pada aktivitas fakmakologi yang dimiliki seperti antimikroba, antiinflamasi, antidiabetes, antikanker, antivirus, antialergi, antidematofitik, anti drug resistant serta penggunaan kunyit (Curcuma longa) sebagai pengobatan ortodoks dan aplikasi tradisional.","author":[{"dropping-particle":"","family":"Intan A Endang Kusuma","given":"Ardhani","non-dropping-particle":"","parse-names":false,"suffix":""},{"dropping-particle":"","family":"Alifia","given":"","non-dropping-particle":"","parse-names":false,"suffix":""}],"container-title":"Jurnal Info Kesehatan","id":"ITEM-1","issue":"1","issued":{"date-parts":[["2020"]]},"page":"225-230","title":"Pharmacological activities of curcuma longa","type":"article-journal","volume":"10"},"uris":["http://www.mendeley.com/documents/?uuid=0f0f4738-e1ed-4159-93ac-09e778e6dafd"]}],"mendeley":{"formattedCitation":"(Intan A Endang Kusuma &amp; Alifia, 2020)","plainTextFormattedCitation":"(Intan A Endang Kusuma &amp; Alifia, 2020)","previouslyFormattedCitation":"(Intan A Endang Kusuma &amp; Alifia, 2020)"},"properties":{"noteIndex":0},"schema":"https://github.com/citation-style-language/schema/raw/master/csl-citation.json"}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(Intan A Endang Kusuma &amp; Alifia, 2020)</w:t>
            </w:r>
            <w:r w:rsidRPr="003C137D">
              <w:rPr>
                <w:rFonts w:ascii="Times New Roman" w:hAnsi="Times New Roman" w:cs="Times New Roman"/>
                <w:color w:val="000000" w:themeColor="text1"/>
              </w:rPr>
              <w:fldChar w:fldCharType="end"/>
            </w:r>
          </w:p>
        </w:tc>
        <w:tc>
          <w:tcPr>
            <w:tcW w:w="3434" w:type="dxa"/>
          </w:tcPr>
          <w:p w14:paraId="27BCA917"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Aktivitas Farmakologis </w:t>
            </w:r>
            <w:r w:rsidRPr="003C137D">
              <w:rPr>
                <w:rFonts w:ascii="Times New Roman" w:hAnsi="Times New Roman" w:cs="Times New Roman"/>
                <w:i/>
                <w:iCs/>
                <w:color w:val="000000" w:themeColor="text1"/>
              </w:rPr>
              <w:t>Curcuma longa</w:t>
            </w:r>
          </w:p>
        </w:tc>
        <w:tc>
          <w:tcPr>
            <w:tcW w:w="3950" w:type="dxa"/>
          </w:tcPr>
          <w:p w14:paraId="0BAFAA3B"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Kunyit mengandung kurkuminoid dan minyak atsiri serta berpotensi menurunkan glukosa</w:t>
            </w:r>
          </w:p>
        </w:tc>
      </w:tr>
      <w:tr w:rsidR="00AF366F" w:rsidRPr="003C137D" w14:paraId="09F96A00" w14:textId="77777777" w:rsidTr="00AF366F">
        <w:trPr>
          <w:trHeight w:val="1205"/>
          <w:jc w:val="center"/>
        </w:trPr>
        <w:tc>
          <w:tcPr>
            <w:tcW w:w="1811" w:type="dxa"/>
          </w:tcPr>
          <w:p w14:paraId="57521F4D"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{"citationItems":[{"id":"ITEM-1","itemData":{"DOI":"10.1088/1742-6596/1869/1/012035","abstract":"Bali is an island that is famous for its culture, including traditional medicine. In traditional medicine, the Balinese use various kinds of medicinal plants, one of which is Turmeric. The purpose of this study was to determine the ways and objectives of the use of turmeric by Balinese, as well as the phytochemical content and antioxidant capacity of turmeric extract which is traditionally processed in Bali. The method and purpose of utilizing turmeric were obtained through observation and interviews with 900 Balinese respondents. Quantitative phytochemical tests include starch, protein, flavonoid, tannin, phenol and vitamin C levels and qualitatively for the presence of triterpenes, steroids, alkaloids, and saponins. Antioxidant capacity was measured using the DPPH method. Through this research, we found there were only 36.8% of respondents had ever used turmeric as a traditional medicine. Utilization of turmeric was mostly in the form of loloh or traditional drinks. Phytochemical test results showed turmeric extract had 67.38% starch, 3.42% protein, 2709.39 mg / 100 gr flavonoids, tannins 291.64 mg / 100gr, phenol 1584.04 mg / 100 gr, and vitamin C 0.06 mg / 100gr. Qualitatively, turmeric extract contained triterpenes, alkaloids, and saponins, but did not contain steroids. The antioxidant capacity of turmeric extract was 70.9 mg / L GAEAC. Turmeric extract is a traditional medicine made from nature that is most commonly used by Balinese and very potential to be developed as an antibacterial, antioxidant, anti-inflammatory, or other benefits that still need further investigation.","author":[{"dropping-particle":"","family":"Permadi","given":"S N","non-dropping-particle":"","parse-names":false,"suffix":""},{"dropping-particle":"","family":"Kusnadi","given":"H","non-dropping-particle":"","parse-names":false,"suffix":""}],"container-title":"Journal of Physics: Conference Series","id":"ITEM-1","issued":{"date-parts":[["2021"]]},"title":"Phytochemical and antioxidant capacity test on turmeric extract ( Curcuma longa ) traditionally processed in Bali Phytochemical and antioxidant capacity test on turmeric extract ( Curcuma longa ) traditionally processed in Bali","type":"article-journal"},"uris":["http://www.mendeley.com/documents/?uuid=90fbf2d4-d54e-4a6e-9cd0-fbc389b44dba"]}],"mendeley":{"formattedCitation":"(Permadi &amp; Kusnadi, 2021)","plainTextFormattedCitation":"(Permadi &amp; Kusnadi, 2021)","previouslyFormattedCitation":"(Permadi &amp; Kusnadi, 2021)"},"properties":{"noteIndex":0},"schema":"https://github.com/citation-style-language/schema/raw/master/csl-citation.json"}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(Permadi &amp; Kusnadi, 2021)</w:t>
            </w:r>
            <w:r w:rsidRPr="003C137D">
              <w:rPr>
                <w:rFonts w:ascii="Times New Roman" w:hAnsi="Times New Roman" w:cs="Times New Roman"/>
                <w:color w:val="000000" w:themeColor="text1"/>
              </w:rPr>
              <w:fldChar w:fldCharType="end"/>
            </w:r>
          </w:p>
        </w:tc>
        <w:tc>
          <w:tcPr>
            <w:tcW w:w="3434" w:type="dxa"/>
          </w:tcPr>
          <w:p w14:paraId="04879EB9" w14:textId="77777777" w:rsidR="00AF366F" w:rsidRPr="003C137D" w:rsidRDefault="00AF366F" w:rsidP="007228EA">
            <w:pPr>
              <w:tabs>
                <w:tab w:val="left" w:pos="709"/>
              </w:tabs>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Uji fitokimia dan kapasitas antioksidan pada ekstrak Kunyit (</w:t>
            </w:r>
            <w:r w:rsidRPr="003C137D">
              <w:rPr>
                <w:rFonts w:ascii="Times New Roman" w:hAnsi="Times New Roman" w:cs="Times New Roman"/>
                <w:i/>
                <w:iCs/>
                <w:color w:val="000000" w:themeColor="text1"/>
              </w:rPr>
              <w:t>Curcuma longa</w:t>
            </w:r>
            <w:r w:rsidRPr="003C137D">
              <w:rPr>
                <w:rFonts w:ascii="Times New Roman" w:hAnsi="Times New Roman" w:cs="Times New Roman"/>
                <w:color w:val="000000" w:themeColor="text1"/>
              </w:rPr>
              <w:t>) yang diolah secara tradisional di Bali.</w:t>
            </w:r>
          </w:p>
        </w:tc>
        <w:tc>
          <w:tcPr>
            <w:tcW w:w="3950" w:type="dxa"/>
          </w:tcPr>
          <w:p w14:paraId="61E0D933" w14:textId="77777777" w:rsidR="00AF366F" w:rsidRPr="003C137D" w:rsidRDefault="00AF366F" w:rsidP="007228EA">
            <w:pPr>
              <w:tabs>
                <w:tab w:val="left" w:pos="709"/>
              </w:tabs>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Ekstrak kunyit mengandung flavonoid, fenol, dan tanin dengan aktivitas antioksidan</w:t>
            </w:r>
          </w:p>
        </w:tc>
      </w:tr>
      <w:tr w:rsidR="00AF366F" w:rsidRPr="003C137D" w14:paraId="51EA41E0" w14:textId="77777777" w:rsidTr="00AF366F">
        <w:trPr>
          <w:trHeight w:val="1539"/>
          <w:jc w:val="center"/>
        </w:trPr>
        <w:tc>
          <w:tcPr>
            <w:tcW w:w="1811" w:type="dxa"/>
          </w:tcPr>
          <w:p w14:paraId="406427C4"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noProof/>
                <w:color w:val="000000" w:themeColor="text1"/>
              </w:rPr>
              <w:t>Fuloria et al., 2022</w:t>
            </w:r>
          </w:p>
        </w:tc>
        <w:tc>
          <w:tcPr>
            <w:tcW w:w="3434" w:type="dxa"/>
          </w:tcPr>
          <w:p w14:paraId="5D5652A8"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Tinjauan Komprehensif tentang Potensi Terapi </w:t>
            </w:r>
            <w:r w:rsidRPr="003C137D">
              <w:rPr>
                <w:rFonts w:ascii="Times New Roman" w:hAnsi="Times New Roman" w:cs="Times New Roman"/>
                <w:i/>
                <w:iCs/>
                <w:color w:val="000000" w:themeColor="text1"/>
              </w:rPr>
              <w:t>Curcuma longa</w:t>
            </w:r>
            <w:r w:rsidRPr="003C137D">
              <w:rPr>
                <w:rFonts w:ascii="Times New Roman" w:hAnsi="Times New Roman" w:cs="Times New Roman"/>
                <w:color w:val="000000" w:themeColor="text1"/>
              </w:rPr>
              <w:t xml:space="preserve"> Linn. Terkait dengan Kandungan Aktif Utamanya, Kurkumin</w:t>
            </w:r>
          </w:p>
        </w:tc>
        <w:tc>
          <w:tcPr>
            <w:tcW w:w="3950" w:type="dxa"/>
          </w:tcPr>
          <w:p w14:paraId="53ADE9AC"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Kurkumin dominan sebagai antioksidan dan antimikroba</w:t>
            </w:r>
          </w:p>
        </w:tc>
      </w:tr>
      <w:tr w:rsidR="00AF366F" w:rsidRPr="003C137D" w14:paraId="2D74997D" w14:textId="77777777" w:rsidTr="00AF366F">
        <w:trPr>
          <w:jc w:val="center"/>
        </w:trPr>
        <w:tc>
          <w:tcPr>
            <w:tcW w:w="1811" w:type="dxa"/>
          </w:tcPr>
          <w:p w14:paraId="22EE18C6"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noProof/>
                <w:color w:val="000000" w:themeColor="text1"/>
              </w:rPr>
              <w:t>Shary &amp; Mahfur, 2023</w:t>
            </w:r>
          </w:p>
        </w:tc>
        <w:tc>
          <w:tcPr>
            <w:tcW w:w="3434" w:type="dxa"/>
          </w:tcPr>
          <w:p w14:paraId="23393B13"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Skrining Fitokimia dan Uji Kadar Kurkumin Pada Fraksi Etil Asetat Rimpang Kunyit dengan Metode KLT dan Spektrofotometri UV-Vis</w:t>
            </w:r>
          </w:p>
        </w:tc>
        <w:tc>
          <w:tcPr>
            <w:tcW w:w="3950" w:type="dxa"/>
          </w:tcPr>
          <w:p w14:paraId="659C04E4"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Fraksi etil asetat rimpang kunyit mengandung flavonoid, tannin, fenol, dan steroid; tidak ada alkaloid dan saponin. Kadar kurkumin rata-rata 159,79 mg/g.</w:t>
            </w:r>
          </w:p>
        </w:tc>
      </w:tr>
      <w:tr w:rsidR="00AF366F" w:rsidRPr="003C137D" w14:paraId="630AFACB" w14:textId="77777777" w:rsidTr="00AF366F">
        <w:trPr>
          <w:jc w:val="center"/>
        </w:trPr>
        <w:tc>
          <w:tcPr>
            <w:tcW w:w="1811" w:type="dxa"/>
          </w:tcPr>
          <w:p w14:paraId="6D311125" w14:textId="77777777" w:rsidR="00AF366F" w:rsidRPr="003C137D" w:rsidRDefault="00AF366F" w:rsidP="007228EA">
            <w:pPr>
              <w:spacing w:after="0" w:line="240" w:lineRule="auto"/>
              <w:jc w:val="both"/>
              <w:rPr>
                <w:rFonts w:ascii="Times New Roman" w:hAnsi="Times New Roman" w:cs="Times New Roman"/>
                <w:noProof/>
                <w:color w:val="000000" w:themeColor="text1"/>
              </w:rPr>
            </w:pP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{"citationItems":[{"id":"ITEM-1","itemData":{"DOI":"10.56359/pharmgen.v2i1.173","abstract":"Pendahuluan: Kunyit mengandung banyak zat aktif salah satunya adalah antioksidan. Komponen antioksidan utama didalam kunyit adalah kurkuminoid. Kurkumioid terdiri atas senyawa kurkumin, demetokikurkumin dan bisdemetoksikurkumin. Senyawa kurkumin yang terkandung didalam kunyit merupakan senyawa metabolit terpenting. Tujuan: Penelitian ini dilakukan guna standarisasi mutu simplisia rimpang kunyit dilakukan dengan parameter spesifik dan non spesifik. Metode: Metode yang digunakan pada penelitian ini merupakan metode penelitian eksperimental dengan data yang didapatkan berupa data kualitatif dan kuantitatif sesuai dengan tujuan pengujian. Hasil: Hasil penelitian menunjukkan bahwa simplisia rimpang kunyit memiliki kadar air 8,11%, kadar abu 6,20%, kadar sari larut air 2,39%, kadar abu tak larut asam 0,75%, cemaran logam Pb dan Cd tidak terdeteksi, cemaran mikroba koliform negatif, cemaran mikroba TPC 3,6 x 104 kol/g, Kapang/khamir 2,1 x 104 kol/g dan positif mengandung senyawa metabolit flavonoid, alkaloid, saponin, tanin dan triterpenoid. Pemeriksaan mutu ekstrak kental kunyit, kadar abu tak larut asam dengan hasil 0,16% dan positif mengandung senyawa metabolit sekunder flavonoid, alkaloid, tanin dan triterpenoid. Kesimpulan: Berdasarkan hasil pemeriksaan mutu ekstrak kental kunyit beberapa pengujian memenuhi persyaratan dan positif mengandung senyawa metabolit sekunder flavonoid, alkaloid, tanin dan triterpenoid","author":[{"dropping-particle":"","family":"Handayani","given":"Diren","non-dropping-particle":"","parse-names":false,"suffix":""},{"dropping-particle":"","family":"Halimatushadyah","given":"Ernie","non-dropping-particle":"","parse-names":false,"suffix":""},{"dropping-particle":"","family":"Krismayadi","given":"Krismayadi","non-dropping-particle":"","parse-names":false,"suffix":""}],"container-title":"Pharmacy Genius","id":"ITEM-1","issue":"1","issued":{"date-parts":[["2023"]]},"page":"43-59","title":"Standarisasi Mutu Simplisia Rimpang Kunyit Dan Ekstrak Etanol Rimpang Kunyit (Curcuma longa Linn)","type":"article-journal","volume":"2"},"uris":["http://www.mendeley.com/documents/?uuid=2125eb58-b07e-434a-b268-580d7693b147"]}],"mendeley":{"formattedCitation":"(Handayani, Halimatushadyah, &amp; Krismayadi, 2023)","plainTextFormattedCitation":"(Handayani, Halimatushadyah, &amp; Krismayadi, 2023)","previouslyFormattedCitation":"(Handayani, Halimatushadyah, &amp; Krismayadi, 2023)"},"properties":{"noteIndex":0},"schema":"https://github.com/citation-style-language/schema/raw/master/csl-citation.json"}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(Handayani, Halimatushadyah, &amp; Krismayadi, 2023)</w:t>
            </w:r>
            <w:r w:rsidRPr="003C137D">
              <w:rPr>
                <w:rFonts w:ascii="Times New Roman" w:hAnsi="Times New Roman" w:cs="Times New Roman"/>
                <w:color w:val="000000" w:themeColor="text1"/>
              </w:rPr>
              <w:fldChar w:fldCharType="end"/>
            </w:r>
          </w:p>
        </w:tc>
        <w:tc>
          <w:tcPr>
            <w:tcW w:w="3434" w:type="dxa"/>
          </w:tcPr>
          <w:p w14:paraId="0E6BB640"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Standarisasi Mutu Simplisia Rimpang Kunyit dan Ekstrak: Fokus Metabolit Antioksidan</w:t>
            </w:r>
          </w:p>
        </w:tc>
        <w:tc>
          <w:tcPr>
            <w:tcW w:w="3950" w:type="dxa"/>
          </w:tcPr>
          <w:p w14:paraId="553B67D3"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Mengandung metabolit sekunder dan berpotensi antihiperglikemik</w:t>
            </w:r>
          </w:p>
        </w:tc>
      </w:tr>
      <w:tr w:rsidR="00AF366F" w:rsidRPr="003C137D" w14:paraId="69E55E52" w14:textId="77777777" w:rsidTr="00AF366F">
        <w:trPr>
          <w:jc w:val="center"/>
        </w:trPr>
        <w:tc>
          <w:tcPr>
            <w:tcW w:w="1811" w:type="dxa"/>
          </w:tcPr>
          <w:p w14:paraId="3744223A"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noProof/>
                <w:color w:val="000000" w:themeColor="text1"/>
              </w:rPr>
              <w:t>Boudou et al., 2024</w:t>
            </w:r>
          </w:p>
        </w:tc>
        <w:tc>
          <w:tcPr>
            <w:tcW w:w="3434" w:type="dxa"/>
          </w:tcPr>
          <w:p w14:paraId="4BE1D4CD"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Potensi terapeutik </w:t>
            </w:r>
            <w:r w:rsidRPr="003C137D">
              <w:rPr>
                <w:rFonts w:ascii="Times New Roman" w:hAnsi="Times New Roman" w:cs="Times New Roman"/>
                <w:i/>
                <w:iCs/>
                <w:color w:val="000000" w:themeColor="text1"/>
              </w:rPr>
              <w:t>Curcuma longa</w:t>
            </w:r>
            <w:r w:rsidRPr="003C137D">
              <w:rPr>
                <w:rFonts w:ascii="Times New Roman" w:hAnsi="Times New Roman" w:cs="Times New Roman"/>
                <w:color w:val="000000" w:themeColor="text1"/>
              </w:rPr>
              <w:t xml:space="preserve"> terhadap cacar monyet: wawasan antioksidan, antiinflamasi, dan komputasional</w:t>
            </w:r>
          </w:p>
        </w:tc>
        <w:tc>
          <w:tcPr>
            <w:tcW w:w="3950" w:type="dxa"/>
          </w:tcPr>
          <w:p w14:paraId="31AD8C1F"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Kurkumin (36,33%) dan turunannya demethoxy- dan bisdemethoxykurkumin dominan berperan sebagai antioksidan, antiinflamasi, dan antiviral.</w:t>
            </w:r>
            <w:r w:rsidRPr="003C137D">
              <w:rPr>
                <w:rFonts w:ascii="Times New Roman" w:hAnsi="Times New Roman" w:cs="Times New Roman"/>
                <w:color w:val="000000" w:themeColor="text1"/>
              </w:rPr>
              <w:tab/>
            </w:r>
          </w:p>
        </w:tc>
      </w:tr>
      <w:tr w:rsidR="00AF366F" w:rsidRPr="003C137D" w14:paraId="597F51CA" w14:textId="77777777" w:rsidTr="00AF366F">
        <w:trPr>
          <w:jc w:val="center"/>
        </w:trPr>
        <w:tc>
          <w:tcPr>
            <w:tcW w:w="1811" w:type="dxa"/>
          </w:tcPr>
          <w:p w14:paraId="1F60608F" w14:textId="77777777" w:rsidR="00AF366F" w:rsidRPr="003C137D" w:rsidRDefault="00AF366F" w:rsidP="007228EA">
            <w:pPr>
              <w:spacing w:after="0" w:line="240" w:lineRule="auto"/>
              <w:jc w:val="both"/>
              <w:rPr>
                <w:rFonts w:ascii="Times New Roman" w:hAnsi="Times New Roman" w:cs="Times New Roman"/>
                <w:noProof/>
                <w:color w:val="000000" w:themeColor="text1"/>
              </w:rPr>
            </w:pP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{"citationItems":[{"id":"ITEM-1","itemData":{"author":[{"dropping-particle":"","family":"Chusniasih","given":"Dewi","non-dropping-particle":"","parse-names":false,"suffix":""},{"dropping-particle":"","family":"Azizah","given":"Najla Nur","non-dropping-particle":"","parse-names":false,"suffix":""},{"dropping-particle":"","family":"Mulyadi","given":"Salsa Pratiwi","non-dropping-particle":"","parse-names":false,"suffix":""},{"dropping-particle":"","family":"Oktariyani","given":"Fitri Rizki","non-dropping-particle":"","parse-names":false,"suffix":""}],"id":"ITEM-1","issue":"2","issued":{"date-parts":[["2024"]]},"page":"28-37","title":"Isolasi dan Identifikasi Kandungan Metabolit Sekunder Jamur Endofit Rimpang Kunyit ( Curcuma longa linn .)","type":"article-journal","volume":"11"},"uris":["http://www.mendeley.com/documents/?uuid=0db87bdd-5aff-4fe3-9066-785ebf810d54"]}],"mendeley":{"formattedCitation":"(Chusniasih, Azizah, Mulyadi, &amp; Oktariyani, 2024)","manualFormatting":"(Chusniasih, dkk., 2024)","plainTextFormattedCitation":"(Chusniasih, Azizah, Mulyadi, &amp; Oktariyani, 2024)","previouslyFormattedCitation":"(Chusniasih, Azizah, Mulyadi, &amp; Oktariyani, 2024)"},"properties":{"noteIndex":0},"schema":"https://github.com/citation-style-language/schema/raw/master/csl-citation.json"}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(Chusniasih, dkk., 2024)</w:t>
            </w:r>
            <w:r w:rsidRPr="003C137D">
              <w:rPr>
                <w:rFonts w:ascii="Times New Roman" w:hAnsi="Times New Roman" w:cs="Times New Roman"/>
                <w:color w:val="000000" w:themeColor="text1"/>
              </w:rPr>
              <w:fldChar w:fldCharType="end"/>
            </w:r>
          </w:p>
        </w:tc>
        <w:tc>
          <w:tcPr>
            <w:tcW w:w="3434" w:type="dxa"/>
          </w:tcPr>
          <w:p w14:paraId="4F650F96" w14:textId="77777777" w:rsidR="00AF366F" w:rsidRPr="003C137D" w:rsidRDefault="00AF366F" w:rsidP="007228EA">
            <w:pPr>
              <w:tabs>
                <w:tab w:val="left" w:pos="954"/>
              </w:tabs>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Isolasi dan Identifikasi Kandungan Metabolit Sekunder Jamur Endofit Rimpang Kunyit (</w:t>
            </w:r>
            <w:r w:rsidRPr="003C137D">
              <w:rPr>
                <w:rFonts w:ascii="Times New Roman" w:hAnsi="Times New Roman" w:cs="Times New Roman"/>
                <w:i/>
                <w:iCs/>
                <w:color w:val="000000" w:themeColor="text1"/>
              </w:rPr>
              <w:t>Curcuma longa</w:t>
            </w:r>
            <w:r w:rsidRPr="003C137D">
              <w:rPr>
                <w:rFonts w:ascii="Times New Roman" w:hAnsi="Times New Roman" w:cs="Times New Roman"/>
                <w:color w:val="000000" w:themeColor="text1"/>
              </w:rPr>
              <w:t xml:space="preserve"> Linn.)</w:t>
            </w:r>
          </w:p>
        </w:tc>
        <w:tc>
          <w:tcPr>
            <w:tcW w:w="3950" w:type="dxa"/>
          </w:tcPr>
          <w:p w14:paraId="7313CBD3"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Metabolit sekunder yang dihasilkan jamur endofit asal rimpang kunyit berpotensi sebagai bahan alam antimikroba dan antioksidan.</w:t>
            </w:r>
          </w:p>
        </w:tc>
      </w:tr>
      <w:tr w:rsidR="00AF366F" w:rsidRPr="003C137D" w14:paraId="7C64397C" w14:textId="77777777" w:rsidTr="00AF366F">
        <w:trPr>
          <w:jc w:val="center"/>
        </w:trPr>
        <w:tc>
          <w:tcPr>
            <w:tcW w:w="1811" w:type="dxa"/>
          </w:tcPr>
          <w:p w14:paraId="0471A135"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noProof/>
                <w:color w:val="000000" w:themeColor="text1"/>
              </w:rPr>
              <w:t>Pérez et al., 2025</w:t>
            </w:r>
          </w:p>
        </w:tc>
        <w:tc>
          <w:tcPr>
            <w:tcW w:w="3434" w:type="dxa"/>
          </w:tcPr>
          <w:p w14:paraId="1642142C"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Aktivitas antioksidan, neuroprotektif dan antiinflamasi ekstrak Curcuma longa: dari ekstraksi hijau hingga nanoemulsi</w:t>
            </w:r>
          </w:p>
        </w:tc>
        <w:tc>
          <w:tcPr>
            <w:tcW w:w="3950" w:type="dxa"/>
          </w:tcPr>
          <w:p w14:paraId="000C8C05"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Ekstraksi kunyit kaya fenol dan kurkuminoid memberikan efek antioksidan dan antiinflamasi kuat, neuroprotektif.</w:t>
            </w:r>
          </w:p>
        </w:tc>
      </w:tr>
      <w:tr w:rsidR="00AF366F" w:rsidRPr="003C137D" w14:paraId="6C81198A" w14:textId="77777777" w:rsidTr="00AF366F">
        <w:trPr>
          <w:jc w:val="center"/>
        </w:trPr>
        <w:tc>
          <w:tcPr>
            <w:tcW w:w="1811" w:type="dxa"/>
          </w:tcPr>
          <w:p w14:paraId="2BFE478E" w14:textId="77777777" w:rsidR="00AF366F" w:rsidRPr="003C137D" w:rsidRDefault="00AF366F" w:rsidP="007228EA">
            <w:pPr>
              <w:spacing w:after="0" w:line="240" w:lineRule="auto"/>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El-Saadony et al., 2025</w:t>
            </w:r>
          </w:p>
        </w:tc>
        <w:tc>
          <w:tcPr>
            <w:tcW w:w="3434" w:type="dxa"/>
          </w:tcPr>
          <w:p w14:paraId="550BDD4A"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Kurkumin, komponen aktif kunyit: aktivitas biologis, aspek nutrisi, imunologi, bioavailabilitas, dan manfaat kesehatan manusia - tinjauan komprehensif</w:t>
            </w:r>
          </w:p>
        </w:tc>
        <w:tc>
          <w:tcPr>
            <w:tcW w:w="3950" w:type="dxa"/>
          </w:tcPr>
          <w:p w14:paraId="43353D65" w14:textId="77777777" w:rsidR="00AF366F" w:rsidRPr="003C137D" w:rsidRDefault="00AF366F" w:rsidP="007228EA">
            <w:pPr>
              <w:tabs>
                <w:tab w:val="left" w:pos="1064"/>
              </w:tabs>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Kurkumin, demethoxykurkumin, bisdemethoxykurkumin, minyak atsiri menunjukkan aktivitas antioksidan, antivirus, imunomodulator.</w:t>
            </w:r>
          </w:p>
        </w:tc>
      </w:tr>
      <w:tr w:rsidR="00AF366F" w:rsidRPr="003C137D" w14:paraId="18E3E379" w14:textId="77777777" w:rsidTr="00AF366F">
        <w:trPr>
          <w:jc w:val="center"/>
        </w:trPr>
        <w:tc>
          <w:tcPr>
            <w:tcW w:w="1811" w:type="dxa"/>
          </w:tcPr>
          <w:p w14:paraId="2FBDB8C6" w14:textId="77777777" w:rsidR="00AF366F" w:rsidRPr="003C137D" w:rsidRDefault="00AF366F" w:rsidP="007228EA">
            <w:pPr>
              <w:spacing w:after="0" w:line="240" w:lineRule="auto"/>
              <w:jc w:val="both"/>
              <w:rPr>
                <w:rFonts w:ascii="Times New Roman" w:hAnsi="Times New Roman" w:cs="Times New Roman"/>
                <w:noProof/>
                <w:color w:val="000000" w:themeColor="text1"/>
              </w:rPr>
            </w:pP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{"citationItems":[{"id":"ITEM-1","itemData":{"ISSN":"2774-5848 (Online)","abstract":"Antioksidan berperan penting dalam menetralisir radikal bebas yang dapat memicu penyakit degeneratif. Salah satu tanaman yang berpotensi sebagai sumber antioksidan adalah kunyit (Curcuma longa L.) karena mengandung senyawa metabolit sekunder seperti flavonoid, fenolik, alkaloid, saponin, dan terpenoid. Penelitian ini bertujuan untuk mengevaluasi pengaruh jenis pelarut terhadap kadar flavonoid total, fenolik total, serta aktivitas antioksidan dari ekstrak daun kunyit. Pengukuran kadar flavonoid total dilakukan dengan metode kolorimetri AlCl</w:instrText>
            </w:r>
            <w:r w:rsidRPr="003C137D">
              <w:rPr>
                <w:rFonts w:ascii="Cambria Math" w:hAnsi="Cambria Math" w:cs="Cambria Math"/>
                <w:color w:val="000000" w:themeColor="text1"/>
              </w:rPr>
              <w:instrText>₃</w:instrText>
            </w:r>
            <w:r w:rsidRPr="003C137D">
              <w:rPr>
                <w:rFonts w:ascii="Times New Roman" w:hAnsi="Times New Roman" w:cs="Times New Roman"/>
                <w:color w:val="000000" w:themeColor="text1"/>
              </w:rPr>
              <w:instrText xml:space="preserve"> menggunakan kuersetin sebagai standar, sedangkan kadar fenolik total dianalisis menggunakan metode Folin-Ciocalteu dengan asam galat sebagai standar. Aktivitas antioksidan ditentukan melalui metode ABTS dan dinyatakan dalam nilai IC</w:instrText>
            </w:r>
            <w:r w:rsidRPr="003C137D">
              <w:rPr>
                <w:rFonts w:ascii="Cambria Math" w:hAnsi="Cambria Math" w:cs="Cambria Math"/>
                <w:color w:val="000000" w:themeColor="text1"/>
              </w:rPr>
              <w:instrText>₅₀</w:instrText>
            </w:r>
            <w:r w:rsidRPr="003C137D">
              <w:rPr>
                <w:rFonts w:ascii="Times New Roman" w:hAnsi="Times New Roman" w:cs="Times New Roman"/>
                <w:color w:val="000000" w:themeColor="text1"/>
              </w:rPr>
              <w:instrText>. Hasil penelitian menunjukkan bahwa perbedaan jenis pelarut memberikan pengaruh signifikan terhadap kandungan senyawa bioaktif dan aktivitas antioksidan ekstrak. Ekstrak menggunakan pelarut metanol menghasilkan kadar flavonoid total sebesar 54,032 mg QE/g, kadar fenolik total sebesar 64,760 mg GAE/g, serta menunjukkan aktivitas antioksidan tertinggi dengan nilai IC</w:instrText>
            </w:r>
            <w:r w:rsidRPr="003C137D">
              <w:rPr>
                <w:rFonts w:ascii="Cambria Math" w:hAnsi="Cambria Math" w:cs="Cambria Math"/>
                <w:color w:val="000000" w:themeColor="text1"/>
              </w:rPr>
              <w:instrText>₅₀</w:instrText>
            </w:r>
            <w:r w:rsidRPr="003C137D">
              <w:rPr>
                <w:rFonts w:ascii="Times New Roman" w:hAnsi="Times New Roman" w:cs="Times New Roman"/>
                <w:color w:val="000000" w:themeColor="text1"/>
              </w:rPr>
              <w:instrText xml:space="preserve"> sebesar 31,396 ppm, yang tergolong sangat kuat. Dengan demikian, metanol terbukti sebagai pelarut paling efektif dalam mengekstraksi senyawa bioaktif dari daun kunyit dan memiliki potensi tinggi sebagai sumber antioksidan alami.","author":[{"dropping-particle":"","family":"Setyaningum","given":"Fidya","non-dropping-particle":"","parse-names":false,"suffix":""},{"dropping-particle":"","family":"Raharjo","given":"Danang","non-dropping-particle":"","parse-names":false,"suffix":""},{"dropping-particle":"","family":"Luthfiyanti","given":"Niken","non-dropping-particle":"","parse-names":false,"suffix":""}],"container-title":"JURNAL KESEHATAN TAMBUSAI","id":"ITEM-1","issue":"2","issued":{"date-parts":[["2025"]]},"page":"12465-12476","title":"PENGARUH PELARUT TERHADAP FLAVONOID TOTAL, FENOLIK TOTAL DAN AKTIVITAS ANTIOKSIDAN DAUN KUNYIT (CURCUMA LONGA L) DENGAN METODE ABTS","type":"article-journal","volume":"6"},"uris":["http://www.mendeley.com/documents/?uuid=e82bbdbd-9957-436f-a895-819d2b12909b"]}],"mendeley":{"formattedCitation":"(Setyaningum, Raharjo, &amp; Luthfiyanti, 2025)","plainTextFormattedCitation":"(Setyaningum, Raharjo, &amp; Luthfiyanti, 2025)","previouslyFormattedCitation":"(Setyaningum, Raharjo, &amp; Luthfiyanti, 2025)"},"properties":{"noteIndex":0},"schema":"https://github.com/citation-style-language/schema/raw/master/csl-citation.json"}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(Setyaningum, Raharjo, &amp; Luthfiyanti, 2025)</w:t>
            </w:r>
            <w:r w:rsidRPr="003C137D">
              <w:rPr>
                <w:rFonts w:ascii="Times New Roman" w:hAnsi="Times New Roman" w:cs="Times New Roman"/>
                <w:color w:val="000000" w:themeColor="text1"/>
              </w:rPr>
              <w:fldChar w:fldCharType="end"/>
            </w:r>
          </w:p>
        </w:tc>
        <w:tc>
          <w:tcPr>
            <w:tcW w:w="3434" w:type="dxa"/>
          </w:tcPr>
          <w:p w14:paraId="1C663E4D" w14:textId="77777777" w:rsidR="00AF366F" w:rsidRPr="003C137D" w:rsidRDefault="00AF366F" w:rsidP="007228EA">
            <w:pPr>
              <w:tabs>
                <w:tab w:val="left" w:pos="709"/>
              </w:tabs>
              <w:spacing w:after="0" w:line="240" w:lineRule="auto"/>
              <w:rPr>
                <w:rFonts w:ascii="Times New Roman" w:hAnsi="Times New Roman" w:cs="Times New Roman"/>
                <w:color w:val="000000" w:themeColor="text1"/>
              </w:rPr>
            </w:pPr>
            <w:r w:rsidRPr="003C137D">
              <w:rPr>
                <w:rFonts w:ascii="Times New Roman" w:hAnsi="Times New Roman" w:cs="Times New Roman"/>
                <w:color w:val="000000" w:themeColor="text1"/>
              </w:rPr>
              <w:t>Pengaruh pelarut terhadap flavonoid total, fenolik total dan aktivitas antioksidan daun kunyit (</w:t>
            </w:r>
            <w:r w:rsidRPr="003C137D">
              <w:rPr>
                <w:rFonts w:ascii="Times New Roman" w:hAnsi="Times New Roman" w:cs="Times New Roman"/>
                <w:i/>
                <w:iCs/>
                <w:color w:val="000000" w:themeColor="text1"/>
              </w:rPr>
              <w:t xml:space="preserve">curcuma longa </w:t>
            </w:r>
            <w:r w:rsidRPr="003C137D">
              <w:rPr>
                <w:rFonts w:ascii="Times New Roman" w:hAnsi="Times New Roman" w:cs="Times New Roman"/>
                <w:color w:val="000000" w:themeColor="text1"/>
              </w:rPr>
              <w:t>L.) dengan metode abts</w:t>
            </w:r>
          </w:p>
        </w:tc>
        <w:tc>
          <w:tcPr>
            <w:tcW w:w="3950" w:type="dxa"/>
          </w:tcPr>
          <w:p w14:paraId="1970D68F" w14:textId="77777777" w:rsidR="00AF366F" w:rsidRPr="003C137D" w:rsidRDefault="00AF366F" w:rsidP="007228EA">
            <w:pPr>
              <w:tabs>
                <w:tab w:val="left" w:pos="1064"/>
              </w:tabs>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Jenis pelarut memengaruhi kandungan flavonoid, fenolik, dan aktivitas antioksidan ekstrak kunyit</w:t>
            </w:r>
          </w:p>
        </w:tc>
      </w:tr>
      <w:tr w:rsidR="00AF366F" w:rsidRPr="003C137D" w14:paraId="6352DF7B" w14:textId="77777777" w:rsidTr="00AF366F">
        <w:trPr>
          <w:jc w:val="center"/>
        </w:trPr>
        <w:tc>
          <w:tcPr>
            <w:tcW w:w="1811" w:type="dxa"/>
          </w:tcPr>
          <w:p w14:paraId="799A6348"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{"citationItems":[{"id":"ITEM-1","itemData":{"author":[{"dropping-particle":"","family":"Royani","given":"Sri","non-dropping-particle":"","parse-names":false,"suffix":""},{"dropping-particle":"","family":"Yuliyanti","given":"Sri Suci","non-dropping-particle":"","parse-names":false,"suffix":""}],"container-title":"Jurnal Bina Cipta Husada (JBCH)","id":"ITEM-1","issue":"2","issued":{"date-parts":[["2025"]]},"page":"49-55","title":"Identifikasi Kualitatif Senyawa Metabolit Sekunder pada Rimpang Kunyit ( Curcuma longa L .) di Kabupaten Banyumas melalui Skrining Fitokimia lokasi , penelitian ini bertujuan untuk melakukan uji skrining fitokimia pada ekstrak Alat dan Bahan reaksi , gela","type":"article-journal","volume":"21"},"uris":["http://www.mendeley.com/documents/?uuid=c7913e0e-0806-4fcb-a85f-bc2ab5a7cd6b"]}],"mendeley":{"formattedCitation":"(Royani &amp; Yuliyanti, 2025)","plainTextFormattedCitation":"(Royani &amp; Yuliyanti, 2025)","previouslyFormattedCitation":"(Royani &amp; Yuliyanti, 2025)"},"properties":{"noteIndex":0},"schema":"https://github.com/citation-style-language/schema/raw/master/csl-citation.json"}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(Royani &amp; Yuliyanti, 2025)</w:t>
            </w:r>
            <w:r w:rsidRPr="003C137D">
              <w:rPr>
                <w:rFonts w:ascii="Times New Roman" w:hAnsi="Times New Roman" w:cs="Times New Roman"/>
                <w:color w:val="000000" w:themeColor="text1"/>
              </w:rPr>
              <w:fldChar w:fldCharType="end"/>
            </w:r>
          </w:p>
        </w:tc>
        <w:tc>
          <w:tcPr>
            <w:tcW w:w="3434" w:type="dxa"/>
          </w:tcPr>
          <w:p w14:paraId="32DFC88E" w14:textId="77777777" w:rsidR="00AF366F" w:rsidRPr="003C137D" w:rsidRDefault="00AF366F" w:rsidP="007228EA">
            <w:pPr>
              <w:tabs>
                <w:tab w:val="left" w:pos="709"/>
              </w:tabs>
              <w:spacing w:after="0" w:line="240" w:lineRule="auto"/>
              <w:rPr>
                <w:rFonts w:ascii="Times New Roman" w:hAnsi="Times New Roman" w:cs="Times New Roman"/>
                <w:color w:val="000000" w:themeColor="text1"/>
              </w:rPr>
            </w:pPr>
            <w:r w:rsidRPr="003C137D">
              <w:rPr>
                <w:rFonts w:ascii="Times New Roman" w:hAnsi="Times New Roman" w:cs="Times New Roman"/>
                <w:color w:val="000000" w:themeColor="text1"/>
              </w:rPr>
              <w:t>Identifikasi Kualitatif Senyawa Metabolit Sekunder pada Rimpang Kunyit (</w:t>
            </w:r>
            <w:r w:rsidRPr="003C137D">
              <w:rPr>
                <w:rFonts w:ascii="Times New Roman" w:hAnsi="Times New Roman" w:cs="Times New Roman"/>
                <w:i/>
                <w:iCs/>
                <w:color w:val="000000" w:themeColor="text1"/>
              </w:rPr>
              <w:t xml:space="preserve">Curcuma longa </w:t>
            </w:r>
            <w:r w:rsidRPr="003C137D">
              <w:rPr>
                <w:rFonts w:ascii="Times New Roman" w:hAnsi="Times New Roman" w:cs="Times New Roman"/>
                <w:color w:val="000000" w:themeColor="text1"/>
              </w:rPr>
              <w:t>L.) di Kabupaten Banyumas melalui Skrining Fitokimia</w:t>
            </w:r>
          </w:p>
        </w:tc>
        <w:tc>
          <w:tcPr>
            <w:tcW w:w="3950" w:type="dxa"/>
          </w:tcPr>
          <w:p w14:paraId="4E1DABC1" w14:textId="77777777" w:rsidR="00AF366F" w:rsidRPr="003C137D" w:rsidRDefault="00AF366F" w:rsidP="007228EA">
            <w:pPr>
              <w:tabs>
                <w:tab w:val="left" w:pos="1064"/>
              </w:tabs>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Ekstrak kunyit mengandung alkaloid, flavonoid, tanin, dan saponin dengan potensi biologis</w:t>
            </w:r>
          </w:p>
        </w:tc>
      </w:tr>
      <w:tr w:rsidR="00AF366F" w:rsidRPr="003C137D" w14:paraId="25C1FBF7" w14:textId="77777777" w:rsidTr="00AF366F">
        <w:trPr>
          <w:jc w:val="center"/>
        </w:trPr>
        <w:tc>
          <w:tcPr>
            <w:tcW w:w="1811" w:type="dxa"/>
          </w:tcPr>
          <w:p w14:paraId="7D545FC0"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{"citationItems":[{"id":"ITEM-1","itemData":{"author":[{"dropping-particle":"","family":"Ridwan","given":"Saptariani Putri","non-dropping-particle":"","parse-names":false,"suffix":""},{"dropping-particle":"","family":"Zaim","given":"Hikmah Maulifiah","non-dropping-particle":"","parse-names":false,"suffix":""}],"id":"ITEM-1","issue":"2","issued":{"date-parts":[["2025"]]},"page":"57-64","title":"UJI FITOKIMIA KANDUNGAN METABOLIK SEKUNDER DAN POTENSI BIOAKTIF EKSTRAK KUNYIT PUTIH ( Curcuma petiolata ) DAN KUNYIT KUNING ( Curcuma longa )","type":"article-journal","volume":"3"},"uris":["http://www.mendeley.com/documents/?uuid=0eae936e-fae4-4a09-813f-c45c86f15264"]}],"mendeley":{"formattedCitation":"(Ridwan &amp; Zaim, 2025)","plainTextFormattedCitation":"(Ridwan &amp; Zaim, 2025)","previouslyFormattedCitation":"(Ridwan &amp; Zaim, 2025)"},"properties":{"noteIndex":0},"schema":"https://github.com/citation-style-language/schema/raw/master/csl-citation.json"}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(Ridwan &amp; Zaim, 2025)</w:t>
            </w:r>
            <w:r w:rsidRPr="003C137D">
              <w:rPr>
                <w:rFonts w:ascii="Times New Roman" w:hAnsi="Times New Roman" w:cs="Times New Roman"/>
                <w:color w:val="000000" w:themeColor="text1"/>
              </w:rPr>
              <w:fldChar w:fldCharType="end"/>
            </w:r>
          </w:p>
        </w:tc>
        <w:tc>
          <w:tcPr>
            <w:tcW w:w="3434" w:type="dxa"/>
          </w:tcPr>
          <w:p w14:paraId="28EA426F" w14:textId="77777777" w:rsidR="00AF366F" w:rsidRPr="003C137D" w:rsidRDefault="00AF366F" w:rsidP="007228EA">
            <w:pPr>
              <w:tabs>
                <w:tab w:val="left" w:pos="709"/>
              </w:tabs>
              <w:spacing w:after="0" w:line="240" w:lineRule="auto"/>
              <w:rPr>
                <w:rFonts w:ascii="Times New Roman" w:hAnsi="Times New Roman" w:cs="Times New Roman"/>
                <w:color w:val="000000" w:themeColor="text1"/>
              </w:rPr>
            </w:pPr>
            <w:r w:rsidRPr="003C137D">
              <w:rPr>
                <w:rFonts w:ascii="Times New Roman" w:hAnsi="Times New Roman" w:cs="Times New Roman"/>
                <w:color w:val="000000" w:themeColor="text1"/>
              </w:rPr>
              <w:t>Uji Fitokimia Kandungan Metabolik Sekunder Dan Potensi Bioaktif Ekstrak Kunyit Putih (</w:t>
            </w:r>
            <w:r w:rsidRPr="003C137D">
              <w:rPr>
                <w:rFonts w:ascii="Times New Roman" w:hAnsi="Times New Roman" w:cs="Times New Roman"/>
                <w:i/>
                <w:iCs/>
                <w:color w:val="000000" w:themeColor="text1"/>
              </w:rPr>
              <w:t>Curcuma Petiolata</w:t>
            </w:r>
            <w:r w:rsidRPr="003C137D">
              <w:rPr>
                <w:rFonts w:ascii="Times New Roman" w:hAnsi="Times New Roman" w:cs="Times New Roman"/>
                <w:color w:val="000000" w:themeColor="text1"/>
              </w:rPr>
              <w:t>) Dan Kunyit Kuning (</w:t>
            </w:r>
            <w:r w:rsidRPr="003C137D">
              <w:rPr>
                <w:rFonts w:ascii="Times New Roman" w:hAnsi="Times New Roman" w:cs="Times New Roman"/>
                <w:i/>
                <w:iCs/>
                <w:color w:val="000000" w:themeColor="text1"/>
              </w:rPr>
              <w:t>Curcuma Longa</w:t>
            </w:r>
            <w:r w:rsidRPr="003C137D">
              <w:rPr>
                <w:rFonts w:ascii="Times New Roman" w:hAnsi="Times New Roman" w:cs="Times New Roman"/>
                <w:color w:val="000000" w:themeColor="text1"/>
              </w:rPr>
              <w:t>)</w:t>
            </w:r>
          </w:p>
        </w:tc>
        <w:tc>
          <w:tcPr>
            <w:tcW w:w="3950" w:type="dxa"/>
          </w:tcPr>
          <w:p w14:paraId="3E037590" w14:textId="77777777" w:rsidR="00AF366F" w:rsidRPr="003C137D" w:rsidRDefault="00AF366F" w:rsidP="007228EA">
            <w:pPr>
              <w:tabs>
                <w:tab w:val="left" w:pos="1064"/>
              </w:tabs>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Kunyit mengandung flavonoid, terpenoid, fenolik, serta senyawa metabolit sekunder lainnya.</w:t>
            </w:r>
          </w:p>
        </w:tc>
      </w:tr>
      <w:tr w:rsidR="00AF366F" w:rsidRPr="003C137D" w14:paraId="08B11AA4" w14:textId="77777777" w:rsidTr="00AF366F">
        <w:trPr>
          <w:jc w:val="center"/>
        </w:trPr>
        <w:tc>
          <w:tcPr>
            <w:tcW w:w="1811" w:type="dxa"/>
          </w:tcPr>
          <w:p w14:paraId="1DEC06BA"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{"citationItems":[{"id":"ITEM-1","itemData":{"DOI":"10.37311/ijpe.v5i1.30494","abstract":"Kunyit (Curcuma longa L.) telah lama digunakan sebagai tanaman obat karena mengandung senyawa bioaktif dengan berbagai manfaat kesehatan. Penelitian ini bertujuan untuk menganalisis parameter mutu, aktivitas antioksidan, dan spektrum Fourier Transform Infrared (FTIR) dari kunyit yang berasal dari Medan, Sumba, dan Papua. Uji kadar air menunjukkan bahwa ekstrak kunyit dari Sumba memiliki kadar air 8,55%, lebih baik dibandingkan dengan ekstrak dari Medan dan Papua. Hasil rendemen tertinggi ditemukan pada kunyit asal Sumba (18,55%). Pengujian aktivitas antioksidan menunjukkan bahwa ekstrak kunyit dari Sumba memiliki aktivitas antioksidan paling kuat dengan nilai IC50 sebesar 23,74 ppm. Analisis FTIR menunjukkan adanya gugus hidroksil (O-H) pada rentang bilangan gelombang 3500-3200 cm</w:instrText>
            </w:r>
            <w:r w:rsidRPr="003C137D">
              <w:rPr>
                <w:rFonts w:ascii="Cambria Math" w:hAnsi="Cambria Math" w:cs="Cambria Math"/>
                <w:color w:val="000000" w:themeColor="text1"/>
              </w:rPr>
              <w:instrText>⁻</w:instrText>
            </w:r>
            <w:r w:rsidRPr="003C137D">
              <w:rPr>
                <w:rFonts w:ascii="Times New Roman" w:hAnsi="Times New Roman" w:cs="Times New Roman"/>
                <w:color w:val="000000" w:themeColor="text1"/>
              </w:rPr>
              <w:instrText>¹ dan ikatan C-H pada 3000-2800 cm</w:instrText>
            </w:r>
            <w:r w:rsidRPr="003C137D">
              <w:rPr>
                <w:rFonts w:ascii="Cambria Math" w:hAnsi="Cambria Math" w:cs="Cambria Math"/>
                <w:color w:val="000000" w:themeColor="text1"/>
              </w:rPr>
              <w:instrText>⁻</w:instrText>
            </w:r>
            <w:r w:rsidRPr="003C137D">
              <w:rPr>
                <w:rFonts w:ascii="Times New Roman" w:hAnsi="Times New Roman" w:cs="Times New Roman"/>
                <w:color w:val="000000" w:themeColor="text1"/>
              </w:rPr>
              <w:instrText>¹ pada semua sampel. Hasil penelitian ini menunjukkan bahwa kunyit dari Sumba memiliki kualitas lebih baik dibandingkan kunyit dari Medan dan Papua.","author":[{"dropping-particle":"","family":"Noordam","given":"Errol Rakhmad","non-dropping-particle":"","parse-names":false,"suffix":""},{"dropping-particle":"","family":"Rahmat","given":"Deni","non-dropping-particle":"","parse-names":false,"suffix":""},{"dropping-particle":"","family":"Sandhiutami","given":"Ni Made Dwi","non-dropping-particle":"","parse-names":false,"suffix":""},{"dropping-particle":"","family":"Yuliana","given":"Nancy Dewi","non-dropping-particle":"","parse-names":false,"suffix":""}],"container-title":"Indonesian Journal of Pharmaceutical Education","id":"ITEM-1","issue":"1","issued":{"date-parts":[["2025"]]},"page":"119-131","title":"Quality Parameter Analysis , Antioxidant Activity , and FTIR Profile of Turmeric ( Curcuma longa L .) from Medan , Sumba , and Papua","type":"article-journal","volume":"5"},"uris":["http://www.mendeley.com/documents/?uuid=8b83aa94-184a-40a7-9826-1df35444226f"]}],"mendeley":{"formattedCitation":"(Noordam, Rahmat, Sandhiutami, &amp; Yuliana, 2025)","plainTextFormattedCitation":"(Noordam, Rahmat, Sandhiutami, &amp; Yuliana, 2025)","previouslyFormattedCitation":"(Noordam, Rahmat, Sandhiutami, &amp; Yuliana, 2025)"},"properties":{"noteIndex":0},"schema":"https://github.com/citation-style-language/schema/raw/master/csl-citation.json"}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(Noordam, Rahmat, Sandhiutami, &amp; Yuliana, 2025)</w:t>
            </w:r>
            <w:r w:rsidRPr="003C137D">
              <w:rPr>
                <w:rFonts w:ascii="Times New Roman" w:hAnsi="Times New Roman" w:cs="Times New Roman"/>
                <w:color w:val="000000" w:themeColor="text1"/>
              </w:rPr>
              <w:fldChar w:fldCharType="end"/>
            </w:r>
          </w:p>
        </w:tc>
        <w:tc>
          <w:tcPr>
            <w:tcW w:w="3434" w:type="dxa"/>
          </w:tcPr>
          <w:p w14:paraId="02CAD8CD" w14:textId="77777777" w:rsidR="00AF366F" w:rsidRPr="003C137D" w:rsidRDefault="00AF366F" w:rsidP="007228EA">
            <w:pPr>
              <w:tabs>
                <w:tab w:val="left" w:pos="709"/>
              </w:tabs>
              <w:spacing w:after="0" w:line="240" w:lineRule="auto"/>
              <w:rPr>
                <w:rFonts w:ascii="Times New Roman" w:hAnsi="Times New Roman" w:cs="Times New Roman"/>
                <w:color w:val="000000" w:themeColor="text1"/>
              </w:rPr>
            </w:pPr>
            <w:r w:rsidRPr="003C137D">
              <w:rPr>
                <w:rFonts w:ascii="Times New Roman" w:hAnsi="Times New Roman" w:cs="Times New Roman"/>
                <w:color w:val="000000" w:themeColor="text1"/>
              </w:rPr>
              <w:t>Analisis Parameter Kualitas, Aktivitas Antioksidan, dan Profil FTIR Kunyit (</w:t>
            </w:r>
            <w:r w:rsidRPr="003C137D">
              <w:rPr>
                <w:rFonts w:ascii="Times New Roman" w:hAnsi="Times New Roman" w:cs="Times New Roman"/>
                <w:i/>
                <w:iCs/>
                <w:color w:val="000000" w:themeColor="text1"/>
              </w:rPr>
              <w:t>Curcuma longa</w:t>
            </w:r>
            <w:r w:rsidRPr="003C137D">
              <w:rPr>
                <w:rFonts w:ascii="Times New Roman" w:hAnsi="Times New Roman" w:cs="Times New Roman"/>
                <w:color w:val="000000" w:themeColor="text1"/>
              </w:rPr>
              <w:t xml:space="preserve"> L.) dari Berbagai Daerah di Indonesia</w:t>
            </w:r>
          </w:p>
        </w:tc>
        <w:tc>
          <w:tcPr>
            <w:tcW w:w="3950" w:type="dxa"/>
          </w:tcPr>
          <w:p w14:paraId="3AEBF209" w14:textId="77777777" w:rsidR="00AF366F" w:rsidRPr="003C137D" w:rsidRDefault="00AF366F" w:rsidP="007228EA">
            <w:pPr>
              <w:tabs>
                <w:tab w:val="left" w:pos="1064"/>
              </w:tabs>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Kunyit memiliki aktivitas antioksidan tinggi dan potensi antidiabetes berdasarkan profil fitokimia</w:t>
            </w:r>
          </w:p>
        </w:tc>
      </w:tr>
    </w:tbl>
    <w:p w14:paraId="0D57C81E"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Sebagai pelengkap data penelitian, dilakukan uji organoleptik deskriptif untuk mengetahui karakteristik sensori loloh kunyit yang diolah oleh masyarakat Desa Bengkala. Pengujian melibatkan 30 panelis tidak terlatih yang berasal dari masyarakat dewasa. Hasil penilaian panelis terhadap setiap parameter sensori disajikan pada tabel berikut. </w:t>
      </w:r>
    </w:p>
    <w:p w14:paraId="7BA4E5C3" w14:textId="77777777" w:rsidR="00AF366F" w:rsidRPr="003C137D" w:rsidRDefault="00AF366F" w:rsidP="00AF366F">
      <w:pPr>
        <w:pStyle w:val="Caption"/>
        <w:keepNext/>
        <w:spacing w:after="0"/>
        <w:ind w:left="-6" w:right="-6" w:hanging="11"/>
        <w:jc w:val="center"/>
        <w:rPr>
          <w:i w:val="0"/>
          <w:iCs w:val="0"/>
          <w:color w:val="000000" w:themeColor="text1"/>
          <w:sz w:val="22"/>
          <w:szCs w:val="22"/>
        </w:rPr>
      </w:pPr>
      <w:r w:rsidRPr="003C137D">
        <w:rPr>
          <w:i w:val="0"/>
          <w:iCs w:val="0"/>
          <w:color w:val="000000" w:themeColor="text1"/>
          <w:sz w:val="22"/>
          <w:szCs w:val="22"/>
        </w:rPr>
        <w:t>Tabel 2. Hasil Uji Organoleptik Parameter Warna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1818"/>
        <w:gridCol w:w="3112"/>
      </w:tblGrid>
      <w:tr w:rsidR="00AF366F" w:rsidRPr="003C137D" w14:paraId="2DD3F894" w14:textId="77777777" w:rsidTr="00AF366F">
        <w:trPr>
          <w:trHeight w:val="562"/>
          <w:tblHeader/>
          <w:jc w:val="center"/>
        </w:trPr>
        <w:tc>
          <w:tcPr>
            <w:tcW w:w="2571" w:type="dxa"/>
            <w:vAlign w:val="center"/>
          </w:tcPr>
          <w:p w14:paraId="000F52E5"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Kategori Warna</w:t>
            </w:r>
          </w:p>
        </w:tc>
        <w:tc>
          <w:tcPr>
            <w:tcW w:w="1818" w:type="dxa"/>
            <w:vAlign w:val="center"/>
          </w:tcPr>
          <w:p w14:paraId="66EBC1C7"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Jumlah Panelis (f)</w:t>
            </w:r>
          </w:p>
        </w:tc>
        <w:tc>
          <w:tcPr>
            <w:tcW w:w="3112" w:type="dxa"/>
            <w:vAlign w:val="center"/>
          </w:tcPr>
          <w:p w14:paraId="7D75DE09"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Persentase (%)</w:t>
            </w:r>
          </w:p>
        </w:tc>
      </w:tr>
      <w:tr w:rsidR="00AF366F" w:rsidRPr="003C137D" w14:paraId="7B5079BC" w14:textId="77777777" w:rsidTr="00AF366F">
        <w:trPr>
          <w:jc w:val="center"/>
        </w:trPr>
        <w:tc>
          <w:tcPr>
            <w:tcW w:w="2571" w:type="dxa"/>
          </w:tcPr>
          <w:p w14:paraId="37F4229A" w14:textId="77777777" w:rsidR="00AF366F" w:rsidRPr="003C137D" w:rsidRDefault="00AF366F" w:rsidP="007228EA">
            <w:pPr>
              <w:pStyle w:val="ListParagraph"/>
              <w:spacing w:after="0" w:line="240" w:lineRule="auto"/>
              <w:ind w:left="0" w:hanging="2"/>
              <w:rPr>
                <w:rFonts w:ascii="Times New Roman" w:hAnsi="Times New Roman"/>
                <w:color w:val="000000" w:themeColor="text1"/>
              </w:rPr>
            </w:pPr>
            <w:r w:rsidRPr="003C137D">
              <w:rPr>
                <w:rFonts w:ascii="Times New Roman" w:hAnsi="Times New Roman"/>
                <w:color w:val="000000" w:themeColor="text1"/>
              </w:rPr>
              <w:t>Kuning Cerah</w:t>
            </w:r>
          </w:p>
        </w:tc>
        <w:tc>
          <w:tcPr>
            <w:tcW w:w="1818" w:type="dxa"/>
          </w:tcPr>
          <w:p w14:paraId="2BE049CF"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3</w:t>
            </w:r>
          </w:p>
        </w:tc>
        <w:tc>
          <w:tcPr>
            <w:tcW w:w="3112" w:type="dxa"/>
          </w:tcPr>
          <w:p w14:paraId="567C5833" w14:textId="77777777" w:rsidR="00AF366F" w:rsidRPr="003C137D" w:rsidRDefault="00AF366F" w:rsidP="007228EA">
            <w:pPr>
              <w:pStyle w:val="ListParagraph"/>
              <w:tabs>
                <w:tab w:val="left" w:pos="1890"/>
              </w:tabs>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 xml:space="preserve">10 </w:t>
            </w:r>
          </w:p>
        </w:tc>
      </w:tr>
      <w:tr w:rsidR="00AF366F" w:rsidRPr="003C137D" w14:paraId="0FF108F0" w14:textId="77777777" w:rsidTr="00AF366F">
        <w:trPr>
          <w:jc w:val="center"/>
        </w:trPr>
        <w:tc>
          <w:tcPr>
            <w:tcW w:w="2571" w:type="dxa"/>
          </w:tcPr>
          <w:p w14:paraId="595B2000" w14:textId="77777777" w:rsidR="00AF366F" w:rsidRPr="003C137D" w:rsidRDefault="00AF366F" w:rsidP="007228EA">
            <w:pPr>
              <w:pStyle w:val="ListParagraph"/>
              <w:spacing w:after="0" w:line="240" w:lineRule="auto"/>
              <w:ind w:left="0" w:hanging="2"/>
              <w:rPr>
                <w:rFonts w:ascii="Times New Roman" w:hAnsi="Times New Roman"/>
                <w:color w:val="000000" w:themeColor="text1"/>
              </w:rPr>
            </w:pPr>
            <w:r w:rsidRPr="003C137D">
              <w:rPr>
                <w:rFonts w:ascii="Times New Roman" w:hAnsi="Times New Roman"/>
                <w:color w:val="000000" w:themeColor="text1"/>
              </w:rPr>
              <w:t>Kuning Kecoklatan</w:t>
            </w:r>
          </w:p>
        </w:tc>
        <w:tc>
          <w:tcPr>
            <w:tcW w:w="1818" w:type="dxa"/>
          </w:tcPr>
          <w:p w14:paraId="17E77FD6"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25</w:t>
            </w:r>
          </w:p>
        </w:tc>
        <w:tc>
          <w:tcPr>
            <w:tcW w:w="3112" w:type="dxa"/>
          </w:tcPr>
          <w:p w14:paraId="271FF46F"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 xml:space="preserve">83,3 </w:t>
            </w:r>
          </w:p>
        </w:tc>
      </w:tr>
      <w:tr w:rsidR="00AF366F" w:rsidRPr="003C137D" w14:paraId="2B9BAA9A" w14:textId="77777777" w:rsidTr="00AF366F">
        <w:trPr>
          <w:jc w:val="center"/>
        </w:trPr>
        <w:tc>
          <w:tcPr>
            <w:tcW w:w="2571" w:type="dxa"/>
          </w:tcPr>
          <w:p w14:paraId="2CF0A506" w14:textId="77777777" w:rsidR="00AF366F" w:rsidRPr="003C137D" w:rsidRDefault="00AF366F" w:rsidP="007228EA">
            <w:pPr>
              <w:pStyle w:val="ListParagraph"/>
              <w:spacing w:after="0" w:line="240" w:lineRule="auto"/>
              <w:ind w:left="0" w:hanging="2"/>
              <w:rPr>
                <w:rFonts w:ascii="Times New Roman" w:hAnsi="Times New Roman"/>
                <w:color w:val="000000" w:themeColor="text1"/>
              </w:rPr>
            </w:pPr>
            <w:r w:rsidRPr="003C137D">
              <w:rPr>
                <w:rFonts w:ascii="Times New Roman" w:hAnsi="Times New Roman"/>
                <w:color w:val="000000" w:themeColor="text1"/>
              </w:rPr>
              <w:t>Coklat Kekuningan</w:t>
            </w:r>
          </w:p>
        </w:tc>
        <w:tc>
          <w:tcPr>
            <w:tcW w:w="1818" w:type="dxa"/>
          </w:tcPr>
          <w:p w14:paraId="26F795BF"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2</w:t>
            </w:r>
          </w:p>
        </w:tc>
        <w:tc>
          <w:tcPr>
            <w:tcW w:w="3112" w:type="dxa"/>
          </w:tcPr>
          <w:p w14:paraId="03388D91"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 xml:space="preserve">6,7 </w:t>
            </w:r>
          </w:p>
        </w:tc>
      </w:tr>
      <w:tr w:rsidR="00AF366F" w:rsidRPr="003C137D" w14:paraId="6A6025F1" w14:textId="77777777" w:rsidTr="00AF366F">
        <w:trPr>
          <w:jc w:val="center"/>
        </w:trPr>
        <w:tc>
          <w:tcPr>
            <w:tcW w:w="2571" w:type="dxa"/>
          </w:tcPr>
          <w:p w14:paraId="0DEC8EE6" w14:textId="77777777" w:rsidR="00AF366F" w:rsidRPr="003C137D" w:rsidRDefault="00AF366F" w:rsidP="007228EA">
            <w:pPr>
              <w:pStyle w:val="ListParagraph"/>
              <w:spacing w:after="0" w:line="240" w:lineRule="auto"/>
              <w:ind w:left="0" w:hanging="2"/>
              <w:rPr>
                <w:rFonts w:ascii="Times New Roman" w:hAnsi="Times New Roman"/>
                <w:color w:val="000000" w:themeColor="text1"/>
              </w:rPr>
            </w:pPr>
            <w:r w:rsidRPr="003C137D">
              <w:rPr>
                <w:rFonts w:ascii="Times New Roman" w:hAnsi="Times New Roman"/>
                <w:color w:val="000000" w:themeColor="text1"/>
              </w:rPr>
              <w:t>Keruh</w:t>
            </w:r>
          </w:p>
        </w:tc>
        <w:tc>
          <w:tcPr>
            <w:tcW w:w="1818" w:type="dxa"/>
          </w:tcPr>
          <w:p w14:paraId="4732B378"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c>
          <w:tcPr>
            <w:tcW w:w="3112" w:type="dxa"/>
          </w:tcPr>
          <w:p w14:paraId="7F1BD8FC" w14:textId="77777777" w:rsidR="00AF366F" w:rsidRPr="003C137D" w:rsidRDefault="00AF366F" w:rsidP="007228EA">
            <w:pPr>
              <w:pStyle w:val="ListParagraph"/>
              <w:tabs>
                <w:tab w:val="left" w:pos="1965"/>
              </w:tabs>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r>
      <w:tr w:rsidR="00AF366F" w:rsidRPr="003C137D" w14:paraId="001A8613" w14:textId="77777777" w:rsidTr="00AF366F">
        <w:trPr>
          <w:jc w:val="center"/>
        </w:trPr>
        <w:tc>
          <w:tcPr>
            <w:tcW w:w="2571" w:type="dxa"/>
          </w:tcPr>
          <w:p w14:paraId="059C8C0F" w14:textId="77777777" w:rsidR="00AF366F" w:rsidRPr="003C137D" w:rsidRDefault="00AF366F" w:rsidP="007228EA">
            <w:pPr>
              <w:pStyle w:val="ListParagraph"/>
              <w:spacing w:after="0" w:line="240" w:lineRule="auto"/>
              <w:ind w:left="0" w:hanging="2"/>
              <w:rPr>
                <w:rFonts w:ascii="Times New Roman" w:hAnsi="Times New Roman"/>
                <w:color w:val="000000" w:themeColor="text1"/>
              </w:rPr>
            </w:pPr>
            <w:r w:rsidRPr="003C137D">
              <w:rPr>
                <w:rFonts w:ascii="Times New Roman" w:hAnsi="Times New Roman"/>
                <w:color w:val="000000" w:themeColor="text1"/>
              </w:rPr>
              <w:t>Lainnya</w:t>
            </w:r>
          </w:p>
        </w:tc>
        <w:tc>
          <w:tcPr>
            <w:tcW w:w="1818" w:type="dxa"/>
          </w:tcPr>
          <w:p w14:paraId="61B5D870"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c>
          <w:tcPr>
            <w:tcW w:w="3112" w:type="dxa"/>
          </w:tcPr>
          <w:p w14:paraId="183D3B59"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r>
      <w:tr w:rsidR="00AF366F" w:rsidRPr="003C137D" w14:paraId="5D48503A" w14:textId="77777777" w:rsidTr="00AF366F">
        <w:trPr>
          <w:jc w:val="center"/>
        </w:trPr>
        <w:tc>
          <w:tcPr>
            <w:tcW w:w="2571" w:type="dxa"/>
          </w:tcPr>
          <w:p w14:paraId="149637FC" w14:textId="77777777" w:rsidR="00AF366F" w:rsidRPr="003C137D" w:rsidRDefault="00AF366F" w:rsidP="007228EA">
            <w:pPr>
              <w:pStyle w:val="ListParagraph"/>
              <w:tabs>
                <w:tab w:val="left" w:pos="1890"/>
              </w:tabs>
              <w:spacing w:after="0" w:line="240" w:lineRule="auto"/>
              <w:ind w:left="0" w:hanging="2"/>
              <w:rPr>
                <w:rFonts w:ascii="Times New Roman" w:hAnsi="Times New Roman"/>
                <w:b/>
                <w:bCs/>
                <w:color w:val="000000" w:themeColor="text1"/>
              </w:rPr>
            </w:pPr>
            <w:r w:rsidRPr="003C137D">
              <w:rPr>
                <w:rFonts w:ascii="Times New Roman" w:hAnsi="Times New Roman"/>
                <w:b/>
                <w:bCs/>
                <w:color w:val="000000" w:themeColor="text1"/>
              </w:rPr>
              <w:t>Total</w:t>
            </w:r>
          </w:p>
        </w:tc>
        <w:tc>
          <w:tcPr>
            <w:tcW w:w="1818" w:type="dxa"/>
          </w:tcPr>
          <w:p w14:paraId="61EE710C"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30</w:t>
            </w:r>
          </w:p>
        </w:tc>
        <w:tc>
          <w:tcPr>
            <w:tcW w:w="3112" w:type="dxa"/>
          </w:tcPr>
          <w:p w14:paraId="1373D1E7"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100</w:t>
            </w:r>
          </w:p>
        </w:tc>
      </w:tr>
    </w:tbl>
    <w:p w14:paraId="3A3A9B96" w14:textId="77777777" w:rsidR="00AF366F" w:rsidRPr="003C137D" w:rsidRDefault="00AF366F" w:rsidP="00AF366F">
      <w:pPr>
        <w:spacing w:after="0" w:line="240" w:lineRule="auto"/>
        <w:ind w:firstLine="567"/>
        <w:jc w:val="both"/>
        <w:rPr>
          <w:rFonts w:ascii="Times New Roman" w:hAnsi="Times New Roman" w:cs="Times New Roman"/>
          <w:color w:val="000000" w:themeColor="text1"/>
          <w:lang w:eastAsia="en-AU"/>
        </w:rPr>
      </w:pPr>
      <w:r w:rsidRPr="003C137D">
        <w:rPr>
          <w:rFonts w:ascii="Times New Roman" w:eastAsia="Times New Roman" w:hAnsi="Times New Roman" w:cs="Times New Roman"/>
          <w:color w:val="000000" w:themeColor="text1"/>
          <w:lang w:eastAsia="en-AU"/>
        </w:rPr>
        <w:t>Berdasarkan Tabel 2, mayoritas panelis (83,3%) menilai warna loloh kunyit sebagai kuning kecoklatan, diikuti kuning cerah (10%) dan cokelat kekuningan (6,7%); tidak ada panelis yang melaporkan warna keruh atau kategori lain. Dominasi warna kuning kecoklatan ini mencerminkan pigmen khas rimpang kunyit, yaitu kurkuminoid sebagai metabolit sekunder utama yang memberikan hue kuning-oranye.</w:t>
      </w:r>
    </w:p>
    <w:p w14:paraId="756F8D26" w14:textId="77777777" w:rsidR="00AF366F" w:rsidRPr="003C137D" w:rsidRDefault="00AF366F" w:rsidP="00AF366F">
      <w:pPr>
        <w:pStyle w:val="Caption"/>
        <w:keepNext/>
        <w:spacing w:after="0"/>
        <w:ind w:left="-6" w:right="-6" w:hanging="11"/>
        <w:jc w:val="center"/>
        <w:rPr>
          <w:i w:val="0"/>
          <w:iCs w:val="0"/>
          <w:color w:val="000000" w:themeColor="text1"/>
          <w:sz w:val="22"/>
          <w:szCs w:val="22"/>
        </w:rPr>
      </w:pPr>
      <w:r w:rsidRPr="003C137D">
        <w:rPr>
          <w:i w:val="0"/>
          <w:iCs w:val="0"/>
          <w:color w:val="000000" w:themeColor="text1"/>
          <w:sz w:val="22"/>
          <w:szCs w:val="22"/>
        </w:rPr>
        <w:t>Tabel 3. Hasil Uji Organoleptik Parameter Aroma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2444"/>
        <w:gridCol w:w="2517"/>
      </w:tblGrid>
      <w:tr w:rsidR="00AF366F" w:rsidRPr="003C137D" w14:paraId="2AE3A8CD" w14:textId="77777777" w:rsidTr="00AF366F">
        <w:trPr>
          <w:trHeight w:val="562"/>
          <w:jc w:val="center"/>
        </w:trPr>
        <w:tc>
          <w:tcPr>
            <w:tcW w:w="2540" w:type="dxa"/>
            <w:vAlign w:val="center"/>
          </w:tcPr>
          <w:p w14:paraId="5386EBD5" w14:textId="77777777" w:rsidR="00AF366F" w:rsidRPr="003C137D" w:rsidRDefault="00AF366F" w:rsidP="007228EA">
            <w:pPr>
              <w:spacing w:after="0" w:line="240" w:lineRule="auto"/>
              <w:ind w:left="66"/>
              <w:jc w:val="center"/>
              <w:rPr>
                <w:rFonts w:ascii="Times New Roman" w:hAnsi="Times New Roman" w:cs="Times New Roman"/>
                <w:b/>
                <w:bCs/>
                <w:color w:val="000000" w:themeColor="text1"/>
              </w:rPr>
            </w:pPr>
            <w:r w:rsidRPr="003C137D">
              <w:rPr>
                <w:rFonts w:ascii="Times New Roman" w:hAnsi="Times New Roman" w:cs="Times New Roman"/>
                <w:b/>
                <w:bCs/>
                <w:color w:val="000000" w:themeColor="text1"/>
              </w:rPr>
              <w:t>Kategori Aroma</w:t>
            </w:r>
          </w:p>
        </w:tc>
        <w:tc>
          <w:tcPr>
            <w:tcW w:w="2444" w:type="dxa"/>
            <w:vAlign w:val="center"/>
          </w:tcPr>
          <w:p w14:paraId="7A121C1F"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Jumlah Panelis (f)</w:t>
            </w:r>
          </w:p>
        </w:tc>
        <w:tc>
          <w:tcPr>
            <w:tcW w:w="2517" w:type="dxa"/>
            <w:vAlign w:val="center"/>
          </w:tcPr>
          <w:p w14:paraId="23CDD7FC"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Persentase (%)</w:t>
            </w:r>
          </w:p>
        </w:tc>
      </w:tr>
      <w:tr w:rsidR="00AF366F" w:rsidRPr="003C137D" w14:paraId="66A18FA4" w14:textId="77777777" w:rsidTr="00AF366F">
        <w:trPr>
          <w:jc w:val="center"/>
        </w:trPr>
        <w:tc>
          <w:tcPr>
            <w:tcW w:w="2540" w:type="dxa"/>
          </w:tcPr>
          <w:p w14:paraId="7ACF9A88"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Khas Kunyit</w:t>
            </w:r>
          </w:p>
        </w:tc>
        <w:tc>
          <w:tcPr>
            <w:tcW w:w="2444" w:type="dxa"/>
          </w:tcPr>
          <w:p w14:paraId="0968605A"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27</w:t>
            </w:r>
          </w:p>
        </w:tc>
        <w:tc>
          <w:tcPr>
            <w:tcW w:w="2517" w:type="dxa"/>
          </w:tcPr>
          <w:p w14:paraId="04450370"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90</w:t>
            </w:r>
          </w:p>
        </w:tc>
      </w:tr>
      <w:tr w:rsidR="00AF366F" w:rsidRPr="003C137D" w14:paraId="1F2BCFA5" w14:textId="77777777" w:rsidTr="00AF366F">
        <w:trPr>
          <w:jc w:val="center"/>
        </w:trPr>
        <w:tc>
          <w:tcPr>
            <w:tcW w:w="2540" w:type="dxa"/>
          </w:tcPr>
          <w:p w14:paraId="5F106A02"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Aroma Herbal</w:t>
            </w:r>
          </w:p>
        </w:tc>
        <w:tc>
          <w:tcPr>
            <w:tcW w:w="2444" w:type="dxa"/>
          </w:tcPr>
          <w:p w14:paraId="13BFA9FE"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1</w:t>
            </w:r>
          </w:p>
        </w:tc>
        <w:tc>
          <w:tcPr>
            <w:tcW w:w="2517" w:type="dxa"/>
          </w:tcPr>
          <w:p w14:paraId="3AE931E4"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3,3</w:t>
            </w:r>
          </w:p>
        </w:tc>
      </w:tr>
      <w:tr w:rsidR="00AF366F" w:rsidRPr="003C137D" w14:paraId="14655116" w14:textId="77777777" w:rsidTr="00AF366F">
        <w:trPr>
          <w:jc w:val="center"/>
        </w:trPr>
        <w:tc>
          <w:tcPr>
            <w:tcW w:w="2540" w:type="dxa"/>
          </w:tcPr>
          <w:p w14:paraId="6EC9C248"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Sedikit Asam</w:t>
            </w:r>
          </w:p>
        </w:tc>
        <w:tc>
          <w:tcPr>
            <w:tcW w:w="2444" w:type="dxa"/>
          </w:tcPr>
          <w:p w14:paraId="4D2F4016"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2</w:t>
            </w:r>
          </w:p>
        </w:tc>
        <w:tc>
          <w:tcPr>
            <w:tcW w:w="2517" w:type="dxa"/>
          </w:tcPr>
          <w:p w14:paraId="28BA769E"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6,7</w:t>
            </w:r>
          </w:p>
        </w:tc>
      </w:tr>
      <w:tr w:rsidR="00AF366F" w:rsidRPr="003C137D" w14:paraId="19F5323E" w14:textId="77777777" w:rsidTr="00AF366F">
        <w:trPr>
          <w:jc w:val="center"/>
        </w:trPr>
        <w:tc>
          <w:tcPr>
            <w:tcW w:w="2540" w:type="dxa"/>
          </w:tcPr>
          <w:p w14:paraId="0DE469A0"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Tidak berbau</w:t>
            </w:r>
          </w:p>
        </w:tc>
        <w:tc>
          <w:tcPr>
            <w:tcW w:w="2444" w:type="dxa"/>
          </w:tcPr>
          <w:p w14:paraId="0EB4CE2F"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c>
          <w:tcPr>
            <w:tcW w:w="2517" w:type="dxa"/>
          </w:tcPr>
          <w:p w14:paraId="4956973F"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r>
      <w:tr w:rsidR="00AF366F" w:rsidRPr="003C137D" w14:paraId="4AD2703F" w14:textId="77777777" w:rsidTr="00AF366F">
        <w:trPr>
          <w:jc w:val="center"/>
        </w:trPr>
        <w:tc>
          <w:tcPr>
            <w:tcW w:w="2540" w:type="dxa"/>
          </w:tcPr>
          <w:p w14:paraId="6E952CA4"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Lainnya</w:t>
            </w:r>
          </w:p>
        </w:tc>
        <w:tc>
          <w:tcPr>
            <w:tcW w:w="2444" w:type="dxa"/>
          </w:tcPr>
          <w:p w14:paraId="6BDE91A7"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c>
          <w:tcPr>
            <w:tcW w:w="2517" w:type="dxa"/>
          </w:tcPr>
          <w:p w14:paraId="54869A18"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r>
      <w:tr w:rsidR="00AF366F" w:rsidRPr="003C137D" w14:paraId="27F12E02" w14:textId="77777777" w:rsidTr="00AF366F">
        <w:trPr>
          <w:jc w:val="center"/>
        </w:trPr>
        <w:tc>
          <w:tcPr>
            <w:tcW w:w="2540" w:type="dxa"/>
          </w:tcPr>
          <w:p w14:paraId="0628FF73" w14:textId="77777777" w:rsidR="00AF366F" w:rsidRPr="003C137D" w:rsidRDefault="00AF366F" w:rsidP="007228EA">
            <w:pPr>
              <w:pStyle w:val="ListParagraph"/>
              <w:spacing w:after="0" w:line="240" w:lineRule="auto"/>
              <w:ind w:left="0" w:hanging="2"/>
              <w:jc w:val="both"/>
              <w:rPr>
                <w:rFonts w:ascii="Times New Roman" w:hAnsi="Times New Roman"/>
                <w:b/>
                <w:bCs/>
                <w:color w:val="000000" w:themeColor="text1"/>
              </w:rPr>
            </w:pPr>
            <w:r w:rsidRPr="003C137D">
              <w:rPr>
                <w:rFonts w:ascii="Times New Roman" w:hAnsi="Times New Roman"/>
                <w:b/>
                <w:bCs/>
                <w:color w:val="000000" w:themeColor="text1"/>
              </w:rPr>
              <w:t>Total</w:t>
            </w:r>
          </w:p>
        </w:tc>
        <w:tc>
          <w:tcPr>
            <w:tcW w:w="2444" w:type="dxa"/>
          </w:tcPr>
          <w:p w14:paraId="6DDC9B18"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30</w:t>
            </w:r>
          </w:p>
        </w:tc>
        <w:tc>
          <w:tcPr>
            <w:tcW w:w="2517" w:type="dxa"/>
          </w:tcPr>
          <w:p w14:paraId="4336CA06"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100</w:t>
            </w:r>
          </w:p>
        </w:tc>
      </w:tr>
    </w:tbl>
    <w:p w14:paraId="6A7ED6CB" w14:textId="77777777" w:rsidR="00AF366F" w:rsidRPr="003C137D" w:rsidRDefault="00AF366F" w:rsidP="00AF366F">
      <w:pPr>
        <w:spacing w:after="0" w:line="240" w:lineRule="auto"/>
        <w:ind w:firstLine="567"/>
        <w:jc w:val="both"/>
        <w:rPr>
          <w:rFonts w:ascii="Times New Roman" w:hAnsi="Times New Roman" w:cs="Times New Roman"/>
          <w:color w:val="000000" w:themeColor="text1"/>
          <w:lang w:val="fi-FI"/>
        </w:rPr>
      </w:pPr>
      <w:r w:rsidRPr="003C137D">
        <w:rPr>
          <w:rFonts w:ascii="Times New Roman" w:hAnsi="Times New Roman" w:cs="Times New Roman"/>
          <w:color w:val="000000" w:themeColor="text1"/>
        </w:rPr>
        <w:t>Berdasarkan Tabel 3, sebagian besar panelis (90%) menilai loloh kunyit memiliki aroma khas kunyit, diikuti sedikit aroma asam (6,7%) dan aroma herbal (3,3%). Dominasi aroma khas ini menandakan keberadaan senyawa volatil dari rimpang kunyit yang masih terdeteksi, khususnya komponen minyak atsiri seperti turmeron dan ar-turmeron sebagai metabolit sekunder utama.</w:t>
      </w:r>
    </w:p>
    <w:p w14:paraId="1F03224F" w14:textId="77777777" w:rsidR="00AF366F" w:rsidRPr="003C137D" w:rsidRDefault="00AF366F" w:rsidP="00AF366F">
      <w:pPr>
        <w:pStyle w:val="Caption"/>
        <w:keepNext/>
        <w:spacing w:after="0"/>
        <w:ind w:left="-6" w:right="-6" w:hanging="11"/>
        <w:jc w:val="center"/>
        <w:rPr>
          <w:i w:val="0"/>
          <w:iCs w:val="0"/>
          <w:color w:val="000000" w:themeColor="text1"/>
          <w:sz w:val="22"/>
          <w:szCs w:val="22"/>
        </w:rPr>
      </w:pPr>
      <w:r w:rsidRPr="003C137D">
        <w:rPr>
          <w:i w:val="0"/>
          <w:iCs w:val="0"/>
          <w:color w:val="000000" w:themeColor="text1"/>
          <w:sz w:val="22"/>
          <w:szCs w:val="22"/>
        </w:rPr>
        <w:t xml:space="preserve">Tabel </w:t>
      </w:r>
      <w:r w:rsidRPr="003C137D">
        <w:rPr>
          <w:i w:val="0"/>
          <w:iCs w:val="0"/>
          <w:color w:val="000000" w:themeColor="text1"/>
        </w:rPr>
        <w:t>4</w:t>
      </w:r>
      <w:r w:rsidRPr="003C137D">
        <w:rPr>
          <w:i w:val="0"/>
          <w:iCs w:val="0"/>
          <w:color w:val="000000" w:themeColor="text1"/>
          <w:sz w:val="22"/>
          <w:szCs w:val="22"/>
        </w:rPr>
        <w:t>. Hasil Uji Organoleptik Parameter Rasa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5"/>
        <w:gridCol w:w="2587"/>
        <w:gridCol w:w="2449"/>
      </w:tblGrid>
      <w:tr w:rsidR="00AF366F" w:rsidRPr="003C137D" w14:paraId="13948373" w14:textId="77777777" w:rsidTr="00AF366F">
        <w:trPr>
          <w:trHeight w:val="562"/>
          <w:jc w:val="center"/>
        </w:trPr>
        <w:tc>
          <w:tcPr>
            <w:tcW w:w="2465" w:type="dxa"/>
            <w:vAlign w:val="center"/>
          </w:tcPr>
          <w:p w14:paraId="5647EE24" w14:textId="77777777" w:rsidR="00AF366F" w:rsidRPr="003C137D" w:rsidRDefault="00AF366F" w:rsidP="007228EA">
            <w:pPr>
              <w:spacing w:after="0" w:line="240" w:lineRule="auto"/>
              <w:ind w:left="66"/>
              <w:jc w:val="center"/>
              <w:rPr>
                <w:rFonts w:ascii="Times New Roman" w:hAnsi="Times New Roman" w:cs="Times New Roman"/>
                <w:b/>
                <w:bCs/>
                <w:color w:val="000000" w:themeColor="text1"/>
              </w:rPr>
            </w:pPr>
            <w:r w:rsidRPr="003C137D">
              <w:rPr>
                <w:rFonts w:ascii="Times New Roman" w:hAnsi="Times New Roman" w:cs="Times New Roman"/>
                <w:b/>
                <w:bCs/>
                <w:color w:val="000000" w:themeColor="text1"/>
              </w:rPr>
              <w:t>Kategori Rasa</w:t>
            </w:r>
          </w:p>
        </w:tc>
        <w:tc>
          <w:tcPr>
            <w:tcW w:w="2587" w:type="dxa"/>
            <w:vAlign w:val="center"/>
          </w:tcPr>
          <w:p w14:paraId="2087B2D2"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Jumlah Panelis (f)</w:t>
            </w:r>
          </w:p>
        </w:tc>
        <w:tc>
          <w:tcPr>
            <w:tcW w:w="2449" w:type="dxa"/>
            <w:vAlign w:val="center"/>
          </w:tcPr>
          <w:p w14:paraId="10E3F0AB"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Persentase (%)</w:t>
            </w:r>
          </w:p>
        </w:tc>
      </w:tr>
      <w:tr w:rsidR="00AF366F" w:rsidRPr="003C137D" w14:paraId="67E49EDE" w14:textId="77777777" w:rsidTr="00AF366F">
        <w:trPr>
          <w:jc w:val="center"/>
        </w:trPr>
        <w:tc>
          <w:tcPr>
            <w:tcW w:w="2465" w:type="dxa"/>
          </w:tcPr>
          <w:p w14:paraId="43839683"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Pahit ringan</w:t>
            </w:r>
          </w:p>
        </w:tc>
        <w:tc>
          <w:tcPr>
            <w:tcW w:w="2587" w:type="dxa"/>
          </w:tcPr>
          <w:p w14:paraId="2A320139"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3</w:t>
            </w:r>
          </w:p>
        </w:tc>
        <w:tc>
          <w:tcPr>
            <w:tcW w:w="2449" w:type="dxa"/>
          </w:tcPr>
          <w:p w14:paraId="5B65B52E"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10</w:t>
            </w:r>
          </w:p>
        </w:tc>
      </w:tr>
      <w:tr w:rsidR="00AF366F" w:rsidRPr="003C137D" w14:paraId="23F1D40E" w14:textId="77777777" w:rsidTr="00AF366F">
        <w:trPr>
          <w:jc w:val="center"/>
        </w:trPr>
        <w:tc>
          <w:tcPr>
            <w:tcW w:w="2465" w:type="dxa"/>
          </w:tcPr>
          <w:p w14:paraId="48AF9FD6"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Pahit sedang</w:t>
            </w:r>
          </w:p>
        </w:tc>
        <w:tc>
          <w:tcPr>
            <w:tcW w:w="2587" w:type="dxa"/>
          </w:tcPr>
          <w:p w14:paraId="1493B1E2" w14:textId="77777777" w:rsidR="00AF366F" w:rsidRPr="003C137D" w:rsidRDefault="00AF366F" w:rsidP="007228EA">
            <w:pPr>
              <w:pStyle w:val="ListParagraph"/>
              <w:tabs>
                <w:tab w:val="center" w:pos="1368"/>
                <w:tab w:val="left" w:pos="1920"/>
              </w:tabs>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17</w:t>
            </w:r>
          </w:p>
        </w:tc>
        <w:tc>
          <w:tcPr>
            <w:tcW w:w="2449" w:type="dxa"/>
          </w:tcPr>
          <w:p w14:paraId="011BD61D"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56,7</w:t>
            </w:r>
          </w:p>
        </w:tc>
      </w:tr>
      <w:tr w:rsidR="00AF366F" w:rsidRPr="003C137D" w14:paraId="624AA9CF" w14:textId="77777777" w:rsidTr="00AF366F">
        <w:trPr>
          <w:jc w:val="center"/>
        </w:trPr>
        <w:tc>
          <w:tcPr>
            <w:tcW w:w="2465" w:type="dxa"/>
          </w:tcPr>
          <w:p w14:paraId="0F60D570"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Manis</w:t>
            </w:r>
          </w:p>
        </w:tc>
        <w:tc>
          <w:tcPr>
            <w:tcW w:w="2587" w:type="dxa"/>
          </w:tcPr>
          <w:p w14:paraId="10E8D915"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6</w:t>
            </w:r>
          </w:p>
        </w:tc>
        <w:tc>
          <w:tcPr>
            <w:tcW w:w="2449" w:type="dxa"/>
          </w:tcPr>
          <w:p w14:paraId="4FDCBCFA"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20</w:t>
            </w:r>
          </w:p>
        </w:tc>
      </w:tr>
      <w:tr w:rsidR="00AF366F" w:rsidRPr="003C137D" w14:paraId="72D00107" w14:textId="77777777" w:rsidTr="00AF366F">
        <w:trPr>
          <w:jc w:val="center"/>
        </w:trPr>
        <w:tc>
          <w:tcPr>
            <w:tcW w:w="2465" w:type="dxa"/>
          </w:tcPr>
          <w:p w14:paraId="65614A68"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Asam</w:t>
            </w:r>
          </w:p>
        </w:tc>
        <w:tc>
          <w:tcPr>
            <w:tcW w:w="2587" w:type="dxa"/>
          </w:tcPr>
          <w:p w14:paraId="60705A4F"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4</w:t>
            </w:r>
          </w:p>
        </w:tc>
        <w:tc>
          <w:tcPr>
            <w:tcW w:w="2449" w:type="dxa"/>
          </w:tcPr>
          <w:p w14:paraId="5145836E"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13,3</w:t>
            </w:r>
          </w:p>
        </w:tc>
      </w:tr>
      <w:tr w:rsidR="00AF366F" w:rsidRPr="003C137D" w14:paraId="3A1E42D7" w14:textId="77777777" w:rsidTr="00AF366F">
        <w:trPr>
          <w:jc w:val="center"/>
        </w:trPr>
        <w:tc>
          <w:tcPr>
            <w:tcW w:w="2465" w:type="dxa"/>
          </w:tcPr>
          <w:p w14:paraId="30C4633A"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Lainnya</w:t>
            </w:r>
          </w:p>
        </w:tc>
        <w:tc>
          <w:tcPr>
            <w:tcW w:w="2587" w:type="dxa"/>
          </w:tcPr>
          <w:p w14:paraId="791F814F"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c>
          <w:tcPr>
            <w:tcW w:w="2449" w:type="dxa"/>
          </w:tcPr>
          <w:p w14:paraId="48B09A5A"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r>
      <w:tr w:rsidR="00AF366F" w:rsidRPr="003C137D" w14:paraId="781CB580" w14:textId="77777777" w:rsidTr="00AF366F">
        <w:trPr>
          <w:jc w:val="center"/>
        </w:trPr>
        <w:tc>
          <w:tcPr>
            <w:tcW w:w="2465" w:type="dxa"/>
          </w:tcPr>
          <w:p w14:paraId="35F70B45" w14:textId="77777777" w:rsidR="00AF366F" w:rsidRPr="003C137D" w:rsidRDefault="00AF366F" w:rsidP="007228EA">
            <w:pPr>
              <w:pStyle w:val="ListParagraph"/>
              <w:spacing w:after="0" w:line="240" w:lineRule="auto"/>
              <w:ind w:left="0" w:hanging="2"/>
              <w:jc w:val="both"/>
              <w:rPr>
                <w:rFonts w:ascii="Times New Roman" w:hAnsi="Times New Roman"/>
                <w:b/>
                <w:bCs/>
                <w:color w:val="000000" w:themeColor="text1"/>
              </w:rPr>
            </w:pPr>
            <w:r w:rsidRPr="003C137D">
              <w:rPr>
                <w:rFonts w:ascii="Times New Roman" w:hAnsi="Times New Roman"/>
                <w:b/>
                <w:bCs/>
                <w:color w:val="000000" w:themeColor="text1"/>
              </w:rPr>
              <w:t>Total</w:t>
            </w:r>
          </w:p>
        </w:tc>
        <w:tc>
          <w:tcPr>
            <w:tcW w:w="2587" w:type="dxa"/>
          </w:tcPr>
          <w:p w14:paraId="617835C0"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30</w:t>
            </w:r>
          </w:p>
        </w:tc>
        <w:tc>
          <w:tcPr>
            <w:tcW w:w="2449" w:type="dxa"/>
          </w:tcPr>
          <w:p w14:paraId="5BB2DEDD"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100</w:t>
            </w:r>
          </w:p>
        </w:tc>
      </w:tr>
    </w:tbl>
    <w:p w14:paraId="006BDAF4"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Berdasarkan Tabel </w:t>
      </w:r>
      <w:r w:rsidRPr="003C137D">
        <w:rPr>
          <w:rFonts w:ascii="Times New Roman" w:hAnsi="Times New Roman"/>
          <w:color w:val="000000" w:themeColor="text1"/>
        </w:rPr>
        <w:t>4</w:t>
      </w:r>
      <w:r w:rsidRPr="003C137D">
        <w:rPr>
          <w:rFonts w:ascii="Times New Roman" w:hAnsi="Times New Roman" w:cs="Times New Roman"/>
          <w:color w:val="000000" w:themeColor="text1"/>
        </w:rPr>
        <w:t>, kategori rasa paling dominan yang dipilih panelis adalah pahit sedang (56,7%), diikuti manis (20%), asam (13,3%), dan pahit ringan (10%). Dominasi rasa pahit pada loloh kunyit mencerminkan kontribusi senyawa metabolit sekunder rimpang kunyit, terutama kurkuminoid dan senyawa fenolik, yang secara alami menghasilkan sensasi pahit pada produk herbal.</w:t>
      </w:r>
    </w:p>
    <w:p w14:paraId="44BB6209" w14:textId="77777777" w:rsidR="00AF366F" w:rsidRPr="003C137D" w:rsidRDefault="00AF366F" w:rsidP="00AF366F">
      <w:pPr>
        <w:pStyle w:val="Caption"/>
        <w:keepNext/>
        <w:spacing w:after="0"/>
        <w:ind w:left="-6" w:right="-6" w:hanging="11"/>
        <w:jc w:val="center"/>
        <w:rPr>
          <w:i w:val="0"/>
          <w:iCs w:val="0"/>
          <w:color w:val="000000" w:themeColor="text1"/>
          <w:sz w:val="22"/>
          <w:szCs w:val="22"/>
        </w:rPr>
      </w:pPr>
      <w:r w:rsidRPr="003C137D">
        <w:rPr>
          <w:i w:val="0"/>
          <w:iCs w:val="0"/>
          <w:color w:val="000000" w:themeColor="text1"/>
          <w:sz w:val="22"/>
          <w:szCs w:val="22"/>
        </w:rPr>
        <w:t xml:space="preserve">Tabel </w:t>
      </w:r>
      <w:r w:rsidRPr="003C137D">
        <w:rPr>
          <w:i w:val="0"/>
          <w:iCs w:val="0"/>
          <w:color w:val="000000" w:themeColor="text1"/>
        </w:rPr>
        <w:t>5</w:t>
      </w:r>
      <w:r w:rsidRPr="003C137D">
        <w:rPr>
          <w:i w:val="0"/>
          <w:iCs w:val="0"/>
          <w:color w:val="000000" w:themeColor="text1"/>
          <w:sz w:val="22"/>
          <w:szCs w:val="22"/>
        </w:rPr>
        <w:t>. Hasil Uji Organoleptik Parameter Tekstur/Konsistensi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331"/>
        <w:gridCol w:w="2420"/>
      </w:tblGrid>
      <w:tr w:rsidR="00AF366F" w:rsidRPr="003C137D" w14:paraId="4459A1A5" w14:textId="77777777" w:rsidTr="00AF366F">
        <w:trPr>
          <w:trHeight w:val="562"/>
          <w:jc w:val="center"/>
        </w:trPr>
        <w:tc>
          <w:tcPr>
            <w:tcW w:w="2750" w:type="dxa"/>
            <w:vAlign w:val="center"/>
          </w:tcPr>
          <w:p w14:paraId="63ACD13B" w14:textId="77777777" w:rsidR="00AF366F" w:rsidRPr="003C137D" w:rsidRDefault="00AF366F" w:rsidP="007228EA">
            <w:pPr>
              <w:tabs>
                <w:tab w:val="left" w:pos="3015"/>
              </w:tabs>
              <w:spacing w:after="0" w:line="240" w:lineRule="auto"/>
              <w:ind w:left="66"/>
              <w:jc w:val="center"/>
              <w:rPr>
                <w:rFonts w:ascii="Times New Roman" w:hAnsi="Times New Roman" w:cs="Times New Roman"/>
                <w:b/>
                <w:bCs/>
                <w:color w:val="000000" w:themeColor="text1"/>
              </w:rPr>
            </w:pPr>
            <w:r w:rsidRPr="003C137D">
              <w:rPr>
                <w:rFonts w:ascii="Times New Roman" w:hAnsi="Times New Roman" w:cs="Times New Roman"/>
                <w:b/>
                <w:bCs/>
                <w:color w:val="000000" w:themeColor="text1"/>
              </w:rPr>
              <w:t>Kategori Tekstur/Konsistensi</w:t>
            </w:r>
          </w:p>
        </w:tc>
        <w:tc>
          <w:tcPr>
            <w:tcW w:w="2331" w:type="dxa"/>
            <w:vAlign w:val="center"/>
          </w:tcPr>
          <w:p w14:paraId="77E3A131"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Jumlah Panelis (f)</w:t>
            </w:r>
          </w:p>
        </w:tc>
        <w:tc>
          <w:tcPr>
            <w:tcW w:w="2420" w:type="dxa"/>
            <w:vAlign w:val="center"/>
          </w:tcPr>
          <w:p w14:paraId="72ABD00E"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Persentase (%)</w:t>
            </w:r>
          </w:p>
        </w:tc>
      </w:tr>
      <w:tr w:rsidR="00AF366F" w:rsidRPr="003C137D" w14:paraId="1E1ACAAF" w14:textId="77777777" w:rsidTr="00AF366F">
        <w:trPr>
          <w:jc w:val="center"/>
        </w:trPr>
        <w:tc>
          <w:tcPr>
            <w:tcW w:w="2750" w:type="dxa"/>
          </w:tcPr>
          <w:p w14:paraId="3D9B1AD2"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Encer</w:t>
            </w:r>
          </w:p>
        </w:tc>
        <w:tc>
          <w:tcPr>
            <w:tcW w:w="2331" w:type="dxa"/>
          </w:tcPr>
          <w:p w14:paraId="0260C901"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21</w:t>
            </w:r>
          </w:p>
        </w:tc>
        <w:tc>
          <w:tcPr>
            <w:tcW w:w="2420" w:type="dxa"/>
          </w:tcPr>
          <w:p w14:paraId="560BCF41"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70</w:t>
            </w:r>
          </w:p>
        </w:tc>
      </w:tr>
      <w:tr w:rsidR="00AF366F" w:rsidRPr="003C137D" w14:paraId="6C8EF7C1" w14:textId="77777777" w:rsidTr="00AF366F">
        <w:trPr>
          <w:jc w:val="center"/>
        </w:trPr>
        <w:tc>
          <w:tcPr>
            <w:tcW w:w="2750" w:type="dxa"/>
          </w:tcPr>
          <w:p w14:paraId="04DE4C6E"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Agak kental</w:t>
            </w:r>
          </w:p>
        </w:tc>
        <w:tc>
          <w:tcPr>
            <w:tcW w:w="2331" w:type="dxa"/>
          </w:tcPr>
          <w:p w14:paraId="5F26DBEB" w14:textId="77777777" w:rsidR="00AF366F" w:rsidRPr="003C137D" w:rsidRDefault="00AF366F" w:rsidP="007228EA">
            <w:pPr>
              <w:pStyle w:val="ListParagraph"/>
              <w:tabs>
                <w:tab w:val="center" w:pos="1368"/>
                <w:tab w:val="left" w:pos="1920"/>
              </w:tabs>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2</w:t>
            </w:r>
          </w:p>
        </w:tc>
        <w:tc>
          <w:tcPr>
            <w:tcW w:w="2420" w:type="dxa"/>
          </w:tcPr>
          <w:p w14:paraId="70CFBCE8"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6,7</w:t>
            </w:r>
          </w:p>
        </w:tc>
      </w:tr>
      <w:tr w:rsidR="00AF366F" w:rsidRPr="003C137D" w14:paraId="247FC242" w14:textId="77777777" w:rsidTr="00AF366F">
        <w:trPr>
          <w:jc w:val="center"/>
        </w:trPr>
        <w:tc>
          <w:tcPr>
            <w:tcW w:w="2750" w:type="dxa"/>
          </w:tcPr>
          <w:p w14:paraId="43C3A179"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Kental</w:t>
            </w:r>
          </w:p>
        </w:tc>
        <w:tc>
          <w:tcPr>
            <w:tcW w:w="2331" w:type="dxa"/>
          </w:tcPr>
          <w:p w14:paraId="43166A43"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c>
          <w:tcPr>
            <w:tcW w:w="2420" w:type="dxa"/>
          </w:tcPr>
          <w:p w14:paraId="4DF754DF"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r>
      <w:tr w:rsidR="00AF366F" w:rsidRPr="003C137D" w14:paraId="076CF635" w14:textId="77777777" w:rsidTr="00AF366F">
        <w:trPr>
          <w:jc w:val="center"/>
        </w:trPr>
        <w:tc>
          <w:tcPr>
            <w:tcW w:w="2750" w:type="dxa"/>
          </w:tcPr>
          <w:p w14:paraId="544C303F"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Terdapat endapan</w:t>
            </w:r>
          </w:p>
        </w:tc>
        <w:tc>
          <w:tcPr>
            <w:tcW w:w="2331" w:type="dxa"/>
          </w:tcPr>
          <w:p w14:paraId="09E3CBAA"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7</w:t>
            </w:r>
          </w:p>
        </w:tc>
        <w:tc>
          <w:tcPr>
            <w:tcW w:w="2420" w:type="dxa"/>
          </w:tcPr>
          <w:p w14:paraId="0308E605"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23,3</w:t>
            </w:r>
          </w:p>
        </w:tc>
      </w:tr>
      <w:tr w:rsidR="00AF366F" w:rsidRPr="003C137D" w14:paraId="3E67E24E" w14:textId="77777777" w:rsidTr="00AF366F">
        <w:trPr>
          <w:jc w:val="center"/>
        </w:trPr>
        <w:tc>
          <w:tcPr>
            <w:tcW w:w="2750" w:type="dxa"/>
          </w:tcPr>
          <w:p w14:paraId="7A2DFF0F"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Lainnya</w:t>
            </w:r>
          </w:p>
        </w:tc>
        <w:tc>
          <w:tcPr>
            <w:tcW w:w="2331" w:type="dxa"/>
          </w:tcPr>
          <w:p w14:paraId="519ECEEF"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c>
          <w:tcPr>
            <w:tcW w:w="2420" w:type="dxa"/>
          </w:tcPr>
          <w:p w14:paraId="5475987D"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r>
      <w:tr w:rsidR="00AF366F" w:rsidRPr="003C137D" w14:paraId="653406A2" w14:textId="77777777" w:rsidTr="00AF366F">
        <w:trPr>
          <w:jc w:val="center"/>
        </w:trPr>
        <w:tc>
          <w:tcPr>
            <w:tcW w:w="2750" w:type="dxa"/>
          </w:tcPr>
          <w:p w14:paraId="32619D95" w14:textId="77777777" w:rsidR="00AF366F" w:rsidRPr="003C137D" w:rsidRDefault="00AF366F" w:rsidP="007228EA">
            <w:pPr>
              <w:pStyle w:val="ListParagraph"/>
              <w:spacing w:after="0" w:line="240" w:lineRule="auto"/>
              <w:ind w:left="0" w:hanging="2"/>
              <w:jc w:val="both"/>
              <w:rPr>
                <w:rFonts w:ascii="Times New Roman" w:hAnsi="Times New Roman"/>
                <w:b/>
                <w:bCs/>
                <w:color w:val="000000" w:themeColor="text1"/>
              </w:rPr>
            </w:pPr>
            <w:r w:rsidRPr="003C137D">
              <w:rPr>
                <w:rFonts w:ascii="Times New Roman" w:hAnsi="Times New Roman"/>
                <w:b/>
                <w:bCs/>
                <w:color w:val="000000" w:themeColor="text1"/>
              </w:rPr>
              <w:t>Total</w:t>
            </w:r>
          </w:p>
        </w:tc>
        <w:tc>
          <w:tcPr>
            <w:tcW w:w="2331" w:type="dxa"/>
          </w:tcPr>
          <w:p w14:paraId="65E72F66"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30</w:t>
            </w:r>
          </w:p>
        </w:tc>
        <w:tc>
          <w:tcPr>
            <w:tcW w:w="2420" w:type="dxa"/>
          </w:tcPr>
          <w:p w14:paraId="711246D3"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100</w:t>
            </w:r>
          </w:p>
        </w:tc>
      </w:tr>
    </w:tbl>
    <w:p w14:paraId="17EF69F8" w14:textId="77777777" w:rsidR="00AF366F" w:rsidRPr="003C137D" w:rsidRDefault="00AF366F" w:rsidP="00AF366F">
      <w:pPr>
        <w:spacing w:after="0" w:line="240" w:lineRule="auto"/>
        <w:ind w:firstLine="567"/>
        <w:jc w:val="both"/>
        <w:rPr>
          <w:rFonts w:ascii="Times New Roman" w:hAnsi="Times New Roman" w:cs="Times New Roman"/>
          <w:color w:val="000000" w:themeColor="text1"/>
          <w:lang w:val="fi-FI"/>
        </w:rPr>
      </w:pPr>
      <w:r w:rsidRPr="003C137D">
        <w:rPr>
          <w:rFonts w:ascii="Times New Roman" w:hAnsi="Times New Roman" w:cs="Times New Roman"/>
          <w:color w:val="000000" w:themeColor="text1"/>
        </w:rPr>
        <w:t xml:space="preserve">Berdasarkan Tabel </w:t>
      </w:r>
      <w:r w:rsidRPr="003C137D">
        <w:rPr>
          <w:rFonts w:ascii="Times New Roman" w:hAnsi="Times New Roman"/>
          <w:color w:val="000000" w:themeColor="text1"/>
        </w:rPr>
        <w:t>5</w:t>
      </w:r>
      <w:r w:rsidRPr="003C137D">
        <w:rPr>
          <w:rFonts w:ascii="Times New Roman" w:hAnsi="Times New Roman" w:cs="Times New Roman"/>
          <w:color w:val="000000" w:themeColor="text1"/>
        </w:rPr>
        <w:t>, sebagian besar panelis (70%) menilai tekstur loloh kunyit pada kategori encer, diikuti 23,3% yang menyatakan terdapat endapan, serta 6,7% yang menganggapnya agak kental. Tekstur cenderung encer ini berkaitan erat dengan metode pengolahan perebusan menggunakan pelarut air, yang mengekstrak senyawa metabolit sekunder larut air seperti kurkuminoid dan polifenol dalam bentuk larutan cair. Sementara itu, keberadaan endapan dapat berasal dari partikel halus rimpang kunyit yang belum sepenuhnya tersaring selama proses penyaringan.</w:t>
      </w:r>
    </w:p>
    <w:p w14:paraId="56C0FEE6" w14:textId="77777777" w:rsidR="00AF366F" w:rsidRPr="003C137D" w:rsidRDefault="00AF366F" w:rsidP="00AF366F">
      <w:pPr>
        <w:pStyle w:val="Caption"/>
        <w:keepNext/>
        <w:spacing w:after="0"/>
        <w:ind w:left="-6" w:right="-6" w:hanging="11"/>
        <w:jc w:val="center"/>
        <w:rPr>
          <w:i w:val="0"/>
          <w:iCs w:val="0"/>
          <w:color w:val="000000" w:themeColor="text1"/>
          <w:sz w:val="22"/>
          <w:szCs w:val="22"/>
        </w:rPr>
      </w:pPr>
      <w:r w:rsidRPr="003C137D">
        <w:rPr>
          <w:i w:val="0"/>
          <w:iCs w:val="0"/>
          <w:color w:val="000000" w:themeColor="text1"/>
          <w:sz w:val="22"/>
          <w:szCs w:val="22"/>
        </w:rPr>
        <w:t>Tabel 6. Hasil Uji Organoleptik Parameter Sisa asa (Aftertaste)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0"/>
        <w:gridCol w:w="2331"/>
        <w:gridCol w:w="2420"/>
      </w:tblGrid>
      <w:tr w:rsidR="00AF366F" w:rsidRPr="003C137D" w14:paraId="2266ECD1" w14:textId="77777777" w:rsidTr="00AF366F">
        <w:trPr>
          <w:trHeight w:val="562"/>
          <w:jc w:val="center"/>
        </w:trPr>
        <w:tc>
          <w:tcPr>
            <w:tcW w:w="2750" w:type="dxa"/>
            <w:vAlign w:val="center"/>
          </w:tcPr>
          <w:p w14:paraId="44FF930C" w14:textId="77777777" w:rsidR="00AF366F" w:rsidRPr="003C137D" w:rsidRDefault="00AF366F" w:rsidP="007228EA">
            <w:pPr>
              <w:tabs>
                <w:tab w:val="left" w:pos="3015"/>
              </w:tabs>
              <w:spacing w:after="0" w:line="240" w:lineRule="auto"/>
              <w:ind w:left="66"/>
              <w:jc w:val="center"/>
              <w:rPr>
                <w:rFonts w:ascii="Times New Roman" w:hAnsi="Times New Roman" w:cs="Times New Roman"/>
                <w:b/>
                <w:bCs/>
                <w:color w:val="000000" w:themeColor="text1"/>
              </w:rPr>
            </w:pPr>
            <w:r w:rsidRPr="003C137D">
              <w:rPr>
                <w:rFonts w:ascii="Times New Roman" w:hAnsi="Times New Roman" w:cs="Times New Roman"/>
                <w:b/>
                <w:bCs/>
                <w:color w:val="000000" w:themeColor="text1"/>
              </w:rPr>
              <w:t>Kategori Tekstur/Konsistensi</w:t>
            </w:r>
          </w:p>
        </w:tc>
        <w:tc>
          <w:tcPr>
            <w:tcW w:w="2331" w:type="dxa"/>
            <w:vAlign w:val="center"/>
          </w:tcPr>
          <w:p w14:paraId="1BB916DE"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Jumlah Panelis (f)</w:t>
            </w:r>
          </w:p>
        </w:tc>
        <w:tc>
          <w:tcPr>
            <w:tcW w:w="2420" w:type="dxa"/>
            <w:vAlign w:val="center"/>
          </w:tcPr>
          <w:p w14:paraId="26AEFE85"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Persentase (%)</w:t>
            </w:r>
          </w:p>
        </w:tc>
      </w:tr>
      <w:tr w:rsidR="00AF366F" w:rsidRPr="003C137D" w14:paraId="40929627" w14:textId="77777777" w:rsidTr="00AF366F">
        <w:trPr>
          <w:jc w:val="center"/>
        </w:trPr>
        <w:tc>
          <w:tcPr>
            <w:tcW w:w="2750" w:type="dxa"/>
          </w:tcPr>
          <w:p w14:paraId="6197BFC0"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Segar</w:t>
            </w:r>
          </w:p>
        </w:tc>
        <w:tc>
          <w:tcPr>
            <w:tcW w:w="2331" w:type="dxa"/>
          </w:tcPr>
          <w:p w14:paraId="15A420F0"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12</w:t>
            </w:r>
          </w:p>
        </w:tc>
        <w:tc>
          <w:tcPr>
            <w:tcW w:w="2420" w:type="dxa"/>
          </w:tcPr>
          <w:p w14:paraId="54905826"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40</w:t>
            </w:r>
          </w:p>
        </w:tc>
      </w:tr>
      <w:tr w:rsidR="00AF366F" w:rsidRPr="003C137D" w14:paraId="6F38F78B" w14:textId="77777777" w:rsidTr="00AF366F">
        <w:trPr>
          <w:jc w:val="center"/>
        </w:trPr>
        <w:tc>
          <w:tcPr>
            <w:tcW w:w="2750" w:type="dxa"/>
          </w:tcPr>
          <w:p w14:paraId="529722AB"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Pahit tersisa</w:t>
            </w:r>
          </w:p>
        </w:tc>
        <w:tc>
          <w:tcPr>
            <w:tcW w:w="2331" w:type="dxa"/>
          </w:tcPr>
          <w:p w14:paraId="0B19E56C" w14:textId="77777777" w:rsidR="00AF366F" w:rsidRPr="003C137D" w:rsidRDefault="00AF366F" w:rsidP="007228EA">
            <w:pPr>
              <w:pStyle w:val="ListParagraph"/>
              <w:tabs>
                <w:tab w:val="center" w:pos="1368"/>
                <w:tab w:val="left" w:pos="1920"/>
              </w:tabs>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2</w:t>
            </w:r>
          </w:p>
        </w:tc>
        <w:tc>
          <w:tcPr>
            <w:tcW w:w="2420" w:type="dxa"/>
          </w:tcPr>
          <w:p w14:paraId="7B8317E7"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6,7</w:t>
            </w:r>
          </w:p>
        </w:tc>
      </w:tr>
      <w:tr w:rsidR="00AF366F" w:rsidRPr="003C137D" w14:paraId="5F23696C" w14:textId="77777777" w:rsidTr="00AF366F">
        <w:trPr>
          <w:jc w:val="center"/>
        </w:trPr>
        <w:tc>
          <w:tcPr>
            <w:tcW w:w="2750" w:type="dxa"/>
          </w:tcPr>
          <w:p w14:paraId="777D8ECC"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Netral</w:t>
            </w:r>
          </w:p>
        </w:tc>
        <w:tc>
          <w:tcPr>
            <w:tcW w:w="2331" w:type="dxa"/>
          </w:tcPr>
          <w:p w14:paraId="26DC1954"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14</w:t>
            </w:r>
          </w:p>
        </w:tc>
        <w:tc>
          <w:tcPr>
            <w:tcW w:w="2420" w:type="dxa"/>
          </w:tcPr>
          <w:p w14:paraId="64C470AC"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46,7</w:t>
            </w:r>
          </w:p>
        </w:tc>
      </w:tr>
      <w:tr w:rsidR="00AF366F" w:rsidRPr="003C137D" w14:paraId="29D41C26" w14:textId="77777777" w:rsidTr="00AF366F">
        <w:trPr>
          <w:jc w:val="center"/>
        </w:trPr>
        <w:tc>
          <w:tcPr>
            <w:tcW w:w="2750" w:type="dxa"/>
          </w:tcPr>
          <w:p w14:paraId="6C90467F"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Asam tersisa</w:t>
            </w:r>
          </w:p>
        </w:tc>
        <w:tc>
          <w:tcPr>
            <w:tcW w:w="2331" w:type="dxa"/>
          </w:tcPr>
          <w:p w14:paraId="75ED7669"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2</w:t>
            </w:r>
          </w:p>
        </w:tc>
        <w:tc>
          <w:tcPr>
            <w:tcW w:w="2420" w:type="dxa"/>
          </w:tcPr>
          <w:p w14:paraId="31E49926"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6,7</w:t>
            </w:r>
          </w:p>
        </w:tc>
      </w:tr>
      <w:tr w:rsidR="00AF366F" w:rsidRPr="003C137D" w14:paraId="7112DE43" w14:textId="77777777" w:rsidTr="00AF366F">
        <w:trPr>
          <w:jc w:val="center"/>
        </w:trPr>
        <w:tc>
          <w:tcPr>
            <w:tcW w:w="2750" w:type="dxa"/>
          </w:tcPr>
          <w:p w14:paraId="4948B35F" w14:textId="77777777" w:rsidR="00AF366F" w:rsidRPr="003C137D" w:rsidRDefault="00AF366F" w:rsidP="007228EA">
            <w:pPr>
              <w:pStyle w:val="ListParagraph"/>
              <w:spacing w:after="0" w:line="240" w:lineRule="auto"/>
              <w:ind w:left="0" w:hanging="2"/>
              <w:jc w:val="both"/>
              <w:rPr>
                <w:rFonts w:ascii="Times New Roman" w:hAnsi="Times New Roman"/>
                <w:color w:val="000000" w:themeColor="text1"/>
              </w:rPr>
            </w:pPr>
            <w:r w:rsidRPr="003C137D">
              <w:rPr>
                <w:rFonts w:ascii="Times New Roman" w:hAnsi="Times New Roman"/>
                <w:color w:val="000000" w:themeColor="text1"/>
              </w:rPr>
              <w:t>Lainnya</w:t>
            </w:r>
          </w:p>
        </w:tc>
        <w:tc>
          <w:tcPr>
            <w:tcW w:w="2331" w:type="dxa"/>
          </w:tcPr>
          <w:p w14:paraId="05162DFD"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c>
          <w:tcPr>
            <w:tcW w:w="2420" w:type="dxa"/>
          </w:tcPr>
          <w:p w14:paraId="3EEEFAA8" w14:textId="77777777" w:rsidR="00AF366F" w:rsidRPr="003C137D" w:rsidRDefault="00AF366F" w:rsidP="007228EA">
            <w:pPr>
              <w:pStyle w:val="ListParagraph"/>
              <w:spacing w:after="0" w:line="240" w:lineRule="auto"/>
              <w:ind w:left="0" w:hanging="2"/>
              <w:jc w:val="center"/>
              <w:rPr>
                <w:rFonts w:ascii="Times New Roman" w:hAnsi="Times New Roman"/>
                <w:color w:val="000000" w:themeColor="text1"/>
              </w:rPr>
            </w:pPr>
            <w:r w:rsidRPr="003C137D">
              <w:rPr>
                <w:rFonts w:ascii="Times New Roman" w:hAnsi="Times New Roman"/>
                <w:color w:val="000000" w:themeColor="text1"/>
              </w:rPr>
              <w:t>0</w:t>
            </w:r>
          </w:p>
        </w:tc>
      </w:tr>
      <w:tr w:rsidR="00AF366F" w:rsidRPr="003C137D" w14:paraId="33255BFA" w14:textId="77777777" w:rsidTr="00AF366F">
        <w:trPr>
          <w:jc w:val="center"/>
        </w:trPr>
        <w:tc>
          <w:tcPr>
            <w:tcW w:w="2750" w:type="dxa"/>
          </w:tcPr>
          <w:p w14:paraId="7BE5AB5E" w14:textId="77777777" w:rsidR="00AF366F" w:rsidRPr="003C137D" w:rsidRDefault="00AF366F" w:rsidP="007228EA">
            <w:pPr>
              <w:pStyle w:val="ListParagraph"/>
              <w:spacing w:after="0" w:line="240" w:lineRule="auto"/>
              <w:ind w:left="0" w:hanging="2"/>
              <w:jc w:val="both"/>
              <w:rPr>
                <w:rFonts w:ascii="Times New Roman" w:hAnsi="Times New Roman"/>
                <w:b/>
                <w:bCs/>
                <w:color w:val="000000" w:themeColor="text1"/>
              </w:rPr>
            </w:pPr>
            <w:r w:rsidRPr="003C137D">
              <w:rPr>
                <w:rFonts w:ascii="Times New Roman" w:hAnsi="Times New Roman"/>
                <w:b/>
                <w:bCs/>
                <w:color w:val="000000" w:themeColor="text1"/>
              </w:rPr>
              <w:t>Total</w:t>
            </w:r>
          </w:p>
        </w:tc>
        <w:tc>
          <w:tcPr>
            <w:tcW w:w="2331" w:type="dxa"/>
          </w:tcPr>
          <w:p w14:paraId="34EC3F3E"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30</w:t>
            </w:r>
          </w:p>
        </w:tc>
        <w:tc>
          <w:tcPr>
            <w:tcW w:w="2420" w:type="dxa"/>
          </w:tcPr>
          <w:p w14:paraId="6642FE5E" w14:textId="77777777" w:rsidR="00AF366F" w:rsidRPr="003C137D" w:rsidRDefault="00AF366F" w:rsidP="007228EA">
            <w:pPr>
              <w:pStyle w:val="ListParagraph"/>
              <w:spacing w:after="0" w:line="240" w:lineRule="auto"/>
              <w:ind w:left="0" w:hanging="2"/>
              <w:jc w:val="center"/>
              <w:rPr>
                <w:rFonts w:ascii="Times New Roman" w:hAnsi="Times New Roman"/>
                <w:b/>
                <w:bCs/>
                <w:color w:val="000000" w:themeColor="text1"/>
              </w:rPr>
            </w:pPr>
            <w:r w:rsidRPr="003C137D">
              <w:rPr>
                <w:rFonts w:ascii="Times New Roman" w:hAnsi="Times New Roman"/>
                <w:b/>
                <w:bCs/>
                <w:color w:val="000000" w:themeColor="text1"/>
              </w:rPr>
              <w:t>100</w:t>
            </w:r>
          </w:p>
        </w:tc>
      </w:tr>
    </w:tbl>
    <w:p w14:paraId="3B465B04"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Berdasarkan Tabel 6, sebagian besar panelis (46,7%) menilai rasa sisa (aftertaste) loloh kunyit pada kategori netral, diikuti oleh segar (40%). Sebagian kecil panelis melaporkan adanya pahit tersisa dan asam tersisa, masing-masing sebesar 6,7%. Rasa pahit tersisa tersebut kemungkinan disebabkan oleh senyawa metabolit sekunder kunyit, khususnya kurkuminoid, yang dikenal memberikan karakter pahit ringan pada produk berbasis rimpang kunyit</w:t>
      </w:r>
    </w:p>
    <w:p w14:paraId="151E7016" w14:textId="77777777" w:rsidR="00AF366F" w:rsidRPr="003C137D" w:rsidRDefault="00AF366F" w:rsidP="00AF366F">
      <w:pPr>
        <w:spacing w:after="0" w:line="240" w:lineRule="auto"/>
        <w:jc w:val="both"/>
        <w:rPr>
          <w:rFonts w:ascii="Times New Roman" w:hAnsi="Times New Roman" w:cs="Times New Roman"/>
          <w:b/>
          <w:bCs/>
          <w:color w:val="000000" w:themeColor="text1"/>
          <w:lang w:val="fi-FI"/>
        </w:rPr>
      </w:pPr>
      <w:r w:rsidRPr="003C137D">
        <w:rPr>
          <w:rFonts w:ascii="Times New Roman" w:hAnsi="Times New Roman" w:cs="Times New Roman"/>
          <w:b/>
          <w:bCs/>
          <w:color w:val="000000" w:themeColor="text1"/>
          <w:lang w:val="fi-FI"/>
        </w:rPr>
        <w:t xml:space="preserve">Pembahasan </w:t>
      </w:r>
    </w:p>
    <w:p w14:paraId="4BBEC858" w14:textId="77777777" w:rsidR="00AF366F" w:rsidRPr="003C137D" w:rsidRDefault="00AF366F" w:rsidP="00AF366F">
      <w:pPr>
        <w:numPr>
          <w:ilvl w:val="0"/>
          <w:numId w:val="49"/>
        </w:numPr>
        <w:spacing w:after="0" w:line="240" w:lineRule="auto"/>
        <w:ind w:left="426" w:hanging="426"/>
        <w:jc w:val="both"/>
        <w:rPr>
          <w:rFonts w:ascii="Times New Roman" w:hAnsi="Times New Roman" w:cs="Times New Roman"/>
          <w:b/>
          <w:bCs/>
          <w:color w:val="000000" w:themeColor="text1"/>
        </w:rPr>
      </w:pPr>
      <w:r w:rsidRPr="003C137D">
        <w:rPr>
          <w:rFonts w:ascii="Times New Roman" w:hAnsi="Times New Roman" w:cs="Times New Roman"/>
          <w:b/>
          <w:bCs/>
          <w:color w:val="000000" w:themeColor="text1"/>
        </w:rPr>
        <w:t>Praktik Etnofarmasi Kunyit di Desa Bengkala</w:t>
      </w:r>
    </w:p>
    <w:p w14:paraId="7118B554"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Berdasarkan hasil wawancara dan observasi, pengolahan </w:t>
      </w:r>
      <w:r w:rsidRPr="003C137D">
        <w:rPr>
          <w:rFonts w:ascii="Times New Roman" w:hAnsi="Times New Roman" w:cs="Times New Roman"/>
          <w:i/>
          <w:iCs/>
          <w:color w:val="000000" w:themeColor="text1"/>
        </w:rPr>
        <w:t>loloh</w:t>
      </w:r>
      <w:r w:rsidRPr="003C137D">
        <w:rPr>
          <w:rFonts w:ascii="Times New Roman" w:hAnsi="Times New Roman" w:cs="Times New Roman"/>
          <w:color w:val="000000" w:themeColor="text1"/>
        </w:rPr>
        <w:t xml:space="preserve"> kunyit di Desa Bengkala dilakukan melalui tahapan yang terstruktur, sebagaimana disajikan pada Tabel 1. Proses dimulai dari persiapan bahan berupa rimpang kunyit segar, air bersih, gula, dan asam sesuai kebiasaan masyarakat. Selanjutnya dilakukan persiapan alat seperti pisau, alat penumbuk atau blender, saringan, panci, kompor, serta wadah penyimpanan.</w:t>
      </w:r>
    </w:p>
    <w:p w14:paraId="5BF13DCB"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Rimpang kunyit yang digunakan diperoleh dari lahan milik pengrajin atau dibeli dari warga sekitar dan dipilih dalam kondisi segar serta cukup umur. Setelah itu, rimpang dicuci untuk menghilangkan kotoran yang menempel, kemudian dihaluskan dengan cara ditumbuk atau diblender. Hasil penghalusan disaring untuk memperoleh sari kunyit yang lebih jernih. Sari tersebut kemudian direbus bersama air hingga mendidih, dan dalam beberapa praktik ditambahkan gula serta asam untuk memperbaiki cita rasa. Setelah didinginkan, loloh dimasukkan ke dalam wadah bersih dan disimpan di dalam kulkas untuk menjaga kesegaran.</w:t>
      </w:r>
    </w:p>
    <w:p w14:paraId="50DC6C56"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Hasil wawancara juga menunjukkan bahwa </w:t>
      </w:r>
      <w:r w:rsidRPr="003C137D">
        <w:rPr>
          <w:rFonts w:ascii="Times New Roman" w:hAnsi="Times New Roman" w:cs="Times New Roman"/>
          <w:i/>
          <w:iCs/>
          <w:color w:val="000000" w:themeColor="text1"/>
        </w:rPr>
        <w:t xml:space="preserve">loloh </w:t>
      </w:r>
      <w:r w:rsidRPr="003C137D">
        <w:rPr>
          <w:rFonts w:ascii="Times New Roman" w:hAnsi="Times New Roman" w:cs="Times New Roman"/>
          <w:color w:val="000000" w:themeColor="text1"/>
        </w:rPr>
        <w:t>kunyit dikonsumsi sebagai minuman tradisional untuk menjaga kesehatan, membantu melancarkan pencernaan, serta sebagai minuman penunjang bagi penderita diabetes melitus. Pengetahuan mengenai pemanfaatan kunyit ini diperoleh secara turun-temurun dan menjadi bagian dari praktik pengobatan tradisional (usada) masyarakat setempat.</w:t>
      </w:r>
    </w:p>
    <w:p w14:paraId="3335060B" w14:textId="77777777" w:rsidR="00AF366F" w:rsidRPr="003C137D" w:rsidRDefault="00AF366F" w:rsidP="00AF366F">
      <w:pPr>
        <w:numPr>
          <w:ilvl w:val="0"/>
          <w:numId w:val="49"/>
        </w:numPr>
        <w:tabs>
          <w:tab w:val="left" w:pos="426"/>
        </w:tabs>
        <w:spacing w:after="0" w:line="240" w:lineRule="auto"/>
        <w:ind w:left="426"/>
        <w:jc w:val="both"/>
        <w:rPr>
          <w:rFonts w:ascii="Times New Roman" w:hAnsi="Times New Roman" w:cs="Times New Roman"/>
          <w:color w:val="000000" w:themeColor="text1"/>
        </w:rPr>
      </w:pPr>
      <w:r w:rsidRPr="003C137D">
        <w:rPr>
          <w:rFonts w:ascii="Times New Roman" w:hAnsi="Times New Roman" w:cs="Times New Roman"/>
          <w:b/>
          <w:bCs/>
          <w:color w:val="000000" w:themeColor="text1"/>
        </w:rPr>
        <w:t xml:space="preserve">Kajian Fitokimia Rimpang </w:t>
      </w:r>
      <w:r w:rsidRPr="003C137D">
        <w:rPr>
          <w:rFonts w:ascii="Times New Roman" w:hAnsi="Times New Roman" w:cs="Times New Roman"/>
          <w:b/>
          <w:bCs/>
          <w:i/>
          <w:iCs/>
          <w:color w:val="000000" w:themeColor="text1"/>
        </w:rPr>
        <w:t>Curcuma longa</w:t>
      </w:r>
      <w:r w:rsidRPr="003C137D">
        <w:rPr>
          <w:rFonts w:ascii="Times New Roman" w:hAnsi="Times New Roman" w:cs="Times New Roman"/>
          <w:b/>
          <w:bCs/>
          <w:color w:val="000000" w:themeColor="text1"/>
        </w:rPr>
        <w:t xml:space="preserve"> dan Relevansinya terhadap Penggunaan Tradisional</w:t>
      </w:r>
    </w:p>
    <w:p w14:paraId="1435B5EE"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Berdasarkan kajian literatur pada Tabel 2, rimpang </w:t>
      </w:r>
      <w:r w:rsidRPr="003C137D">
        <w:rPr>
          <w:rFonts w:ascii="Times New Roman" w:hAnsi="Times New Roman" w:cs="Times New Roman"/>
          <w:i/>
          <w:iCs/>
          <w:color w:val="000000" w:themeColor="text1"/>
        </w:rPr>
        <w:t xml:space="preserve">Curcuma longa </w:t>
      </w:r>
      <w:r w:rsidRPr="003C137D">
        <w:rPr>
          <w:rFonts w:ascii="Times New Roman" w:hAnsi="Times New Roman" w:cs="Times New Roman"/>
          <w:color w:val="000000" w:themeColor="text1"/>
        </w:rPr>
        <w:t>L</w:t>
      </w:r>
      <w:r w:rsidRPr="003C137D">
        <w:rPr>
          <w:rFonts w:ascii="Times New Roman" w:hAnsi="Times New Roman" w:cs="Times New Roman"/>
          <w:i/>
          <w:iCs/>
          <w:color w:val="000000" w:themeColor="text1"/>
        </w:rPr>
        <w:t>.</w:t>
      </w:r>
      <w:r w:rsidRPr="003C137D">
        <w:rPr>
          <w:rFonts w:ascii="Times New Roman" w:hAnsi="Times New Roman" w:cs="Times New Roman"/>
          <w:color w:val="000000" w:themeColor="text1"/>
        </w:rPr>
        <w:t xml:space="preserve"> mengandung berbagai metabolit sekunder yang berperan dalam aktivitas biologisnya, meliputi kurkuminoid, flavonoid, senyawa fenolik, tanin, terpenoid, dan minyak atsiri. Keberadaan senyawa-senyawa ini menjadi dasar ilmiah pemanfaatan kunyit dalam praktik etnofarmasi masyarakat. </w:t>
      </w:r>
    </w:p>
    <w:p w14:paraId="6B912E72" w14:textId="77777777" w:rsidR="00AF366F" w:rsidRPr="003C137D" w:rsidRDefault="00AF366F" w:rsidP="00AF366F">
      <w:pPr>
        <w:spacing w:after="0" w:line="240" w:lineRule="auto"/>
        <w:jc w:val="both"/>
        <w:rPr>
          <w:rFonts w:ascii="Times New Roman" w:hAnsi="Times New Roman" w:cs="Times New Roman"/>
          <w:b/>
          <w:bCs/>
          <w:color w:val="000000" w:themeColor="text1"/>
        </w:rPr>
      </w:pPr>
      <w:r w:rsidRPr="003C137D">
        <w:rPr>
          <w:rFonts w:ascii="Times New Roman" w:hAnsi="Times New Roman" w:cs="Times New Roman"/>
          <w:b/>
          <w:bCs/>
          <w:color w:val="000000" w:themeColor="text1"/>
        </w:rPr>
        <w:t>Kurkuminoid sebagai Senyawa Utama Bioaktif</w:t>
      </w:r>
    </w:p>
    <w:p w14:paraId="3BAFB417"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Beberapa penelitian melaporkan bahwa kurkumin memiliki aktivitas antioksidan dan antiinflamasi yang signifikan. Kurkumin merupakan senyawa utama pada </w:t>
      </w:r>
      <w:r w:rsidRPr="003C137D">
        <w:rPr>
          <w:rFonts w:ascii="Times New Roman" w:hAnsi="Times New Roman" w:cs="Times New Roman"/>
          <w:i/>
          <w:iCs/>
          <w:color w:val="000000" w:themeColor="text1"/>
        </w:rPr>
        <w:t>Curcuma longa</w:t>
      </w:r>
      <w:r w:rsidRPr="003C137D">
        <w:rPr>
          <w:rFonts w:ascii="Times New Roman" w:hAnsi="Times New Roman" w:cs="Times New Roman"/>
          <w:color w:val="000000" w:themeColor="text1"/>
        </w:rPr>
        <w:t xml:space="preserve"> L. yang memiliki kandungan polifenol dan memberikan warna rimpang yang khas pada Curcuma longa, berjumlah sekitar 2 hingga 9% dari massa rimpang. Kurkumin merupakan campuran dari tiga kurkuminoid, yaitu kurkumin, bisdemethoxykurkumin, dan demethoxykurkumin.</w:t>
      </w:r>
    </w:p>
    <w:p w14:paraId="5E9CA6C1" w14:textId="77777777" w:rsidR="00AF366F" w:rsidRPr="003C137D" w:rsidRDefault="00AF366F" w:rsidP="00AF366F">
      <w:pPr>
        <w:spacing w:after="0" w:line="240" w:lineRule="auto"/>
        <w:ind w:firstLine="709"/>
        <w:jc w:val="center"/>
        <w:rPr>
          <w:rFonts w:ascii="Times New Roman" w:hAnsi="Times New Roman" w:cs="Times New Roman"/>
          <w:color w:val="000000" w:themeColor="text1"/>
        </w:rPr>
      </w:pPr>
      <w:r w:rsidRPr="003C137D">
        <w:rPr>
          <w:rFonts w:ascii="Times New Roman" w:hAnsi="Times New Roman" w:cs="Times New Roman"/>
          <w:noProof/>
          <w:color w:val="000000" w:themeColor="text1"/>
        </w:rPr>
        <w:drawing>
          <wp:inline distT="0" distB="0" distL="0" distR="0" wp14:anchorId="192599D8" wp14:editId="528BB781">
            <wp:extent cx="2066925" cy="865505"/>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66925" cy="865505"/>
                    </a:xfrm>
                    <a:prstGeom prst="rect">
                      <a:avLst/>
                    </a:prstGeom>
                    <a:noFill/>
                  </pic:spPr>
                </pic:pic>
              </a:graphicData>
            </a:graphic>
          </wp:inline>
        </w:drawing>
      </w:r>
    </w:p>
    <w:p w14:paraId="3AB61022" w14:textId="77777777" w:rsidR="00AF366F" w:rsidRPr="003C137D" w:rsidRDefault="00AF366F" w:rsidP="00AF366F">
      <w:pPr>
        <w:spacing w:after="0" w:line="240" w:lineRule="auto"/>
        <w:ind w:firstLine="709"/>
        <w:jc w:val="center"/>
        <w:rPr>
          <w:rFonts w:ascii="Times New Roman" w:hAnsi="Times New Roman" w:cs="Times New Roman"/>
          <w:color w:val="000000" w:themeColor="text1"/>
        </w:rPr>
      </w:pPr>
      <w:r w:rsidRPr="003C137D">
        <w:rPr>
          <w:rFonts w:ascii="Times New Roman" w:hAnsi="Times New Roman" w:cs="Times New Roman"/>
          <w:color w:val="000000" w:themeColor="text1"/>
        </w:rPr>
        <w:t>Gambar 1. Struktur Kurkumin</w:t>
      </w:r>
    </w:p>
    <w:p w14:paraId="7595AFE8" w14:textId="77777777" w:rsidR="00AF366F" w:rsidRPr="003C137D" w:rsidRDefault="00AF366F" w:rsidP="00AF366F">
      <w:pPr>
        <w:spacing w:after="0" w:line="240" w:lineRule="auto"/>
        <w:ind w:firstLine="709"/>
        <w:jc w:val="both"/>
        <w:rPr>
          <w:rFonts w:ascii="Times New Roman" w:hAnsi="Times New Roman" w:cs="Times New Roman"/>
          <w:color w:val="000000" w:themeColor="text1"/>
        </w:rPr>
      </w:pPr>
      <w:r w:rsidRPr="003C137D">
        <w:rPr>
          <w:rFonts w:ascii="Times New Roman" w:hAnsi="Times New Roman" w:cs="Times New Roman"/>
          <w:color w:val="000000" w:themeColor="text1"/>
        </w:rPr>
        <w:t>Kurkumin memiliki rumus molekul C</w:t>
      </w:r>
      <w:r w:rsidRPr="003C137D">
        <w:rPr>
          <w:rFonts w:ascii="Cambria Math" w:hAnsi="Cambria Math" w:cs="Cambria Math"/>
          <w:color w:val="000000" w:themeColor="text1"/>
        </w:rPr>
        <w:t>₂₁</w:t>
      </w:r>
      <w:r w:rsidRPr="003C137D">
        <w:rPr>
          <w:rFonts w:ascii="Times New Roman" w:hAnsi="Times New Roman" w:cs="Times New Roman"/>
          <w:color w:val="000000" w:themeColor="text1"/>
        </w:rPr>
        <w:t>H</w:t>
      </w:r>
      <w:r w:rsidRPr="003C137D">
        <w:rPr>
          <w:rFonts w:ascii="Cambria Math" w:hAnsi="Cambria Math" w:cs="Cambria Math"/>
          <w:color w:val="000000" w:themeColor="text1"/>
        </w:rPr>
        <w:t>₂₀</w:t>
      </w:r>
      <w:r w:rsidRPr="003C137D">
        <w:rPr>
          <w:rFonts w:ascii="Times New Roman" w:hAnsi="Times New Roman" w:cs="Times New Roman"/>
          <w:color w:val="000000" w:themeColor="text1"/>
        </w:rPr>
        <w:t>O</w:t>
      </w:r>
      <w:r w:rsidRPr="003C137D">
        <w:rPr>
          <w:rFonts w:ascii="Cambria Math" w:hAnsi="Cambria Math" w:cs="Cambria Math"/>
          <w:color w:val="000000" w:themeColor="text1"/>
        </w:rPr>
        <w:t>₆</w:t>
      </w:r>
      <w:r w:rsidRPr="003C137D">
        <w:rPr>
          <w:rFonts w:ascii="Times New Roman" w:hAnsi="Times New Roman" w:cs="Times New Roman"/>
          <w:color w:val="000000" w:themeColor="text1"/>
        </w:rPr>
        <w:t xml:space="preserve"> dan dikenal memiliki aktivitas antioksidan serta antiinflamasi yang signifikan. Senyawa ini berperan dalam melindungi sel β pankreas dari kerusakan akibat stres oksidatif serta membantu meningkatkan sekresi insulin sehingga berpotensi dalam pengendalian diabetes melitus </w:t>
      </w: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{"citationItems":[{"id":"ITEM-1","itemData":{"DOI":"10.24843/wsnf.2024.v03.p40","abstract":"Penyakit diabetes adalah satu dari sekian isu kesehatan yang signifikan serta tingkat kejadiannya terus bertambah di seluruh dunia. Penyakit ini merupakan gangguan metabolik pada organ pankreas, dicirikan dengan kenaikan tingkat gula darah atau dikenal sebagai hiperglikemia. Diabetes dapat diakibatkan oleh resistensi insulin, kekurangan insulin, atau keduanya. Rimpang kunyit (Curcuma longa L.) adalah salah satu tanaman yang sejak dahulu telah digunakan untuk obat-obatan herbal tradisional. Rimpang kunyit (Curcuma longa L.) memiliki kandungan senyawa bioaktif curcumin yang mempunyai fungsi dalam penurunan tingkat gula darah darah. Review ini memiliki tujuan guna memberikan informasi dan wawasan untuk publik mengenai potensi curcumin dari rimpang kunyit sebagai antidiabetes. Metode yang digunakan adalah artikel review dari jurnal internasional dan nasional dalam rentang waktu lima tahun terakhir melalui database online yang memenuhi kriteria. Pencarian dilaksanakan dengan memanfaatkan ResearchGate, PubMed, science direct, serta google scholar melalui terminologi utama antidiabetes, Curcuma longa L, curcumin, diabetes mellitus, dan kunyit. Berdasarkan hasil review yang telah dilakukan, kandungan bioaktif curcumin mampu menurunkan kadar glukosa dalam darah. Kesimpulannya, kandungan curcumin dalam kunyit berpotensi dimanfaatkan sebagai agen alami untuk pengobatan penyakit diabetes.","author":[{"dropping-particle":"","family":"Pangestu","given":"Ade Winanda","non-dropping-particle":"","parse-names":false,"suffix":""},{"dropping-particle":"","family":"Warditiani","given":"Ni Kadek","non-dropping-particle":"","parse-names":false,"suffix":""}],"container-title":"Prosiding Workshop dan Seminar Nasional Farmasi","id":"ITEM-1","issued":{"date-parts":[["2025"]]},"page":"413-427","title":"Potensi Kandungan Bioaktif Curcumin pada Rimpang Kunyit Sebagai Agen Antidiabetes","type":"article-journal","volume":"3"},"uris":["http://www.mendeley.com/documents/?uuid=f5cfb10d-b0ec-46a5-9bed-1262538eb9f6"]}],"mendeley":{"formattedCitation":"(Pangestu &amp; Warditiani, 2025)","plainTextFormattedCitation":"(Pangestu &amp; Warditiani, 2025)","previouslyFormattedCitation":"(Pangestu &amp; Warditiani, 2025)"},"properties":{"noteIndex":0},"schema":"https://github.com/citation-style-language/schema/raw/master/csl-citation.json"}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(Pangestu &amp; Warditiani, 2025)</w:t>
      </w:r>
      <w:r w:rsidRPr="003C137D">
        <w:rPr>
          <w:rFonts w:ascii="Times New Roman" w:hAnsi="Times New Roman" w:cs="Times New Roman"/>
          <w:color w:val="000000" w:themeColor="text1"/>
        </w:rPr>
        <w:fldChar w:fldCharType="end"/>
      </w:r>
      <w:r w:rsidRPr="003C137D">
        <w:rPr>
          <w:rFonts w:ascii="Times New Roman" w:hAnsi="Times New Roman" w:cs="Times New Roman"/>
          <w:color w:val="000000" w:themeColor="text1"/>
        </w:rPr>
        <w:t xml:space="preserve">. Sel β pankreas berfungsi sebagai pengatur metabolisme glukosa melalui sekresi insulin, namun pada penderita diabetes tipe 2 kemampuan sel tersebut dalam memproduksi insulin mengalami penurunan </w:t>
      </w: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{"citationItems":[{"id":"ITEM-1","itemData":{"DOI":"10.51933/health.v9i2.1845","ISSN":"2503-0981","abstract":"Bahan baku obat tradisional adalah tanaman herbal yang tersebar di seluruh Indonesia. Ada 30.000 spesies tanaman di hutan tropis Indonesia. Rimpang adalah jenis rempah-rempah yang berbentuk batang dan tumbuh di bawah permukaan tanah. Rimpang dari berbagai jenis tanaman telah digunakan secara tradisional untuk mengobati berbagai penyakit, seperti diabetes, seperti jahe (zingiber officinale), kunyit (curcuma longa), dan temulawak (curcuma zanthorrhiza). Indonesia menempati urutan ke-7 di dunia dalam hal jumlah penderita diabetes mellitus (DM) dengan 8,5 juta orang. Studi literatur ini bertujuan untuk membuat ka Bahan baku obat tradisional adalah tanaman herbal yang tersebar di seluruh Indonesia. Ada 30.000 spesies tanaman di hutan tropis Indonesia. Rimpang adalah jenis rempah-rempah yang berbentuk batang dan tumbuh di bawah permukaan tanah. Rimpang dari berbagai jenis tanaman telah digunakan secara tradisional untuk mengobati berbagai penyakit, seperti diabetes, seperti jahe (zingiber officinale), kunyit (curcuma longa), dan temulawak (curcuma zanthorrhiza). Indonesia menempati urutan ke-7 di dunia dalam hal jumlah penderita diabetes mellitus (DM) dengan 8,5 juta orang. Studi literatur ini bertujuan untuk membuat kajian literatur efektivitas berbagai rimpang indonesia sebagai antidiabetes. Metode dalam studi literatur ini dengan cara mengumpulkan artikel penelitian yang berkaitan dengan rimpang indonesia sebagai antidiabetes yang telah dipublikasi pada tahun 2019-2024. Pengumpulan artikel dilakukan dengan cara mengakses google scholar dengan kata kunci yang relevan. Hasil penelitian terdahulu menunjukkan bahwa rimpang(rhizoma) seperti jahe (zingiber officinale), kunyit (curcuma longa), dan temulawak(curcuma zanthorrhiza) mempunyai efektivitas yang signifikan dalam pengobatan antidiabetes. Rimpang indonesia berpotensi untuk dikembangkan menjadi obat tradisional, dan obat antidiabetes. jian literatur efektivitas berbagai rimpang indonesia sebagai antidiabetes. Metode dalam studi literatur ini dengan cara mengumpulkan artikel penelitian yang berkaitan dengan rimpang indonesia sebagai antidiabetes yang telah dipublikasi pada tahun 2019-2024. Pengumpulan artikel dilakukan dengan cara mengakses google scholar dengan kata kunci yang relevan. Hasil penelitian terdahulu menunjukkan bahwa rimpang(rhizoma) seperti jahe (zingiber officinale), kunyit (curcuma longa), dan temulawak(curcuma zanthorrhiza) mempunyai efektivitas yang signifikan dalam pengobatan antidiabete…","author":[{"dropping-particle":"","family":"Wahyudi","given":"","non-dropping-particle":"","parse-names":false,"suffix":""},{"dropping-particle":"","family":"Rahayu","given":"Pivit","non-dropping-particle":"","parse-names":false,"suffix":""},{"dropping-particle":"","family":"Handayani","given":"Rini","non-dropping-particle":"","parse-names":false,"suffix":""},{"dropping-particle":"","family":"Alfauza","given":"Syaira","non-dropping-particle":"","parse-names":false,"suffix":""},{"dropping-particle":"","family":"Zahrani","given":"Windi","non-dropping-particle":"","parse-names":false,"suffix":""}],"container-title":"Jurnal Kesehatan Ilmiah Indonesia (Indonesian Health Scientific Journal)","id":"ITEM-1","issue":"2","issued":{"date-parts":[["2024"]]},"title":"Studi Literatur : Rimpang Sebagai Tanaman Indonesia Dengan Efektivitas Antidiabetes","type":"article-journal","volume":"9"},"uris":["http://www.mendeley.com/documents/?uuid=4fd2ced0-b07d-4c8a-a589-72b3892114b8"]}],"mendeley":{"formattedCitation":"(Wahyudi, Rahayu, Handayani, Alfauza, &amp; Zahrani, 2024)","manualFormatting":"(Wahyudi, dkk., 2024)","plainTextFormattedCitation":"(Wahyudi, Rahayu, Handayani, Alfauza, &amp; Zahrani, 2024)","previouslyFormattedCitation":"(Wahyudi, Rahayu, Handayani, Alfauza, &amp; Zahrani, 2024)"},"properties":{"noteIndex":0},"schema":"https://github.com/citation-style-language/schema/raw/master/csl-citation.json"}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(Wahyudi, dkk., 2024)</w:t>
      </w:r>
      <w:r w:rsidRPr="003C137D">
        <w:rPr>
          <w:rFonts w:ascii="Times New Roman" w:hAnsi="Times New Roman" w:cs="Times New Roman"/>
          <w:color w:val="000000" w:themeColor="text1"/>
        </w:rPr>
        <w:fldChar w:fldCharType="end"/>
      </w:r>
      <w:r w:rsidRPr="003C137D">
        <w:rPr>
          <w:rFonts w:ascii="Times New Roman" w:hAnsi="Times New Roman" w:cs="Times New Roman"/>
          <w:color w:val="000000" w:themeColor="text1"/>
        </w:rPr>
        <w:t xml:space="preserve">. </w:t>
      </w:r>
    </w:p>
    <w:p w14:paraId="0A8A4308"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Selain itu, kurkumin juga diketahui mampu menangkal radikal bebas dan memodulasi jalur inflamasi yang berkaitan dengan gangguan metabolik (</w:t>
      </w: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{"citationItems":[{"id":"ITEM-1","itemData":{"DOI":"10.3390/foods6100092","ISBN":"1321377452","ISSN":"23048158","abstract":"Turmeric, a spice that has long been recognized for its medicinal properties, has received interest from both the medical/scientific world and from culinary enthusiasts, as it is the major source of the polyphenol curcumin. It aids in the management of oxidative and inflammatory conditions, metabolic syndrome, arthritis, anxiety, and hyperlipidemia. It may also help in the management of exercise-induced inflammation and muscle soreness, thus enhancing recovery and performance in active people. In addition, a relatively low dose of the complex can provide health benefits for people that do not have diagnosed health conditions. Most of these benefits can be attributed to its antioxidant and anti-inflammatory effects. Ingesting curcumin by itself does not lead to the associated health benefits due to its poor bioavailability, which appears to be primarily due to poor absorption, rapid metabolism, and rapid elimination. There are several components that can increase bioavailability. For example, piperine is the major active component of black pepper and, when combined in a complex with curcumin, has been shown to increase bioavailability by 2000%. Curcumin combined with enhancing agents provides multiple health benefits. The purpose of this review is to provide a brief overview of the plethora of research regarding the health benefits of curcumin.","author":[{"dropping-particle":"","family":"Hewlings","given":"Susan J.","non-dropping-particle":"","parse-names":false,"suffix":""},{"dropping-particle":"","family":"Kalman","given":"Douglas S.","non-dropping-particle":"","parse-names":false,"suffix":""}],"container-title":"Foods","id":"ITEM-1","issue":"10","issued":{"date-parts":[["2017"]]},"page":"1-11","title":"Curcumin: A review of its effects on human health","type":"article-journal","volume":"6"},"uris":["http://www.mendeley.com/documents/?uuid=19a1f517-d3c2-4de0-9674-eb0a65554c6f"]}],"mendeley":{"formattedCitation":"(Hewlings &amp; Kalman, 2017)","manualFormatting":"Hewlings &amp; Kalman, 2017)","plainTextFormattedCitation":"(Hewlings &amp; Kalman, 2017)","previouslyFormattedCitation":"(Hewlings &amp; Kalman, 2017)"},"properties":{"noteIndex":0},"schema":"https://github.com/citation-style-language/schema/raw/master/csl-citation.json"}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Hewlings &amp; Kalman, 2017)</w:t>
      </w:r>
      <w:r w:rsidRPr="003C137D">
        <w:rPr>
          <w:rFonts w:ascii="Times New Roman" w:hAnsi="Times New Roman" w:cs="Times New Roman"/>
          <w:color w:val="000000" w:themeColor="text1"/>
        </w:rPr>
        <w:fldChar w:fldCharType="end"/>
      </w:r>
      <w:r w:rsidRPr="003C137D">
        <w:rPr>
          <w:rFonts w:ascii="Times New Roman" w:hAnsi="Times New Roman" w:cs="Times New Roman"/>
          <w:color w:val="000000" w:themeColor="text1"/>
        </w:rPr>
        <w:t>. Aktivitas biologis tersebut mendukung pemanfaatan loloh kunyit sebagai minuman tradisional yang dikonsumsi masyarakat Desa Bengkala sebagai penunjang kesehatan.</w:t>
      </w:r>
    </w:p>
    <w:p w14:paraId="753A452C" w14:textId="77777777" w:rsidR="00AF366F" w:rsidRPr="003C137D" w:rsidRDefault="00AF366F" w:rsidP="00AF366F">
      <w:pPr>
        <w:spacing w:after="0" w:line="240" w:lineRule="auto"/>
        <w:jc w:val="both"/>
        <w:rPr>
          <w:rFonts w:ascii="Times New Roman" w:hAnsi="Times New Roman" w:cs="Times New Roman"/>
          <w:b/>
          <w:bCs/>
          <w:color w:val="000000" w:themeColor="text1"/>
        </w:rPr>
      </w:pPr>
      <w:r w:rsidRPr="003C137D">
        <w:rPr>
          <w:rFonts w:ascii="Times New Roman" w:hAnsi="Times New Roman" w:cs="Times New Roman"/>
          <w:b/>
          <w:bCs/>
          <w:color w:val="000000" w:themeColor="text1"/>
        </w:rPr>
        <w:t>Minyak Atsiri</w:t>
      </w:r>
    </w:p>
    <w:p w14:paraId="577C9CD3"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Selain kurkuminoid, rimpang </w:t>
      </w:r>
      <w:r w:rsidRPr="003C137D">
        <w:rPr>
          <w:rFonts w:ascii="Times New Roman" w:hAnsi="Times New Roman" w:cs="Times New Roman"/>
          <w:i/>
          <w:iCs/>
          <w:color w:val="000000" w:themeColor="text1"/>
        </w:rPr>
        <w:t>Curcuma longa</w:t>
      </w:r>
      <w:r w:rsidRPr="003C137D">
        <w:rPr>
          <w:rFonts w:ascii="Times New Roman" w:hAnsi="Times New Roman" w:cs="Times New Roman"/>
          <w:color w:val="000000" w:themeColor="text1"/>
        </w:rPr>
        <w:t xml:space="preserve"> juga mengandung minyak atsiri yang tersusun atas senyawa turunan seskuiterpen dan monoterpen, seperti ar-turmeron, α-turmeron, β-turmeron, dan zingiberene. Kandungan minyak atsiri kunyit umumnya berkisar antara 2–7% dari berat kering rimpang, tergantung pada varietas dan kondisi pertumbuhan (</w:t>
      </w: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{"citationItems":[{"id":"ITEM-1","itemData":{"abstract":"Turmeric essential","author":[{"dropping-particle":"","family":"Islamadina","given":"Rosy","non-dropping-particle":"","parse-names":false,"suffix":""},{"dropping-particle":"","family":"Chan","given":"Adelin","non-dropping-particle":"","parse-names":false,"suffix":""},{"dropping-particle":"","family":"Rohman","given":"Abdul","non-dropping-particle":"","parse-names":false,"suffix":""}],"container-title":"J.Food Pharm.Sci","id":"ITEM-1","issue":"2","issued":{"date-parts":[["2020"]]},"page":"225-239","title":"Aplikasi Kemometrika dalam Mengelompokkan dan Menentukan Korelasi Senyawa Mudah Menguap terhadap Aktivitas Antioksidan Minyak Atsiri Kunyit (Curcuma longa)","type":"article-journal","volume":"8"},"uris":["http://www.mendeley.com/documents/?uuid=330e4439-7363-4b09-94eb-fee07eaaf14a"]}],"mendeley":{"formattedCitation":"(Islamadina, Chan, &amp; Rohman, 2020)","manualFormatting":"Islamadina, dkk., 2020)","plainTextFormattedCitation":"(Islamadina, Chan, &amp; Rohman, 2020)","previouslyFormattedCitation":"(Islamadina, Chan, &amp; Rohman, 2020)"},"properties":{"noteIndex":0},"schema":"https://github.com/citation-style-language/schema/raw/master/csl-citation.json"}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Islamadina, dkk., 2020)</w:t>
      </w:r>
      <w:r w:rsidRPr="003C137D">
        <w:rPr>
          <w:rFonts w:ascii="Times New Roman" w:hAnsi="Times New Roman" w:cs="Times New Roman"/>
          <w:color w:val="000000" w:themeColor="text1"/>
        </w:rPr>
        <w:fldChar w:fldCharType="end"/>
      </w:r>
      <w:r w:rsidRPr="003C137D">
        <w:rPr>
          <w:rFonts w:ascii="Times New Roman" w:hAnsi="Times New Roman" w:cs="Times New Roman"/>
          <w:color w:val="000000" w:themeColor="text1"/>
        </w:rPr>
        <w:t xml:space="preserve">. </w:t>
      </w:r>
    </w:p>
    <w:p w14:paraId="62991D99"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Berdasarkan penelitian yang dilakukan oleh </w:t>
      </w: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{"citationItems":[{"id":"ITEM-1","itemData":{"DOI":"10.52689/higea.v15i1.508","ISSN":"2086-9827","abstract":"Kunyit memiliki kandungan minyak atsiri yang berpotensi sebagai antioksidan. Penelitian ini yang dilakukan untuk mengetahui komponen kimia dan aktivitas antioksidan minyak atsiri dari rimpang dan daun kunyit dengan menggunakan metode destilasi uap air dan analisis senyawa sampel menggunakan KG-MS dan pengujian aktivitas antioksidan dengan menggunakan metode peredaman DPPH. Dari penelitian yang telah dilakukan didapatkan hasil pada minyak atsiri rimpang kunyit memiliki 10 puncak komponen kimia utama dan pada daun kunyit memiliki 11 puncak komponen kimia utama. Dimana pada minyak atsiri rimpang komponen utamanya yaitu beta Tumeron, alpha Tumeron, ar-Tumeron, 1,8-Cineol, I-Phellandrene, Benzene, 1-methyl-4- (1-methylethyl)- (CAS) p-Cymene, Beta.-Sesquiphellandrene (Cas) 2-Methyl-6-(4- Methylenecyclohex-2-Enyl)-2-Heptene, Zingiberene, Benzene, 1-(1,5-Dimethyl-4-Hexenyl)-4- Methyl- (CAS) Ar-Curcumene dan .Alpha.-Terpinolene sedangkan pada minyak atsiri daun kunyit memiliki komponen utama yaitu I-Phellandrene, alpha Terpinolene, 1,8-Cineol, Benzene, 1-methyl-4- (1-methyletyl)- (CAS) p-Cymene, beta Myrcene, l-.beta.-Pinene, Alpha.- Pinene, Ar-Tumerone, gamma.-Terpinene, .alpha.-Terpinene dan 1,6,10-Dodecatriene, 7,11- dimethyl-3-methylene- (CAS). Uji kuantitatif dengan melihat nilai IC50 dari minyak atsiri rimpang memiliki nilai IC50 101,385 µg/mL dan daun kunyit memiliki nilai IC50 95,410 µg/mL. Sehingga dapat disimpulkan bahwa minyak atsiri rimpang dan daun kunyit (Curcuma longa L.) mengandung sejumlah senyawa yang aktif dalam meredam radikal bebas DPPH.","author":[{"dropping-particle":"","family":"Anggraeni","given":"Vina Juliana","non-dropping-particle":"","parse-names":false,"suffix":""},{"dropping-particle":"","family":"Kurnia","given":"Dewi","non-dropping-particle":"","parse-names":false,"suffix":""},{"dropping-particle":"","family":"Djuanda","given":"Dadang","non-dropping-particle":"","parse-names":false,"suffix":""},{"dropping-particle":"","family":"Mardiyani","given":"Sita","non-dropping-particle":"","parse-names":false,"suffix":""}],"container-title":"Jurnal Farmasi Higea","id":"ITEM-1","issue":"1","issued":{"date-parts":[["2023"]]},"page":"54","title":"Komposisi Kimia dan Penentuan Senyawa Aktif Antioksidan dari Minyak Atsiri Kunyit (Curcuma longa L.)","type":"article-journal","volume":"15"},"uris":["http://www.mendeley.com/documents/?uuid=f8f0eb4a-6971-4755-bded-da1739f15d99"]}],"mendeley":{"formattedCitation":"(Anggraeni, Kurnia, Djuanda, &amp; Mardiyani, 2023)","manualFormatting":"Anggraeni, dkk., (2023)","plainTextFormattedCitation":"(Anggraeni, Kurnia, Djuanda, &amp; Mardiyani, 2023)","previouslyFormattedCitation":"(Anggraeni, Kurnia, Djuanda, &amp; Mardiyani, 2023)"},"properties":{"noteIndex":0},"schema":"https://github.com/citation-style-language/schema/raw/master/csl-citation.json"}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Anggraeni, dkk., (2023)</w:t>
      </w:r>
      <w:r w:rsidRPr="003C137D">
        <w:rPr>
          <w:rFonts w:ascii="Times New Roman" w:hAnsi="Times New Roman" w:cs="Times New Roman"/>
          <w:color w:val="000000" w:themeColor="text1"/>
        </w:rPr>
        <w:fldChar w:fldCharType="end"/>
      </w:r>
      <w:r w:rsidRPr="003C137D">
        <w:rPr>
          <w:rFonts w:ascii="Times New Roman" w:hAnsi="Times New Roman" w:cs="Times New Roman"/>
          <w:color w:val="000000" w:themeColor="text1"/>
        </w:rPr>
        <w:t xml:space="preserve"> menunjukkan bahwa minyak atsiri rimpang kunyit memiliki beberapa komponen kimia utama, di antaranya β-turmeron, α-turmeron, ar-turmeron, 1,8-cineol, p-cymene, zingiberene, dan sesquiphellandrene yang diidentifikasi menggunakan metode destilasi uap air dan analisis KG-MS.</w:t>
      </w:r>
    </w:p>
    <w:p w14:paraId="27115358"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Sebagai metabolit sekunder, minyak atsiri kunyit diketahui memiliki aktivitas antioksidan, antiinflamasi, dan antimikroba. Senyawa turmeron sebagai komponen dominan berperan dalam penghambatan mediator inflamasi serta perlindungan sel terhadap stres oksidatif. Aktivitas tersebut berkaitan dengan mekanisme patofisiologi Diabetes Mellitus yang melibatkan stres oksidatif dan inflamasi kronis. </w:t>
      </w:r>
    </w:p>
    <w:p w14:paraId="5EB72BDC"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Dalam pengolahan tradisional masyarakat Desa Bengkala, proses perebusan rimpang kunyit dalam pembuatan loloh memungkinkan sebagian komponen minyak atsiri tetap terekstraksi meskipun sebagian senyawa volatil dapat menguap. Keberadaan minyak atsiri bersama kurkuminoid dan flavonoid menunjukkan bahwa aktivitas farmakologis kunyit merupakan hasil interaksi berbagai metabolit sekunder yang bekerja secara sinergis..</w:t>
      </w:r>
    </w:p>
    <w:p w14:paraId="341A8F68" w14:textId="77777777" w:rsidR="00AF366F" w:rsidRPr="003C137D" w:rsidRDefault="00AF366F" w:rsidP="00AF366F">
      <w:pPr>
        <w:spacing w:after="0" w:line="240" w:lineRule="auto"/>
        <w:jc w:val="both"/>
        <w:rPr>
          <w:rFonts w:ascii="Times New Roman" w:hAnsi="Times New Roman" w:cs="Times New Roman"/>
          <w:b/>
          <w:bCs/>
          <w:color w:val="000000" w:themeColor="text1"/>
        </w:rPr>
      </w:pPr>
      <w:r w:rsidRPr="003C137D">
        <w:rPr>
          <w:rFonts w:ascii="Times New Roman" w:hAnsi="Times New Roman" w:cs="Times New Roman"/>
          <w:b/>
          <w:bCs/>
          <w:color w:val="000000" w:themeColor="text1"/>
        </w:rPr>
        <w:t>Flavonoid dan Senyawa Fenolik</w:t>
      </w:r>
    </w:p>
    <w:p w14:paraId="79FC659D"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Selain kurkuminoid dan minyak atsiri, rimpang kunyit (</w:t>
      </w:r>
      <w:r w:rsidRPr="003C137D">
        <w:rPr>
          <w:rFonts w:ascii="Times New Roman" w:hAnsi="Times New Roman" w:cs="Times New Roman"/>
          <w:i/>
          <w:iCs/>
          <w:color w:val="000000" w:themeColor="text1"/>
        </w:rPr>
        <w:t>Curcuma longa</w:t>
      </w:r>
      <w:r w:rsidRPr="003C137D">
        <w:rPr>
          <w:rFonts w:ascii="Times New Roman" w:hAnsi="Times New Roman" w:cs="Times New Roman"/>
          <w:color w:val="000000" w:themeColor="text1"/>
        </w:rPr>
        <w:t>) juga mengandung metabolit sekunder berupa flavonoid yang termasuk dalam kelompok senyawa fenolik. Flavonoid merupakan senyawa polifenol yang secara alami terdapat pada tanaman dan dikenal memiliki aktivitas antioksidan serta potensi antidiabetes. Secara struktur kimia, flavonoid tersusun atas kerangka dasar C6–C3–C6 yang terdiri dari dua cincin aromatik (A dan B) yang dihubungkan oleh tiga atom karbon membentuk cincin heterosiklik (C).</w:t>
      </w:r>
    </w:p>
    <w:p w14:paraId="62D33A42"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Aktivitas antioksidan flavonoid berperan penting dalam menangkal radikal bebas dan melindungi sel dari stres oksidatif. Stres oksidatif merupakan salah satu faktor utama dalam perkembangan Diabetes Mellitus karena dapat menyebabkan kerusakan pada sel β pankreas yang berperan dalam produksi insulin </w:t>
      </w: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{"citationItems":[{"id":"ITEM-1","itemData":{"ISSN":"2774-5848 (Online)","abstract":"Antioksidan berperan penting dalam menetralisir radikal bebas yang dapat memicu penyakit degeneratif. Salah satu tanaman yang berpotensi sebagai sumber antioksidan adalah kunyit (Curcuma longa L.) karena mengandung senyawa metabolit sekunder seperti flavonoid, fenolik, alkaloid, saponin, dan terpenoid. Penelitian ini bertujuan untuk mengevaluasi pengaruh jenis pelarut terhadap kadar flavonoid total, fenolik total, serta aktivitas antioksidan dari ekstrak daun kunyit. Pengukuran kadar flavonoid total dilakukan dengan metode kolorimetri AlCl</w:instrText>
      </w:r>
      <w:r w:rsidRPr="003C137D">
        <w:rPr>
          <w:rFonts w:ascii="Cambria Math" w:hAnsi="Cambria Math" w:cs="Cambria Math"/>
          <w:color w:val="000000" w:themeColor="text1"/>
        </w:rPr>
        <w:instrText>₃</w:instrText>
      </w:r>
      <w:r w:rsidRPr="003C137D">
        <w:rPr>
          <w:rFonts w:ascii="Times New Roman" w:hAnsi="Times New Roman" w:cs="Times New Roman"/>
          <w:color w:val="000000" w:themeColor="text1"/>
        </w:rPr>
        <w:instrText xml:space="preserve"> menggunakan kuersetin sebagai standar, sedangkan kadar fenolik total dianalisis menggunakan metode Folin-Ciocalteu dengan asam galat sebagai standar. Aktivitas antioksidan ditentukan melalui metode ABTS dan dinyatakan dalam nilai IC</w:instrText>
      </w:r>
      <w:r w:rsidRPr="003C137D">
        <w:rPr>
          <w:rFonts w:ascii="Cambria Math" w:hAnsi="Cambria Math" w:cs="Cambria Math"/>
          <w:color w:val="000000" w:themeColor="text1"/>
        </w:rPr>
        <w:instrText>₅₀</w:instrText>
      </w:r>
      <w:r w:rsidRPr="003C137D">
        <w:rPr>
          <w:rFonts w:ascii="Times New Roman" w:hAnsi="Times New Roman" w:cs="Times New Roman"/>
          <w:color w:val="000000" w:themeColor="text1"/>
        </w:rPr>
        <w:instrText>. Hasil penelitian menunjukkan bahwa perbedaan jenis pelarut memberikan pengaruh signifikan terhadap kandungan senyawa bioaktif dan aktivitas antioksidan ekstrak. Ekstrak menggunakan pelarut metanol menghasilkan kadar flavonoid total sebesar 54,032 mg QE/g, kadar fenolik total sebesar 64,760 mg GAE/g, serta menunjukkan aktivitas antioksidan tertinggi dengan nilai IC</w:instrText>
      </w:r>
      <w:r w:rsidRPr="003C137D">
        <w:rPr>
          <w:rFonts w:ascii="Cambria Math" w:hAnsi="Cambria Math" w:cs="Cambria Math"/>
          <w:color w:val="000000" w:themeColor="text1"/>
        </w:rPr>
        <w:instrText>₅₀</w:instrText>
      </w:r>
      <w:r w:rsidRPr="003C137D">
        <w:rPr>
          <w:rFonts w:ascii="Times New Roman" w:hAnsi="Times New Roman" w:cs="Times New Roman"/>
          <w:color w:val="000000" w:themeColor="text1"/>
        </w:rPr>
        <w:instrText xml:space="preserve"> sebesar 31,396 ppm, yang tergolong sangat kuat. Dengan demikian, metanol terbukti sebagai pelarut paling efektif dalam mengekstraksi senyawa bioaktif dari daun kunyit dan memiliki potensi tinggi sebagai sumber antioksidan alami.","author":[{"dropping-particle":"","family":"Setyaningum","given":"Fidya","non-dropping-particle":"","parse-names":false,"suffix":""},{"dropping-particle":"","family":"Raharjo","given":"Danang","non-dropping-particle":"","parse-names":false,"suffix":""},{"dropping-particle":"","family":"Luthfiyanti","given":"Niken","non-dropping-particle":"","parse-names":false,"suffix":""}],"container-title":"JURNAL KESEHATAN TAMBUSAI","id":"ITEM-1","issue":"2","issued":{"date-parts":[["2025"]]},"page":"12465-12476","title":"PENGARUH PELARUT TERHADAP FLAVONOID TOTAL, FENOLIK TOTAL DAN AKTIVITAS ANTIOKSIDAN DAUN KUNYIT (CURCUMA LONGA L) DENGAN METODE ABTS","type":"article-journal","volume":"6"},"uris":["http://www.mendeley.com/documents/?uuid=e82bbdbd-9957-436f-a895-819d2b12909b"]}],"mendeley":{"formattedCitation":"(Setyaningum et al., 2025)","manualFormatting":"(Setyaningum, dkk., 2025)","plainTextFormattedCitation":"(Setyaningum et al., 2025)","previouslyFormattedCitation":"(Setyaningum et al., 2025)"},"properties":{"noteIndex":0},"schema":"https://github.com/citation-style-language/schema/raw/master/csl-citation.json"}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(Setyaningum, dkk., 2025)</w:t>
      </w:r>
      <w:r w:rsidRPr="003C137D">
        <w:rPr>
          <w:rFonts w:ascii="Times New Roman" w:hAnsi="Times New Roman" w:cs="Times New Roman"/>
          <w:color w:val="000000" w:themeColor="text1"/>
        </w:rPr>
        <w:fldChar w:fldCharType="end"/>
      </w:r>
      <w:r w:rsidRPr="003C137D">
        <w:rPr>
          <w:rFonts w:ascii="Times New Roman" w:hAnsi="Times New Roman" w:cs="Times New Roman"/>
          <w:color w:val="000000" w:themeColor="text1"/>
        </w:rPr>
        <w:t xml:space="preserve">. Dengan kemampuannya sebagai </w:t>
      </w:r>
      <w:r w:rsidRPr="003C137D">
        <w:rPr>
          <w:rFonts w:ascii="Times New Roman" w:hAnsi="Times New Roman" w:cs="Times New Roman"/>
          <w:i/>
          <w:iCs/>
          <w:color w:val="000000" w:themeColor="text1"/>
        </w:rPr>
        <w:t>radical scavenger</w:t>
      </w:r>
      <w:r w:rsidRPr="003C137D">
        <w:rPr>
          <w:rFonts w:ascii="Times New Roman" w:hAnsi="Times New Roman" w:cs="Times New Roman"/>
          <w:color w:val="000000" w:themeColor="text1"/>
        </w:rPr>
        <w:t xml:space="preserve">, flavonoid dapat membantu mengurangi proses oksidasi dan peradangan sehingga mendukung perlindungan fungsi sel pankreas serta meningkatkan sensitivitas insulin </w:t>
      </w: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author":[{"dropping-particle":"","family":"Iddahan","given":"Viqi","non-dropping-particle":"","parse-names":false,"suffix":""},{"dropping-particle":"","family":"Sutiningsih","given":"Dwi","non-dropping-particle":"","parse-names":false,"suffix":""},{"dropping-particle":"","family":"Martini","given":"Martini","non-dropping-particle":"","parse-names":false,"suffix":""}],"container-title":"Jurnal Epidemiologi Kesehatan Komunitas","id":"ITEM-1","issue":"2024, 98-104","issued":{"date-parts":[["2024"]]},"page":"5-11","title":"Efek Antidiabetes Kombinasi Ekstrak Mengkudu (Morinda citrifolia) dan Kunyit (Curcuma longa) pada Tikus yang dibuat Hiperglikemik","type":"article-journal","volume":"9 (1)"},"uris":["http://www.mendeley.com/documents/?uuid=42a34670-3833-426d-ba8f-559b52c86fa5"]}],"mendeley":{"formattedCitation":"(Iddahan, Sutiningsih, &amp; Martini, 2024)","manualFormatting":"(Iddahan, dkk., 2024)","plainTextFormattedCitation":"(Iddahan, Sutiningsih, &amp; Martini, 2024)","previouslyFormattedCitation":"(Iddahan, Sutiningsih, &amp; Martini, 2024)"},"properties":{"noteIndex":0},"schema":"https://github.com/citation-style-language/schema/raw/master/csl-citation.json"}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(Iddahan, dkk., 2024)</w:t>
      </w:r>
      <w:r w:rsidRPr="003C137D">
        <w:rPr>
          <w:rFonts w:ascii="Times New Roman" w:hAnsi="Times New Roman" w:cs="Times New Roman"/>
          <w:color w:val="000000" w:themeColor="text1"/>
        </w:rPr>
        <w:fldChar w:fldCharType="end"/>
      </w:r>
      <w:r w:rsidRPr="003C137D">
        <w:rPr>
          <w:rFonts w:ascii="Times New Roman" w:hAnsi="Times New Roman" w:cs="Times New Roman"/>
          <w:color w:val="000000" w:themeColor="text1"/>
        </w:rPr>
        <w:t xml:space="preserve">. </w:t>
      </w:r>
    </w:p>
    <w:p w14:paraId="5C6EEA7D"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Selain sebagai antioksidan, flavonoid dalam </w:t>
      </w:r>
      <w:r w:rsidRPr="003C137D">
        <w:rPr>
          <w:rFonts w:ascii="Times New Roman" w:hAnsi="Times New Roman" w:cs="Times New Roman"/>
          <w:i/>
          <w:iCs/>
          <w:color w:val="000000" w:themeColor="text1"/>
        </w:rPr>
        <w:t>Curcuma longa</w:t>
      </w:r>
      <w:r w:rsidRPr="003C137D">
        <w:rPr>
          <w:rFonts w:ascii="Times New Roman" w:hAnsi="Times New Roman" w:cs="Times New Roman"/>
          <w:color w:val="000000" w:themeColor="text1"/>
        </w:rPr>
        <w:t xml:space="preserve"> juga menunjukkan aktivitas antidiabetes melalui mekanisme penghambatan enzim pencernaan karbohidrat, seperti α-amilase dan α-glukosidase. Penghambatan enzim tersebut dapat memperlambat proses pemecahan karbohidrat menjadi glukosa sehingga membantu mengontrol peningkatan kadar gula darah setelah maka </w:t>
      </w: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{"citationItems":[{"id":"ITEM-1","itemData":{"abstract":"Diabetes melitus adalah gangguan metabolik yang ditandai dengan tingginya kadar glukosa dalam darah akibat gangguan pada produksi atau fungsi hormon insulin. Indonesia memiliki kekayaan alam yang berpotensial dan terbukti secara ilmiah memiliki efek antidiabetes. Tujuan studi literatur ini adalah menyajikan kajian literatur terkait bahan alam Indonesia yang potensial sebagai antidiabetes. Studi literatur ini di lakukan melalui studi kepustakaan dengan mengumpulkan sumber-sumber berupa jurnal nasional maupun literatur terkait yang di publikasikan pada tahun 2019-2024. Studi literatur ini melibatkan tinjauan mengenai kekayaan alam indonesia yang berpotensi sebagai antidiabetes, dengan fokus pada tanaman dari beragam famili tumbuhan yang memiliki khasiat dalam menurunkan kadar gula darah. Hasil dari tinjauan literatur ini maka dapat disimpulkan bahwa kekayaan alam Indonesia sebagai sumber anti-diabetes potensial menunjukkan bahwa beragam tanaman dan senyawa alami yang terdapat di Indonesia memiliki potensi besar dalam pencegahan dan pengelolaan diabetes.Beberapa tanaman lokal, seperti sambiloto, daun alpukat, daun sirih merah, kunyit, tanaman ciplukan, beluntas, tumbuhan peperomia pellucida, buah okra,teh hijau, dan daun telang telah terbukti secara ilmiah mengandung senyawa bioaktif yang dapat menurunkan kadar gula darah, meningkatkan sensitivitas insulin, dan menghambat enzim yang berperan dalam proses glikasi. Selain itu, kekayaan keanekaragaman hayati Indonesia memungkinkan pengembangan produk herbal yang lebih ramah lingkungan dan memiliki efek samping yang lebih sedikit dibandingkan obat sintetis. Dengan upaya yang berkelanjutan, kekayaan alam Indonesia berpotensi besar menjadi solusi mendukung pengelolaan diabetes lebih holistik","author":[{"dropping-particle":"","family":"Wahyudi","given":"","non-dropping-particle":"","parse-names":false,"suffix":""},{"dropping-particle":"","family":"Selfiana","given":"Nabila","non-dropping-particle":"","parse-names":false,"suffix":""},{"dropping-particle":"","family":"Rahmadani","given":"Yulia","non-dropping-particle":"","parse-names":false,"suffix":""},{"dropping-particle":"","family":"Tasya","given":"Nur Fasyila","non-dropping-particle":"","parse-names":false,"suffix":""},{"dropping-particle":"","family":"Harahap, Dewi","given":"Rosmala","non-dropping-particle":"","parse-names":false,"suffix":""},{"dropping-particle":"","family":"Sucipto","given":"Annisa Putri","non-dropping-particle":"","parse-names":false,"suffix":""}],"container-title":"Jurnal KesehatanIlmiah Indonesia ( Indonesian Health Scientific Journal )","id":"ITEM-1","issue":"2","issued":{"date-parts":[["2024"]]},"title":"STUDI LITERATUR : KEKAYAAN ALAM INDONESIA SEBAGAI ANTIDIABETES POTENSIAL Keywords : Diabetes , Literature study , Natural resources . Jurnal KesehatanIlmiah Indonesia ( Indonesian H","type":"article-journal","volume":"9"},"uris":["http://www.mendeley.com/documents/?uuid=e101b13b-311c-4040-abf7-e031e0d01340"]}],"mendeley":{"formattedCitation":"(Wahyudi, Selfiana, et al., 2024)","manualFormatting":"(Wahyudi, et al., 2024)","plainTextFormattedCitation":"(Wahyudi, Selfiana, et al., 2024)","previouslyFormattedCitation":"(Wahyudi, Selfiana, et al., 2024)"},"properties":{"noteIndex":0},"schema":"https://github.com/citation-style-language/schema/raw/master/csl-citation.json"}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(Wahyudi, et al., 2024)</w:t>
      </w:r>
      <w:r w:rsidRPr="003C137D">
        <w:rPr>
          <w:rFonts w:ascii="Times New Roman" w:hAnsi="Times New Roman" w:cs="Times New Roman"/>
          <w:color w:val="000000" w:themeColor="text1"/>
        </w:rPr>
        <w:fldChar w:fldCharType="end"/>
      </w:r>
      <w:r w:rsidRPr="003C137D">
        <w:rPr>
          <w:rFonts w:ascii="Times New Roman" w:hAnsi="Times New Roman" w:cs="Times New Roman"/>
          <w:color w:val="000000" w:themeColor="text1"/>
        </w:rPr>
        <w:t>.</w:t>
      </w:r>
    </w:p>
    <w:p w14:paraId="2626A88F" w14:textId="77777777" w:rsidR="00AF366F" w:rsidRPr="003C137D" w:rsidRDefault="00AF366F" w:rsidP="00AF366F">
      <w:pPr>
        <w:tabs>
          <w:tab w:val="left" w:pos="709"/>
        </w:tabs>
        <w:spacing w:after="0" w:line="240" w:lineRule="auto"/>
        <w:jc w:val="both"/>
        <w:rPr>
          <w:rFonts w:ascii="Times New Roman" w:hAnsi="Times New Roman" w:cs="Times New Roman"/>
          <w:b/>
          <w:bCs/>
          <w:color w:val="000000" w:themeColor="text1"/>
        </w:rPr>
      </w:pPr>
      <w:r w:rsidRPr="003C137D">
        <w:rPr>
          <w:rFonts w:ascii="Times New Roman" w:hAnsi="Times New Roman" w:cs="Times New Roman"/>
          <w:b/>
          <w:bCs/>
          <w:color w:val="000000" w:themeColor="text1"/>
        </w:rPr>
        <w:t>Tanin</w:t>
      </w:r>
    </w:p>
    <w:p w14:paraId="341D460C"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 xml:space="preserve">Tanin merupakan salah satu senyawa polifenol yang juga ditemukan dalam rimpang </w:t>
      </w:r>
      <w:r w:rsidRPr="003C137D">
        <w:rPr>
          <w:rFonts w:ascii="Times New Roman" w:hAnsi="Times New Roman" w:cs="Times New Roman"/>
          <w:i/>
          <w:iCs/>
          <w:color w:val="000000" w:themeColor="text1"/>
        </w:rPr>
        <w:t>Curcuma longa</w:t>
      </w:r>
      <w:r w:rsidRPr="003C137D">
        <w:rPr>
          <w:rFonts w:ascii="Times New Roman" w:hAnsi="Times New Roman" w:cs="Times New Roman"/>
          <w:color w:val="000000" w:themeColor="text1"/>
        </w:rPr>
        <w:t xml:space="preserve"> L. Senyawa ini diketahui memiliki aktivitas biologis yang berperan dalam pencegahan diabetes melitus. Tanin dapat menghambat aktivitas enzim pencernaan karbohidrat seperti α-amilase dan α-glukosidase, sehingga proses pemecahan karbohidrat menjadi glukosa berlangsung lebih lambat dan dapat membantu mengontrol peningkatan kadar glukosa darah setelah makan </w:t>
      </w: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ADDIN CSL_CITATION {"citationItems":[{"id":"ITEM-1","itemData":{"DOI":"10.3390","author":[{"dropping-particle":"","family":"Naz Rabia, Saqib Fatima, Samir Awadallah, Muqeet Wahid, Muhammad Farhaj Latif, Iram Iqbal","given":"Mohammad S. Mubarak","non-dropping-particle":"","parse-names":false,"suffix":""}],"container-title":"Molecules MDPI","id":"ITEM-1","issued":{"date-parts":[["2023"]]},"title":"Food Polyphenols and Type II Diabetes Mellitus: Pharmacology and Mechanisms","type":"article-journal"},"uris":["http://www.mendeley.com/documents/?uuid=5791001a-d4a1-4c07-9973-ff912688b990"]}],"mendeley":{"formattedCitation":"(Naz Rabia, Saqib Fatima, Samir Awadallah, Muqeet Wahid, Muhammad Farhaj Latif, Iram Iqbal, 2023)","manualFormatting":"(Naz, dkk., 2023)","plainTextFormattedCitation":"(Naz Rabia, Saqib Fatima, Samir Awadallah, Muqeet Wahid, Muhammad Farhaj Latif, Iram Iqbal, 2023)","previouslyFormattedCitation":"(Naz Rabia, Saqib Fatima, Samir Awadallah, Muqeet Wahid, Muhammad Farhaj Latif, Iram Iqbal, 2023)"},"properties":{"noteIndex":0},"schema":"https://github.com/citation-style-language/schema/raw/master/csl-citation.json"}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(Naz, dkk., 2023)</w:t>
      </w:r>
      <w:r w:rsidRPr="003C137D">
        <w:rPr>
          <w:rFonts w:ascii="Times New Roman" w:hAnsi="Times New Roman" w:cs="Times New Roman"/>
          <w:color w:val="000000" w:themeColor="text1"/>
        </w:rPr>
        <w:fldChar w:fldCharType="end"/>
      </w:r>
      <w:r w:rsidRPr="003C137D">
        <w:rPr>
          <w:rFonts w:ascii="Times New Roman" w:hAnsi="Times New Roman" w:cs="Times New Roman"/>
          <w:color w:val="000000" w:themeColor="text1"/>
        </w:rPr>
        <w:t xml:space="preserve">. Selain itu, tanin memiliki aktivitas antioksidan yang mampu menekan pembentukan radikal bebas serta mengurangi stres oksidatif yang berperan dalam kerusakan sel β pankreas. Aktivitas tersebut berkontribusi dalam menjaga fungsi sel penghasil insulin dan meningkatkan sensitivitas insulin dalam tubuh </w:t>
      </w:r>
      <w:r w:rsidRPr="003C137D">
        <w:rPr>
          <w:rFonts w:ascii="Times New Roman" w:hAnsi="Times New Roman" w:cs="Times New Roman"/>
          <w:color w:val="000000" w:themeColor="text1"/>
        </w:rPr>
        <w:fldChar w:fldCharType="begin" w:fldLock="1"/>
      </w:r>
      <w:r w:rsidRPr="003C137D">
        <w:rPr>
          <w:rFonts w:ascii="Times New Roman" w:hAnsi="Times New Roman" w:cs="Times New Roman"/>
          <w:color w:val="000000" w:themeColor="text1"/>
        </w:rPr>
        <w:instrText xml:space="preserve">ADDIN CSL_CITATION {"citationItems":[{"id":"ITEM-1","itemData":{"DOI":"10.1155/2017/5724902","author":[{"dropping-particle":"","family":"Kato","given":"Camila Gabriel","non-dropping-particle":"","parse-names":false,"suffix":""},{"dropping-particle":"","family":"Gonçalves","given":"Geferson De Almeida","non-dropping-particle":"","parse-names":false,"suffix":""},{"dropping-particle":"","family":"Peralta","given":"Rosely Aparecida","non-dropping-particle":"","parse-names":false,"suffix":""},{"dropping-particle":"","family":"Augusto","given":"Flavio","non-dropping-particle":"","parse-names":false,"suffix":""},{"dropping-particle":"","family":"Seixas","given":"Vicente","non-dropping-particle":"","parse-names":false,"suffix":""},{"dropping-particle":"De","family":"Sá-nakanishi","given":"Anacharis Babeto","non-dropping-particle":"","parse-names":false,"suffix":""},{"dropping-particle":"","family":"Bracht","given":"Lívia","non-dropping-particle":"","parse-names":false,"suffix":""},{"dropping-particle":"","family":"Comar","given":"Jurandir Fernando","non-dropping-particle":"","parse-names":false,"suffix":""},{"dropping-particle":"","family":"Bracht","given":"Adelar","non-dropping-particle":"","parse-names":false,"suffix":""},{"dropping-particle":"","family":"Peralta","given":"Rosane Marina","non-dropping-particle":"","parse-names":false,"suffix":""}],"id":"ITEM-1","issued":{"date-parts":[["2017"]]},"title":"Inhibition of </w:instrText>
      </w:r>
      <w:r w:rsidRPr="003C137D">
        <w:rPr>
          <w:rFonts w:ascii="Cambria Math" w:hAnsi="Cambria Math" w:cs="Cambria Math"/>
          <w:color w:val="000000" w:themeColor="text1"/>
        </w:rPr>
        <w:instrText>𝛼</w:instrText>
      </w:r>
      <w:r w:rsidRPr="003C137D">
        <w:rPr>
          <w:rFonts w:ascii="Times New Roman" w:hAnsi="Times New Roman" w:cs="Times New Roman"/>
          <w:color w:val="000000" w:themeColor="text1"/>
        </w:rPr>
        <w:instrText xml:space="preserve"> -Amylases by Condensed and Hydrolysable Tannins : Focus on Kinetics and Hypoglycemic Actions","type":"article-journal","volume":"2017"},"uris":["http://www.mendeley.com/documents/?uuid=22054a6b-bfcb-44ae-a334-d33dba069ac5"]}],"mendeley":{"formattedCitation":"(Kato et al., 2017)","plainTextFormattedCitation":"(Kato et al., 2017)","previouslyFormattedCitation":"(Kato et al., 2017)"},"properties":{"noteIndex":0},"schema":"https://github.com/citation-style-language/schema/raw/master/csl-citation.json"}</w:instrText>
      </w:r>
      <w:r w:rsidRPr="003C137D">
        <w:rPr>
          <w:rFonts w:ascii="Times New Roman" w:hAnsi="Times New Roman" w:cs="Times New Roman"/>
          <w:color w:val="000000" w:themeColor="text1"/>
        </w:rPr>
        <w:fldChar w:fldCharType="separate"/>
      </w:r>
      <w:r w:rsidRPr="003C137D">
        <w:rPr>
          <w:rFonts w:ascii="Times New Roman" w:hAnsi="Times New Roman" w:cs="Times New Roman"/>
          <w:noProof/>
          <w:color w:val="000000" w:themeColor="text1"/>
        </w:rPr>
        <w:t>(Kato et al., 2017)</w:t>
      </w:r>
      <w:r w:rsidRPr="003C137D">
        <w:rPr>
          <w:rFonts w:ascii="Times New Roman" w:hAnsi="Times New Roman" w:cs="Times New Roman"/>
          <w:color w:val="000000" w:themeColor="text1"/>
        </w:rPr>
        <w:fldChar w:fldCharType="end"/>
      </w:r>
      <w:r w:rsidRPr="003C137D">
        <w:rPr>
          <w:rFonts w:ascii="Times New Roman" w:hAnsi="Times New Roman" w:cs="Times New Roman"/>
          <w:color w:val="000000" w:themeColor="text1"/>
        </w:rPr>
        <w:t>. Kehadiran tanin bersama senyawa metabolit sekunder lain seperti kurkuminoid, flavonoid, dan minyak atsiri menunjukkan bahwa aktivitas farmakologis kunyit bersifat sinergis dalam mendukung potensi antidiabetesnya.</w:t>
      </w:r>
    </w:p>
    <w:p w14:paraId="62151ADE" w14:textId="77777777" w:rsidR="00AF366F" w:rsidRPr="003C137D" w:rsidRDefault="00AF366F" w:rsidP="00AF366F">
      <w:pPr>
        <w:numPr>
          <w:ilvl w:val="0"/>
          <w:numId w:val="49"/>
        </w:numPr>
        <w:spacing w:after="0" w:line="240" w:lineRule="auto"/>
        <w:ind w:left="426" w:hanging="426"/>
        <w:jc w:val="both"/>
        <w:rPr>
          <w:rFonts w:ascii="Times New Roman" w:hAnsi="Times New Roman" w:cs="Times New Roman"/>
          <w:b/>
          <w:bCs/>
          <w:color w:val="000000" w:themeColor="text1"/>
        </w:rPr>
      </w:pPr>
      <w:r w:rsidRPr="003C137D">
        <w:rPr>
          <w:rFonts w:ascii="Times New Roman" w:hAnsi="Times New Roman" w:cs="Times New Roman"/>
          <w:b/>
          <w:bCs/>
          <w:color w:val="000000" w:themeColor="text1"/>
        </w:rPr>
        <w:t>Uji Organoleptik Loloh Kunyit</w:t>
      </w:r>
    </w:p>
    <w:p w14:paraId="5EB48EB0" w14:textId="77777777" w:rsidR="00AF366F" w:rsidRPr="003C137D" w:rsidRDefault="00AF366F" w:rsidP="00AF366F">
      <w:pPr>
        <w:spacing w:after="0" w:line="240" w:lineRule="auto"/>
        <w:ind w:firstLine="567"/>
        <w:jc w:val="both"/>
        <w:rPr>
          <w:rFonts w:ascii="Times New Roman" w:hAnsi="Times New Roman" w:cs="Times New Roman"/>
          <w:color w:val="000000" w:themeColor="text1"/>
        </w:rPr>
      </w:pPr>
      <w:r w:rsidRPr="003C137D">
        <w:rPr>
          <w:rFonts w:ascii="Times New Roman" w:hAnsi="Times New Roman" w:cs="Times New Roman"/>
          <w:color w:val="000000" w:themeColor="text1"/>
        </w:rPr>
        <w:t>Uji organoleptik menunjukkan bahwa loloh kunyit memiliki karakteristik sensorik yang khas dan sesuai dengan kandungan fitokimia rimpang kunyit. Produk ini didominasi oleh warna kuning kecoklatan, aroma khas kunyit, rasa pahit sedang, serta tekstur cenderung encer. Warna tersebut menunjukkan keberadaan kurkuminoid sebagai pigmen utama, sedangkan aroma khas mencerminkan kandungan minyak atsiri yang masih terdeteksi setelah proses perebusan. Rasa pahit yang dominan berkaitan dengan senyawa kurkuminoid dan fenolik, dengan tambahan rasa manis dan asam dari bahan pendukung. Tekstur encer menunjukkan penggunaan metode ekstraksi berbasis air, sementara adanya sedikit endapan disebabkan oleh partikel rimpang yang tidak tersaring sempurna. Aftertaste umumnya netral hingga segar, meskipun sebagian kecil panelis masih merasakan pahit atau asam. Secara keseluruhan, profil sensorik ini menunjukkan bahwa loloh kunyit memiliki karakteristik khas minuman herbal tradisional dan masih dapat diterima oleh panelis.</w:t>
      </w:r>
    </w:p>
    <w:p w14:paraId="4FD2E02F" w14:textId="77777777" w:rsidR="00AF366F" w:rsidRPr="003C137D" w:rsidRDefault="00AF366F" w:rsidP="00AF366F">
      <w:pPr>
        <w:numPr>
          <w:ilvl w:val="0"/>
          <w:numId w:val="49"/>
        </w:numPr>
        <w:spacing w:after="0" w:line="240" w:lineRule="auto"/>
        <w:ind w:left="426" w:hanging="426"/>
        <w:jc w:val="both"/>
        <w:rPr>
          <w:rFonts w:ascii="Times New Roman" w:hAnsi="Times New Roman" w:cs="Times New Roman"/>
          <w:b/>
          <w:bCs/>
          <w:color w:val="000000" w:themeColor="text1"/>
        </w:rPr>
      </w:pPr>
      <w:r w:rsidRPr="003C137D">
        <w:rPr>
          <w:rFonts w:ascii="Times New Roman" w:hAnsi="Times New Roman" w:cs="Times New Roman"/>
          <w:b/>
          <w:bCs/>
          <w:color w:val="000000" w:themeColor="text1"/>
        </w:rPr>
        <w:t>Integrasi Temuan ke dalam Konsep Farmakognosi</w:t>
      </w:r>
    </w:p>
    <w:p w14:paraId="67EF5AA4" w14:textId="77777777" w:rsidR="00AF366F" w:rsidRPr="003C137D" w:rsidRDefault="00AF366F" w:rsidP="00AF366F">
      <w:pPr>
        <w:spacing w:after="0" w:line="240" w:lineRule="auto"/>
        <w:ind w:firstLine="720"/>
        <w:jc w:val="both"/>
        <w:rPr>
          <w:rFonts w:ascii="Times New Roman" w:hAnsi="Times New Roman" w:cs="Times New Roman"/>
          <w:color w:val="000000" w:themeColor="text1"/>
        </w:rPr>
      </w:pPr>
      <w:r w:rsidRPr="003C137D">
        <w:rPr>
          <w:rFonts w:ascii="Times New Roman" w:hAnsi="Times New Roman" w:cs="Times New Roman"/>
          <w:color w:val="000000" w:themeColor="text1"/>
        </w:rPr>
        <w:t>Hasil penelitian menunjukkan bahwa praktik etnofarmasi masyarakat Desa Bengkala dalam pengolahan loloh kunyit memiliki keterkaitan dengan konsep pembelajaran farmakognosi di SMK Farmasi. Kandungan metabolit sekunder seperti kurkuminoid, flavonoid, dan minyak atsiri memperkuat dasar ilmiah pemanfaatan kunyit sebagai bahan obat tradisional. Proses perebusan merepresentasikan metode ekstraksi sederhana (dekoksi), sedangkan penggunaan rimpang segar berkaitan dengan identifikasi simplisia nabati. Integrasi ini memungkinkan peserta didik memahami hubungan antara proses pengolahan bahan alam, kandungan senyawa aktif, dan aktivitas biologisnya secara kontekstual. Pemetaan hasil penelitian ke dalam materi pembelajaran disajikan pada Tabel 7 sebagai bentuk implementasi berbasis kearifan lokal..</w:t>
      </w:r>
    </w:p>
    <w:p w14:paraId="6475312C" w14:textId="77777777" w:rsidR="00AF366F" w:rsidRPr="003C137D" w:rsidRDefault="00AF366F" w:rsidP="00AF366F">
      <w:pPr>
        <w:spacing w:after="0" w:line="240" w:lineRule="auto"/>
        <w:ind w:left="720"/>
        <w:jc w:val="center"/>
        <w:rPr>
          <w:rFonts w:ascii="Times New Roman" w:hAnsi="Times New Roman" w:cs="Times New Roman"/>
          <w:color w:val="000000" w:themeColor="text1"/>
        </w:rPr>
      </w:pPr>
      <w:r w:rsidRPr="003C137D">
        <w:rPr>
          <w:rFonts w:ascii="Times New Roman" w:hAnsi="Times New Roman" w:cs="Times New Roman"/>
          <w:color w:val="000000" w:themeColor="text1"/>
        </w:rPr>
        <w:t>Tabel 7. Pemetaan Hasil Penelitian ke Materi Pembelajaran Farmakognosi SMK</w:t>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2805"/>
        <w:gridCol w:w="2948"/>
        <w:gridCol w:w="3224"/>
      </w:tblGrid>
      <w:tr w:rsidR="00AF366F" w:rsidRPr="003C137D" w14:paraId="11642440" w14:textId="77777777" w:rsidTr="007228EA">
        <w:trPr>
          <w:tblHeader/>
        </w:trPr>
        <w:tc>
          <w:tcPr>
            <w:tcW w:w="2835" w:type="dxa"/>
            <w:tcBorders>
              <w:bottom w:val="single" w:sz="4" w:space="0" w:color="000000"/>
            </w:tcBorders>
          </w:tcPr>
          <w:p w14:paraId="7EEC5EE4" w14:textId="77777777" w:rsidR="00AF366F" w:rsidRPr="003C137D" w:rsidRDefault="00AF366F" w:rsidP="007228EA">
            <w:pPr>
              <w:spacing w:after="0" w:line="240" w:lineRule="auto"/>
              <w:rPr>
                <w:rFonts w:ascii="Times New Roman" w:hAnsi="Times New Roman" w:cs="Times New Roman"/>
                <w:b/>
                <w:bCs/>
                <w:color w:val="000000" w:themeColor="text1"/>
              </w:rPr>
            </w:pPr>
            <w:r w:rsidRPr="003C137D">
              <w:rPr>
                <w:rFonts w:ascii="Times New Roman" w:hAnsi="Times New Roman" w:cs="Times New Roman"/>
                <w:b/>
                <w:bCs/>
                <w:color w:val="000000" w:themeColor="text1"/>
              </w:rPr>
              <w:t>Temuan Penelitian</w:t>
            </w:r>
          </w:p>
        </w:tc>
        <w:tc>
          <w:tcPr>
            <w:tcW w:w="2977" w:type="dxa"/>
            <w:tcBorders>
              <w:bottom w:val="single" w:sz="4" w:space="0" w:color="000000"/>
            </w:tcBorders>
          </w:tcPr>
          <w:p w14:paraId="4D013EF9" w14:textId="77777777" w:rsidR="00AF366F" w:rsidRPr="003C137D" w:rsidRDefault="00AF366F" w:rsidP="007228EA">
            <w:pPr>
              <w:spacing w:after="0" w:line="240" w:lineRule="auto"/>
              <w:rPr>
                <w:rFonts w:ascii="Times New Roman" w:hAnsi="Times New Roman" w:cs="Times New Roman"/>
                <w:b/>
                <w:bCs/>
                <w:color w:val="000000" w:themeColor="text1"/>
              </w:rPr>
            </w:pPr>
            <w:r w:rsidRPr="003C137D">
              <w:rPr>
                <w:rFonts w:ascii="Times New Roman" w:hAnsi="Times New Roman" w:cs="Times New Roman"/>
                <w:b/>
                <w:bCs/>
                <w:color w:val="000000" w:themeColor="text1"/>
              </w:rPr>
              <w:t>Konsep Farmakognosi</w:t>
            </w:r>
          </w:p>
        </w:tc>
        <w:tc>
          <w:tcPr>
            <w:tcW w:w="3260" w:type="dxa"/>
            <w:tcBorders>
              <w:bottom w:val="single" w:sz="4" w:space="0" w:color="000000"/>
            </w:tcBorders>
          </w:tcPr>
          <w:p w14:paraId="43D9B0E5" w14:textId="77777777" w:rsidR="00AF366F" w:rsidRPr="003C137D" w:rsidRDefault="00AF366F" w:rsidP="007228EA">
            <w:pPr>
              <w:spacing w:after="0" w:line="240" w:lineRule="auto"/>
              <w:rPr>
                <w:rFonts w:ascii="Times New Roman" w:hAnsi="Times New Roman" w:cs="Times New Roman"/>
                <w:b/>
                <w:bCs/>
                <w:color w:val="000000" w:themeColor="text1"/>
              </w:rPr>
            </w:pPr>
            <w:r w:rsidRPr="003C137D">
              <w:rPr>
                <w:rFonts w:ascii="Times New Roman" w:hAnsi="Times New Roman" w:cs="Times New Roman"/>
                <w:b/>
                <w:bCs/>
                <w:color w:val="000000" w:themeColor="text1"/>
              </w:rPr>
              <w:t>Bentuk Kegiatan Pembelajaran</w:t>
            </w:r>
          </w:p>
        </w:tc>
      </w:tr>
      <w:tr w:rsidR="00AF366F" w:rsidRPr="003C137D" w14:paraId="6E36129D" w14:textId="77777777" w:rsidTr="007228EA">
        <w:tc>
          <w:tcPr>
            <w:tcW w:w="2835" w:type="dxa"/>
            <w:tcBorders>
              <w:bottom w:val="nil"/>
            </w:tcBorders>
          </w:tcPr>
          <w:p w14:paraId="49CF63AC"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Perebusan loloh kunyit</w:t>
            </w:r>
          </w:p>
        </w:tc>
        <w:tc>
          <w:tcPr>
            <w:tcW w:w="2977" w:type="dxa"/>
            <w:tcBorders>
              <w:bottom w:val="nil"/>
            </w:tcBorders>
          </w:tcPr>
          <w:p w14:paraId="342F8EB5"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Ekstraksi sederhana metode dekoksi (pelarut air)</w:t>
            </w:r>
          </w:p>
        </w:tc>
        <w:tc>
          <w:tcPr>
            <w:tcW w:w="3260" w:type="dxa"/>
            <w:tcBorders>
              <w:bottom w:val="nil"/>
            </w:tcBorders>
          </w:tcPr>
          <w:p w14:paraId="1F828BB3"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Praktikum pembuatan ekstrak air rimpang kunyit</w:t>
            </w:r>
          </w:p>
        </w:tc>
      </w:tr>
      <w:tr w:rsidR="00AF366F" w:rsidRPr="003C137D" w14:paraId="557F577A" w14:textId="77777777" w:rsidTr="007228EA">
        <w:tc>
          <w:tcPr>
            <w:tcW w:w="2835" w:type="dxa"/>
            <w:tcBorders>
              <w:top w:val="nil"/>
              <w:bottom w:val="nil"/>
            </w:tcBorders>
          </w:tcPr>
          <w:p w14:paraId="2B7500E8"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Penggunaan rimpang kunyit segar</w:t>
            </w:r>
          </w:p>
        </w:tc>
        <w:tc>
          <w:tcPr>
            <w:tcW w:w="2977" w:type="dxa"/>
            <w:tcBorders>
              <w:top w:val="nil"/>
              <w:bottom w:val="nil"/>
            </w:tcBorders>
          </w:tcPr>
          <w:p w14:paraId="42B07F1A"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Identifikasi simplisia nabati</w:t>
            </w:r>
          </w:p>
        </w:tc>
        <w:tc>
          <w:tcPr>
            <w:tcW w:w="3260" w:type="dxa"/>
            <w:tcBorders>
              <w:top w:val="nil"/>
              <w:bottom w:val="nil"/>
            </w:tcBorders>
          </w:tcPr>
          <w:p w14:paraId="0808D27A"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Observasi morfologi dan karakteristik rimpang</w:t>
            </w:r>
          </w:p>
        </w:tc>
      </w:tr>
      <w:tr w:rsidR="00AF366F" w:rsidRPr="003C137D" w14:paraId="7E17E953" w14:textId="77777777" w:rsidTr="007228EA">
        <w:tc>
          <w:tcPr>
            <w:tcW w:w="2835" w:type="dxa"/>
            <w:tcBorders>
              <w:top w:val="nil"/>
              <w:bottom w:val="nil"/>
            </w:tcBorders>
          </w:tcPr>
          <w:p w14:paraId="114BD643"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Kandungan kurkuminoid, flavonoid, dan minyak atsiri</w:t>
            </w:r>
          </w:p>
        </w:tc>
        <w:tc>
          <w:tcPr>
            <w:tcW w:w="2977" w:type="dxa"/>
            <w:tcBorders>
              <w:top w:val="nil"/>
              <w:bottom w:val="nil"/>
            </w:tcBorders>
          </w:tcPr>
          <w:p w14:paraId="2567943F"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Metabolit sekunder tumbuhan obat</w:t>
            </w:r>
          </w:p>
        </w:tc>
        <w:tc>
          <w:tcPr>
            <w:tcW w:w="3260" w:type="dxa"/>
            <w:tcBorders>
              <w:top w:val="nil"/>
              <w:bottom w:val="nil"/>
            </w:tcBorders>
          </w:tcPr>
          <w:p w14:paraId="11AEE871"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Diskusi golongan senyawa dan aktivitas biologis</w:t>
            </w:r>
          </w:p>
        </w:tc>
      </w:tr>
      <w:tr w:rsidR="00AF366F" w:rsidRPr="003C137D" w14:paraId="601955A9" w14:textId="77777777" w:rsidTr="007228EA">
        <w:tc>
          <w:tcPr>
            <w:tcW w:w="2835" w:type="dxa"/>
            <w:tcBorders>
              <w:top w:val="nil"/>
            </w:tcBorders>
          </w:tcPr>
          <w:p w14:paraId="765F10C8"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Pemanfaatan kunyit sebagai ramuan tradisional</w:t>
            </w:r>
          </w:p>
        </w:tc>
        <w:tc>
          <w:tcPr>
            <w:tcW w:w="2977" w:type="dxa"/>
            <w:tcBorders>
              <w:top w:val="nil"/>
            </w:tcBorders>
          </w:tcPr>
          <w:p w14:paraId="3813BDC5"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Etnofarmasi</w:t>
            </w:r>
          </w:p>
        </w:tc>
        <w:tc>
          <w:tcPr>
            <w:tcW w:w="3260" w:type="dxa"/>
            <w:tcBorders>
              <w:top w:val="nil"/>
            </w:tcBorders>
          </w:tcPr>
          <w:p w14:paraId="686404CF" w14:textId="77777777" w:rsidR="00AF366F" w:rsidRPr="003C137D" w:rsidRDefault="00AF366F" w:rsidP="007228EA">
            <w:pPr>
              <w:spacing w:after="0" w:line="240" w:lineRule="auto"/>
              <w:jc w:val="both"/>
              <w:rPr>
                <w:rFonts w:ascii="Times New Roman" w:hAnsi="Times New Roman" w:cs="Times New Roman"/>
                <w:color w:val="000000" w:themeColor="text1"/>
              </w:rPr>
            </w:pPr>
            <w:r w:rsidRPr="003C137D">
              <w:rPr>
                <w:rFonts w:ascii="Times New Roman" w:hAnsi="Times New Roman" w:cs="Times New Roman"/>
                <w:color w:val="000000" w:themeColor="text1"/>
              </w:rPr>
              <w:t>Studi kasus pemanfaatan tanaman obat berbasis kearifan lokal</w:t>
            </w:r>
          </w:p>
        </w:tc>
      </w:tr>
    </w:tbl>
    <w:p w14:paraId="46F813C7" w14:textId="77777777" w:rsidR="00AF366F" w:rsidRPr="003C137D" w:rsidRDefault="00AF366F" w:rsidP="00AF366F">
      <w:pPr>
        <w:numPr>
          <w:ilvl w:val="0"/>
          <w:numId w:val="49"/>
        </w:numPr>
        <w:spacing w:after="0" w:line="240" w:lineRule="auto"/>
        <w:ind w:left="426" w:hanging="426"/>
        <w:jc w:val="both"/>
        <w:rPr>
          <w:rFonts w:ascii="Times New Roman" w:hAnsi="Times New Roman" w:cs="Times New Roman"/>
          <w:b/>
          <w:bCs/>
          <w:color w:val="000000" w:themeColor="text1"/>
        </w:rPr>
      </w:pPr>
      <w:r w:rsidRPr="003C137D">
        <w:rPr>
          <w:rFonts w:ascii="Times New Roman" w:hAnsi="Times New Roman" w:cs="Times New Roman"/>
          <w:b/>
          <w:bCs/>
          <w:color w:val="000000" w:themeColor="text1"/>
        </w:rPr>
        <w:t>Implikasi bagi Pengembangan Pembelajaran Farmakognosi</w:t>
      </w:r>
    </w:p>
    <w:p w14:paraId="361B9BE6" w14:textId="77777777" w:rsidR="00AF366F" w:rsidRPr="003C137D" w:rsidRDefault="00AF366F" w:rsidP="00AF366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themeColor="text1"/>
        </w:rPr>
      </w:pPr>
      <w:r w:rsidRPr="003C137D">
        <w:rPr>
          <w:rFonts w:ascii="Times New Roman" w:hAnsi="Times New Roman" w:cs="Times New Roman"/>
          <w:color w:val="000000" w:themeColor="text1"/>
        </w:rPr>
        <w:t>Temuan penelitian ini memiliki implikasi dalam pengembangan pembelajaran farmakognosi yang lebih kontekstual di SMK Farmasi. Pemanfaatan praktik etnofarmasi masyarakat sebagai sumber belajar memungkinkan peserta didik memahami konsep metabolit sekunder, proses ekstraksi bahan alam, serta identifikasi simplisia melalui contoh nyata dari lingkungan sekitar. Pendekatan berbasis kearifan lokal ini dapat meningkatkan keterkaitan antara teori dan praktik, sekaligus menumbuhkan apresiasi terhadap pemanfaatan tanaman obat tradisional dalam ilmu kefarmasian.</w:t>
      </w:r>
      <w:r w:rsidRPr="003C137D">
        <w:rPr>
          <w:rFonts w:ascii="Times New Roman" w:eastAsia="Times New Roman" w:hAnsi="Times New Roman" w:cs="Times New Roman"/>
          <w:color w:val="000000" w:themeColor="text1"/>
        </w:rPr>
        <w:t xml:space="preserve"> </w:t>
      </w:r>
    </w:p>
    <w:p w14:paraId="5C38A1E4" w14:textId="77777777" w:rsidR="00AF366F" w:rsidRPr="003C137D" w:rsidRDefault="00AF366F" w:rsidP="00AF366F">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themeColor="text1"/>
        </w:rPr>
      </w:pPr>
      <w:r w:rsidRPr="003C137D">
        <w:rPr>
          <w:rFonts w:ascii="Times New Roman" w:eastAsia="Times New Roman" w:hAnsi="Times New Roman" w:cs="Times New Roman"/>
          <w:b/>
          <w:color w:val="000000" w:themeColor="text1"/>
        </w:rPr>
        <w:t>SIMPULAN</w:t>
      </w:r>
    </w:p>
    <w:p w14:paraId="03A791C8" w14:textId="77777777" w:rsidR="00AF366F" w:rsidRPr="003C137D" w:rsidRDefault="00AF366F" w:rsidP="00AF366F">
      <w:pPr>
        <w:pStyle w:val="NormalWeb"/>
        <w:spacing w:before="0" w:beforeAutospacing="0" w:after="0" w:afterAutospacing="0"/>
        <w:ind w:firstLine="567"/>
        <w:jc w:val="both"/>
        <w:rPr>
          <w:color w:val="000000" w:themeColor="text1"/>
          <w:sz w:val="22"/>
          <w:szCs w:val="22"/>
        </w:rPr>
      </w:pPr>
      <w:r w:rsidRPr="003C137D">
        <w:rPr>
          <w:color w:val="000000" w:themeColor="text1"/>
          <w:sz w:val="22"/>
          <w:szCs w:val="22"/>
        </w:rPr>
        <w:t>Berdasarkan hasil penelitian, praktik etnofarmasi masyarakat Desa Bengkala dalam pemanfaatan rimpang kunyit (</w:t>
      </w:r>
      <w:r w:rsidRPr="003C137D">
        <w:rPr>
          <w:i/>
          <w:iCs/>
          <w:color w:val="000000" w:themeColor="text1"/>
          <w:sz w:val="22"/>
          <w:szCs w:val="22"/>
        </w:rPr>
        <w:t>Curcuma longa</w:t>
      </w:r>
      <w:r w:rsidRPr="003C137D">
        <w:rPr>
          <w:color w:val="000000" w:themeColor="text1"/>
          <w:sz w:val="22"/>
          <w:szCs w:val="22"/>
        </w:rPr>
        <w:t xml:space="preserve"> L.) yang diolah menjadi loloh menunjukkan adanya pengetahuan tradisional yang diwariskan secara turun-temurun dan masih dipraktikkan hingga saat ini. Proses pengolahan loloh kunyit dilakukan melalui tahapan sederhana seperti pencucian, penghalusan, penyaringan, dan perebusan bahan, yang secara ilmiah merepresentasikan metode ekstraksi sederhana berbasis pelarut air (dekoksi). Hasil uji organoleptik menunjukkan bahwa loloh kunyit memiliki karakteristik warna kuning kecoklatan, aroma khas kunyit, rasa pahit sedang, serta tekstur cenderung encer dengan aftertaste yang sebagian besar netral hingga segar.</w:t>
      </w:r>
    </w:p>
    <w:p w14:paraId="4E9052FD" w14:textId="77777777" w:rsidR="00AF366F" w:rsidRPr="003C137D" w:rsidRDefault="00AF366F" w:rsidP="00AF366F">
      <w:pPr>
        <w:pStyle w:val="NormalWeb"/>
        <w:spacing w:before="0" w:beforeAutospacing="0" w:after="0" w:afterAutospacing="0"/>
        <w:ind w:firstLine="567"/>
        <w:jc w:val="both"/>
        <w:rPr>
          <w:color w:val="000000" w:themeColor="text1"/>
          <w:sz w:val="22"/>
          <w:szCs w:val="22"/>
        </w:rPr>
      </w:pPr>
      <w:r w:rsidRPr="003C137D">
        <w:rPr>
          <w:color w:val="000000" w:themeColor="text1"/>
          <w:sz w:val="22"/>
          <w:szCs w:val="22"/>
        </w:rPr>
        <w:t xml:space="preserve">Kajian fitokimia dari berbagai literatur menunjukkan bahwa rimpang </w:t>
      </w:r>
      <w:r w:rsidRPr="003C137D">
        <w:rPr>
          <w:i/>
          <w:iCs/>
          <w:color w:val="000000" w:themeColor="text1"/>
          <w:sz w:val="22"/>
          <w:szCs w:val="22"/>
        </w:rPr>
        <w:t>Curcuma longa</w:t>
      </w:r>
      <w:r w:rsidRPr="003C137D">
        <w:rPr>
          <w:color w:val="000000" w:themeColor="text1"/>
          <w:sz w:val="22"/>
          <w:szCs w:val="22"/>
        </w:rPr>
        <w:t xml:space="preserve"> mengandung berbagai metabolit sekunder penting, seperti kurkuminoid, flavonoid, minyak atsiri, dan tanin. Senyawa-senyawa tersebut diketahui memiliki aktivitas biologis seperti antioksidan, antiinflamasi, serta potensi antihiperglikemik yang berperan dalam membantu mengendalikan kadar glukosa darah. Kesesuaian antara praktik pengolahan tradisional masyarakat dan kandungan senyawa bioaktif kunyit menunjukkan bahwa pemanfaatan tanaman tersebut dalam bentuk loloh memiliki dasar ilmiah yang dapat dijelaskan melalui pendekatan farmakognosi.</w:t>
      </w:r>
    </w:p>
    <w:p w14:paraId="11CC89A2" w14:textId="77777777" w:rsidR="00AF366F" w:rsidRPr="003C137D" w:rsidRDefault="00AF366F" w:rsidP="00AF366F">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themeColor="text1"/>
        </w:rPr>
      </w:pPr>
      <w:r w:rsidRPr="003C137D">
        <w:rPr>
          <w:rFonts w:ascii="Times New Roman" w:hAnsi="Times New Roman" w:cs="Times New Roman"/>
          <w:color w:val="000000" w:themeColor="text1"/>
        </w:rPr>
        <w:t>Temuan penelitian ini juga menunjukkan bahwa praktik etnofarmasi masyarakat dapat diintegrasikan ke dalam pembelajaran farmakognosi di SMK Farmasi. Integrasi tersebut dapat dilakukan melalui pengaitan praktik pengolahan bahan alam dengan konsep ilmiah seperti identifikasi simplisia, metabolit sekunder tumbuhan obat, serta metode ekstraksi sederhana. Dengan demikian, eksplorasi pemanfaatan kunyit di Desa Bengkala tidak hanya memberikan kontribusi ilmiah dalam kajian etnofarmasi dan fitokimia, tetapi juga memiliki nilai pedagogis dalam mendukung pengembangan pembelajaran farmakognosi yang kontekstual dan berbasis kearifan lokal.</w:t>
      </w:r>
    </w:p>
    <w:p w14:paraId="6EC8B788" w14:textId="77777777" w:rsidR="00AF366F" w:rsidRPr="003C137D" w:rsidRDefault="00AF366F" w:rsidP="00AF366F">
      <w:pPr>
        <w:pBdr>
          <w:top w:val="nil"/>
          <w:left w:val="nil"/>
          <w:bottom w:val="nil"/>
          <w:right w:val="nil"/>
          <w:between w:val="nil"/>
        </w:pBdr>
        <w:spacing w:before="120" w:after="240" w:line="240" w:lineRule="auto"/>
        <w:jc w:val="center"/>
        <w:rPr>
          <w:rFonts w:ascii="Times New Roman" w:eastAsia="Times New Roman" w:hAnsi="Times New Roman" w:cs="Times New Roman"/>
          <w:b/>
          <w:color w:val="000000" w:themeColor="text1"/>
        </w:rPr>
      </w:pPr>
      <w:r w:rsidRPr="003C137D">
        <w:rPr>
          <w:rFonts w:ascii="Times New Roman" w:eastAsia="Times New Roman" w:hAnsi="Times New Roman" w:cs="Times New Roman"/>
          <w:b/>
          <w:color w:val="000000" w:themeColor="text1"/>
        </w:rPr>
        <w:t>REFERENSI</w:t>
      </w:r>
    </w:p>
    <w:p w14:paraId="2535D8A4"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Abouzid, S. (2015). An active learning assignment to improve pharmacy students’ knowledge of herbal medicine. </w:t>
      </w:r>
      <w:r w:rsidRPr="003C137D">
        <w:rPr>
          <w:rFonts w:ascii="Times New Roman" w:hAnsi="Times New Roman" w:cs="Times New Roman"/>
          <w:i/>
          <w:iCs/>
          <w:noProof/>
          <w:color w:val="000000" w:themeColor="text1"/>
        </w:rPr>
        <w:t>Journal of Applied Pharmaceutical Science, 5</w:t>
      </w:r>
      <w:r w:rsidRPr="003C137D">
        <w:rPr>
          <w:rFonts w:ascii="Times New Roman" w:hAnsi="Times New Roman" w:cs="Times New Roman"/>
          <w:noProof/>
          <w:color w:val="000000" w:themeColor="text1"/>
        </w:rPr>
        <w:t xml:space="preserve">(3), 106–108. </w:t>
      </w:r>
      <w:hyperlink r:id="rId16" w:tgtFrame="_new" w:history="1">
        <w:r w:rsidRPr="003C137D">
          <w:rPr>
            <w:rStyle w:val="Hyperlink"/>
            <w:rFonts w:ascii="Times New Roman" w:hAnsi="Times New Roman" w:cs="Times New Roman"/>
            <w:noProof/>
            <w:color w:val="000000" w:themeColor="text1"/>
            <w:u w:val="none"/>
          </w:rPr>
          <w:t>https://doi.org/10.7324/japs.2015.50318</w:t>
        </w:r>
      </w:hyperlink>
    </w:p>
    <w:p w14:paraId="1DC4C55A"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Anggraeni, V. J., Kurnia, D., Djuanda, D., &amp; Mardiyani, S. (2023). Komposisi kimia dan penentuan senyawa aktif antioksidan dari minyak atsiri kunyit (</w:t>
      </w:r>
      <w:r w:rsidRPr="003C137D">
        <w:rPr>
          <w:rFonts w:ascii="Times New Roman" w:hAnsi="Times New Roman" w:cs="Times New Roman"/>
          <w:i/>
          <w:iCs/>
          <w:noProof/>
          <w:color w:val="000000" w:themeColor="text1"/>
        </w:rPr>
        <w:t>Curcuma longa</w:t>
      </w:r>
      <w:r w:rsidRPr="003C137D">
        <w:rPr>
          <w:rFonts w:ascii="Times New Roman" w:hAnsi="Times New Roman" w:cs="Times New Roman"/>
          <w:noProof/>
          <w:color w:val="000000" w:themeColor="text1"/>
        </w:rPr>
        <w:t xml:space="preserve"> L.). </w:t>
      </w:r>
      <w:r w:rsidRPr="003C137D">
        <w:rPr>
          <w:rFonts w:ascii="Times New Roman" w:hAnsi="Times New Roman" w:cs="Times New Roman"/>
          <w:i/>
          <w:iCs/>
          <w:noProof/>
          <w:color w:val="000000" w:themeColor="text1"/>
        </w:rPr>
        <w:t>Jurnal Farmasi Higea, 15</w:t>
      </w:r>
      <w:r w:rsidRPr="003C137D">
        <w:rPr>
          <w:rFonts w:ascii="Times New Roman" w:hAnsi="Times New Roman" w:cs="Times New Roman"/>
          <w:noProof/>
          <w:color w:val="000000" w:themeColor="text1"/>
        </w:rPr>
        <w:t xml:space="preserve">(1), 54. </w:t>
      </w:r>
      <w:hyperlink r:id="rId17" w:tgtFrame="_new" w:history="1">
        <w:r w:rsidRPr="003C137D">
          <w:rPr>
            <w:rStyle w:val="Hyperlink"/>
            <w:rFonts w:ascii="Times New Roman" w:hAnsi="Times New Roman" w:cs="Times New Roman"/>
            <w:noProof/>
            <w:color w:val="000000" w:themeColor="text1"/>
            <w:u w:val="none"/>
          </w:rPr>
          <w:t>https://doi.org/10.52689/higea.v15i1.508</w:t>
        </w:r>
      </w:hyperlink>
    </w:p>
    <w:p w14:paraId="20D3C2E6"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Arifin, M., Ahmad, Y. R., Hartato, M., Utami, D. H., &amp; Paramitasari, A. (2022). Pemberdayaan masyarakat bisu tuli: Studi kasus program Kem Bengkala PT Pertamina DPPU Ngurah Rai. </w:t>
      </w:r>
      <w:r w:rsidRPr="003C137D">
        <w:rPr>
          <w:rFonts w:ascii="Times New Roman" w:hAnsi="Times New Roman" w:cs="Times New Roman"/>
          <w:i/>
          <w:iCs/>
          <w:noProof/>
          <w:color w:val="000000" w:themeColor="text1"/>
        </w:rPr>
        <w:t>Indonesian Journal for Social Responsibility, 4</w:t>
      </w:r>
      <w:r w:rsidRPr="003C137D">
        <w:rPr>
          <w:rFonts w:ascii="Times New Roman" w:hAnsi="Times New Roman" w:cs="Times New Roman"/>
          <w:noProof/>
          <w:color w:val="000000" w:themeColor="text1"/>
        </w:rPr>
        <w:t xml:space="preserve">(2), 115–129. </w:t>
      </w:r>
      <w:hyperlink r:id="rId18" w:tgtFrame="_new" w:history="1">
        <w:r w:rsidRPr="003C137D">
          <w:rPr>
            <w:rStyle w:val="Hyperlink"/>
            <w:rFonts w:ascii="Times New Roman" w:hAnsi="Times New Roman" w:cs="Times New Roman"/>
            <w:noProof/>
            <w:color w:val="000000" w:themeColor="text1"/>
            <w:u w:val="none"/>
          </w:rPr>
          <w:t>https://doi.org/10.36782/ijsr.v4i02.138</w:t>
        </w:r>
      </w:hyperlink>
    </w:p>
    <w:p w14:paraId="76E8A3AE"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Chusniasih, D., Azizah, N. N., Mulyadi, S. P., &amp; Oktariyani, F. R. (2024). Isolasi dan identifikasi kandungan metabolit sekunder jamur endofit rimpang kunyit (</w:t>
      </w:r>
      <w:r w:rsidRPr="003C137D">
        <w:rPr>
          <w:rFonts w:ascii="Times New Roman" w:hAnsi="Times New Roman" w:cs="Times New Roman"/>
          <w:i/>
          <w:iCs/>
          <w:noProof/>
          <w:color w:val="000000" w:themeColor="text1"/>
        </w:rPr>
        <w:t>Curcuma longa</w:t>
      </w:r>
      <w:r w:rsidRPr="003C137D">
        <w:rPr>
          <w:rFonts w:ascii="Times New Roman" w:hAnsi="Times New Roman" w:cs="Times New Roman"/>
          <w:noProof/>
          <w:color w:val="000000" w:themeColor="text1"/>
        </w:rPr>
        <w:t xml:space="preserve"> Linn.). </w:t>
      </w:r>
      <w:r w:rsidRPr="003C137D">
        <w:rPr>
          <w:rFonts w:ascii="Times New Roman" w:hAnsi="Times New Roman" w:cs="Times New Roman"/>
          <w:i/>
          <w:iCs/>
          <w:noProof/>
          <w:color w:val="000000" w:themeColor="text1"/>
        </w:rPr>
        <w:t>[Nama jurnal]</w:t>
      </w:r>
      <w:r w:rsidRPr="003C137D">
        <w:rPr>
          <w:rFonts w:ascii="Times New Roman" w:hAnsi="Times New Roman" w:cs="Times New Roman"/>
          <w:noProof/>
          <w:color w:val="000000" w:themeColor="text1"/>
        </w:rPr>
        <w:t>, 11(2), 28–37.</w:t>
      </w:r>
    </w:p>
    <w:p w14:paraId="55DC37E8"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Dewi, A. A. I. B. P. (2023). Etnokimia tanaman obat tradisional Bali untuk penyakit hipertensi sebagai suplemen materi pembelajaran farmakognosi di SMK Farmasi.</w:t>
      </w:r>
    </w:p>
    <w:p w14:paraId="7C59961F"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Dewi, R. Y. D. I. K. (2020). Uji stabilitas fisik dan hedonik sirup herbal kunyit asam. </w:t>
      </w:r>
      <w:r w:rsidRPr="003C137D">
        <w:rPr>
          <w:rFonts w:ascii="Times New Roman" w:hAnsi="Times New Roman" w:cs="Times New Roman"/>
          <w:i/>
          <w:iCs/>
          <w:noProof/>
          <w:color w:val="000000" w:themeColor="text1"/>
        </w:rPr>
        <w:t>Jurnal Kebidanan dan Kesehatan Tradisional</w:t>
      </w:r>
      <w:r w:rsidRPr="003C137D">
        <w:rPr>
          <w:rFonts w:ascii="Times New Roman" w:hAnsi="Times New Roman" w:cs="Times New Roman"/>
          <w:noProof/>
          <w:color w:val="000000" w:themeColor="text1"/>
        </w:rPr>
        <w:t>, 79–84.</w:t>
      </w:r>
    </w:p>
    <w:p w14:paraId="13E1111C"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Fandinata, S. S., &amp; Darmawan, R. (2020). Pengaruh kepatuhan minum obat oral antidiabetik terhadap kadar gula darah pada pasien diabetes melitus tipe II. </w:t>
      </w:r>
      <w:r w:rsidRPr="003C137D">
        <w:rPr>
          <w:rFonts w:ascii="Times New Roman" w:hAnsi="Times New Roman" w:cs="Times New Roman"/>
          <w:i/>
          <w:iCs/>
          <w:noProof/>
          <w:color w:val="000000" w:themeColor="text1"/>
        </w:rPr>
        <w:t>Jurnal Bidang Ilmu Kesehatan, 10</w:t>
      </w:r>
      <w:r w:rsidRPr="003C137D">
        <w:rPr>
          <w:rFonts w:ascii="Times New Roman" w:hAnsi="Times New Roman" w:cs="Times New Roman"/>
          <w:noProof/>
          <w:color w:val="000000" w:themeColor="text1"/>
        </w:rPr>
        <w:t xml:space="preserve">(1), 23–31. </w:t>
      </w:r>
      <w:hyperlink r:id="rId19" w:tgtFrame="_new" w:history="1">
        <w:r w:rsidRPr="003C137D">
          <w:rPr>
            <w:rStyle w:val="Hyperlink"/>
            <w:rFonts w:ascii="Times New Roman" w:hAnsi="Times New Roman" w:cs="Times New Roman"/>
            <w:noProof/>
            <w:color w:val="000000" w:themeColor="text1"/>
            <w:u w:val="none"/>
          </w:rPr>
          <w:t>https://doi.org/10.52643/jbik.v10i1.825</w:t>
        </w:r>
      </w:hyperlink>
    </w:p>
    <w:p w14:paraId="3C5A1DBD"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Fibrianto, K., Zubaidah, E., Bimo, I. A., Miftachurrochmah, A., &amp; Azarin, N. (2025). Gen Z sensory perspective on turmeric-based jamu transformed into kombucha. </w:t>
      </w:r>
      <w:r w:rsidRPr="003C137D">
        <w:rPr>
          <w:rFonts w:ascii="Times New Roman" w:hAnsi="Times New Roman" w:cs="Times New Roman"/>
          <w:i/>
          <w:iCs/>
          <w:noProof/>
          <w:color w:val="000000" w:themeColor="text1"/>
        </w:rPr>
        <w:t>Canrea Journal, 8</w:t>
      </w:r>
      <w:r w:rsidRPr="003C137D">
        <w:rPr>
          <w:rFonts w:ascii="Times New Roman" w:hAnsi="Times New Roman" w:cs="Times New Roman"/>
          <w:noProof/>
          <w:color w:val="000000" w:themeColor="text1"/>
        </w:rPr>
        <w:t xml:space="preserve">(2), 246–253. </w:t>
      </w:r>
      <w:hyperlink r:id="rId20" w:tgtFrame="_new" w:history="1">
        <w:r w:rsidRPr="003C137D">
          <w:rPr>
            <w:rStyle w:val="Hyperlink"/>
            <w:rFonts w:ascii="Times New Roman" w:hAnsi="Times New Roman" w:cs="Times New Roman"/>
            <w:noProof/>
            <w:color w:val="000000" w:themeColor="text1"/>
            <w:u w:val="none"/>
          </w:rPr>
          <w:t>https://doi.org/10.20956/canrea.v8i2.1272</w:t>
        </w:r>
      </w:hyperlink>
    </w:p>
    <w:p w14:paraId="6833A8D6"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Follett, P., Wall, M., &amp; Sun, X. (2024). Physiochemical and sensory properties of a turmeric, ginger, and pineapple functional beverage.</w:t>
      </w:r>
    </w:p>
    <w:p w14:paraId="20E0F708"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Halomoan Michael Sintong. (2022). Efek Samping Dan Interaksi Obat Insulin Regular. </w:t>
      </w:r>
      <w:r w:rsidRPr="003C137D">
        <w:rPr>
          <w:rFonts w:ascii="Times New Roman" w:hAnsi="Times New Roman" w:cs="Times New Roman"/>
          <w:i/>
          <w:iCs/>
          <w:noProof/>
          <w:color w:val="000000" w:themeColor="text1"/>
        </w:rPr>
        <w:t>Alomedika</w:t>
      </w:r>
      <w:r w:rsidRPr="003C137D">
        <w:rPr>
          <w:rFonts w:ascii="Times New Roman" w:hAnsi="Times New Roman" w:cs="Times New Roman"/>
          <w:noProof/>
          <w:color w:val="000000" w:themeColor="text1"/>
        </w:rPr>
        <w:t>. Https://General.Alomedika.Com/Obat/Anti-Diabetes-Parenteral/Insulin-Regular/Interaksi-Dan-Efek-Samping</w:t>
      </w:r>
    </w:p>
    <w:p w14:paraId="7171A6D9"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Handayani, D., Halimatushadyah, E., &amp; Krismayadi, K. (2023). Standarisasi mutu simplisia rimpang kunyit dan ekstrak etanol rimpang kunyit (</w:t>
      </w:r>
      <w:r w:rsidRPr="003C137D">
        <w:rPr>
          <w:rFonts w:ascii="Times New Roman" w:hAnsi="Times New Roman" w:cs="Times New Roman"/>
          <w:i/>
          <w:iCs/>
          <w:noProof/>
          <w:color w:val="000000" w:themeColor="text1"/>
        </w:rPr>
        <w:t>Curcuma longa</w:t>
      </w:r>
      <w:r w:rsidRPr="003C137D">
        <w:rPr>
          <w:rFonts w:ascii="Times New Roman" w:hAnsi="Times New Roman" w:cs="Times New Roman"/>
          <w:noProof/>
          <w:color w:val="000000" w:themeColor="text1"/>
        </w:rPr>
        <w:t xml:space="preserve"> Linn.). </w:t>
      </w:r>
      <w:r w:rsidRPr="003C137D">
        <w:rPr>
          <w:rFonts w:ascii="Times New Roman" w:hAnsi="Times New Roman" w:cs="Times New Roman"/>
          <w:i/>
          <w:iCs/>
          <w:noProof/>
          <w:color w:val="000000" w:themeColor="text1"/>
        </w:rPr>
        <w:t>Pharmacy Genius, 2</w:t>
      </w:r>
      <w:r w:rsidRPr="003C137D">
        <w:rPr>
          <w:rFonts w:ascii="Times New Roman" w:hAnsi="Times New Roman" w:cs="Times New Roman"/>
          <w:noProof/>
          <w:color w:val="000000" w:themeColor="text1"/>
        </w:rPr>
        <w:t xml:space="preserve">(1), 43–59. </w:t>
      </w:r>
      <w:hyperlink r:id="rId21" w:tgtFrame="_new" w:history="1">
        <w:r w:rsidRPr="003C137D">
          <w:rPr>
            <w:rStyle w:val="Hyperlink"/>
            <w:rFonts w:ascii="Times New Roman" w:hAnsi="Times New Roman" w:cs="Times New Roman"/>
            <w:noProof/>
            <w:color w:val="000000" w:themeColor="text1"/>
            <w:u w:val="none"/>
          </w:rPr>
          <w:t>https://doi.org/10.56359/pharmgen.v2i1.173</w:t>
        </w:r>
      </w:hyperlink>
    </w:p>
    <w:p w14:paraId="301AD4D5"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Hewlings, S. J., &amp; Kalman, D. S. (2017). Curcumin: A review of its effects on human health. </w:t>
      </w:r>
      <w:r w:rsidRPr="003C137D">
        <w:rPr>
          <w:rFonts w:ascii="Times New Roman" w:hAnsi="Times New Roman" w:cs="Times New Roman"/>
          <w:i/>
          <w:iCs/>
          <w:noProof/>
          <w:color w:val="000000" w:themeColor="text1"/>
        </w:rPr>
        <w:t>Foods, 6</w:t>
      </w:r>
      <w:r w:rsidRPr="003C137D">
        <w:rPr>
          <w:rFonts w:ascii="Times New Roman" w:hAnsi="Times New Roman" w:cs="Times New Roman"/>
          <w:noProof/>
          <w:color w:val="000000" w:themeColor="text1"/>
        </w:rPr>
        <w:t xml:space="preserve">(10), 1–11. </w:t>
      </w:r>
      <w:hyperlink r:id="rId22" w:tgtFrame="_new" w:history="1">
        <w:r w:rsidRPr="003C137D">
          <w:rPr>
            <w:rStyle w:val="Hyperlink"/>
            <w:rFonts w:ascii="Times New Roman" w:hAnsi="Times New Roman" w:cs="Times New Roman"/>
            <w:noProof/>
            <w:color w:val="000000" w:themeColor="text1"/>
            <w:u w:val="none"/>
          </w:rPr>
          <w:t>https://doi.org/10.3390/foods6100092</w:t>
        </w:r>
      </w:hyperlink>
    </w:p>
    <w:p w14:paraId="1063CEEA"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Iddahan, V., Sutiningsih, D., &amp; Martini, M. (2024). Efek antidiabetes kombinasi ekstrak mengkudu dan kunyit. </w:t>
      </w:r>
      <w:r w:rsidRPr="003C137D">
        <w:rPr>
          <w:rFonts w:ascii="Times New Roman" w:hAnsi="Times New Roman" w:cs="Times New Roman"/>
          <w:i/>
          <w:iCs/>
          <w:noProof/>
          <w:color w:val="000000" w:themeColor="text1"/>
        </w:rPr>
        <w:t>Jurnal Epidemiologi Kesehatan Komunitas, 9</w:t>
      </w:r>
      <w:r w:rsidRPr="003C137D">
        <w:rPr>
          <w:rFonts w:ascii="Times New Roman" w:hAnsi="Times New Roman" w:cs="Times New Roman"/>
          <w:noProof/>
          <w:color w:val="000000" w:themeColor="text1"/>
        </w:rPr>
        <w:t>(1), 98–104.</w:t>
      </w:r>
    </w:p>
    <w:p w14:paraId="6005B12F"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Intan A Endang Kusuma, A., &amp; Alifia. (2020). Pharmacological Activities Of Curcuma Longa. </w:t>
      </w:r>
      <w:r w:rsidRPr="003C137D">
        <w:rPr>
          <w:rFonts w:ascii="Times New Roman" w:hAnsi="Times New Roman" w:cs="Times New Roman"/>
          <w:i/>
          <w:iCs/>
          <w:noProof/>
          <w:color w:val="000000" w:themeColor="text1"/>
        </w:rPr>
        <w:t>Jurnal Info Kesehatan</w:t>
      </w:r>
      <w:r w:rsidRPr="003C137D">
        <w:rPr>
          <w:rFonts w:ascii="Times New Roman" w:hAnsi="Times New Roman" w:cs="Times New Roman"/>
          <w:noProof/>
          <w:color w:val="000000" w:themeColor="text1"/>
        </w:rPr>
        <w:t xml:space="preserve">, </w:t>
      </w:r>
      <w:r w:rsidRPr="003C137D">
        <w:rPr>
          <w:rFonts w:ascii="Times New Roman" w:hAnsi="Times New Roman" w:cs="Times New Roman"/>
          <w:i/>
          <w:iCs/>
          <w:noProof/>
          <w:color w:val="000000" w:themeColor="text1"/>
        </w:rPr>
        <w:t>10</w:t>
      </w:r>
      <w:r w:rsidRPr="003C137D">
        <w:rPr>
          <w:rFonts w:ascii="Times New Roman" w:hAnsi="Times New Roman" w:cs="Times New Roman"/>
          <w:noProof/>
          <w:color w:val="000000" w:themeColor="text1"/>
        </w:rPr>
        <w:t>(1), 225–230.</w:t>
      </w:r>
    </w:p>
    <w:p w14:paraId="556B5188"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Islamadina, R., Chan, A., &amp; Rohman, A. (2020). Aplikasi kemometrika dalam analisis minyak atsiri kunyit. </w:t>
      </w:r>
      <w:r w:rsidRPr="003C137D">
        <w:rPr>
          <w:rFonts w:ascii="Times New Roman" w:hAnsi="Times New Roman" w:cs="Times New Roman"/>
          <w:i/>
          <w:iCs/>
          <w:noProof/>
          <w:color w:val="000000" w:themeColor="text1"/>
        </w:rPr>
        <w:t>Journal of Food and Pharmaceutical Sciences, 8</w:t>
      </w:r>
      <w:r w:rsidRPr="003C137D">
        <w:rPr>
          <w:rFonts w:ascii="Times New Roman" w:hAnsi="Times New Roman" w:cs="Times New Roman"/>
          <w:noProof/>
          <w:color w:val="000000" w:themeColor="text1"/>
        </w:rPr>
        <w:t>(2), 225–239.</w:t>
      </w:r>
    </w:p>
    <w:p w14:paraId="1123B91B"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Kato, C. G., et al. (2017). Inhibition of α-amylases by tannins. </w:t>
      </w:r>
      <w:hyperlink r:id="rId23" w:tgtFrame="_new" w:history="1">
        <w:r w:rsidRPr="003C137D">
          <w:rPr>
            <w:rStyle w:val="Hyperlink"/>
            <w:rFonts w:ascii="Times New Roman" w:hAnsi="Times New Roman" w:cs="Times New Roman"/>
            <w:noProof/>
            <w:color w:val="000000" w:themeColor="text1"/>
            <w:u w:val="none"/>
          </w:rPr>
          <w:t>https://doi.org/10.1155/2017/5724902</w:t>
        </w:r>
      </w:hyperlink>
    </w:p>
    <w:p w14:paraId="22810D76"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Naz, R., et al. (2023). Food polyphenols and type II diabetes mellitus. </w:t>
      </w:r>
      <w:r w:rsidRPr="003C137D">
        <w:rPr>
          <w:rFonts w:ascii="Times New Roman" w:hAnsi="Times New Roman" w:cs="Times New Roman"/>
          <w:i/>
          <w:iCs/>
          <w:noProof/>
          <w:color w:val="000000" w:themeColor="text1"/>
        </w:rPr>
        <w:t>Molecules</w:t>
      </w:r>
      <w:r w:rsidRPr="003C137D">
        <w:rPr>
          <w:rFonts w:ascii="Times New Roman" w:hAnsi="Times New Roman" w:cs="Times New Roman"/>
          <w:noProof/>
          <w:color w:val="000000" w:themeColor="text1"/>
        </w:rPr>
        <w:t xml:space="preserve">. </w:t>
      </w:r>
      <w:hyperlink r:id="rId24" w:tgtFrame="_new" w:history="1">
        <w:r w:rsidRPr="003C137D">
          <w:rPr>
            <w:rStyle w:val="Hyperlink"/>
            <w:rFonts w:ascii="Times New Roman" w:hAnsi="Times New Roman" w:cs="Times New Roman"/>
            <w:noProof/>
            <w:color w:val="000000" w:themeColor="text1"/>
            <w:u w:val="none"/>
          </w:rPr>
          <w:t>https://doi.org/10.3390</w:t>
        </w:r>
      </w:hyperlink>
    </w:p>
    <w:p w14:paraId="4BEE3ABD"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Noordam, E. R., Rahmat, D., Sandhiutami, N. M. D., &amp; Yuliana, N. D. (2025). Quality parameter analysis and antioxidant activity of turmeric. </w:t>
      </w:r>
      <w:r w:rsidRPr="003C137D">
        <w:rPr>
          <w:rFonts w:ascii="Times New Roman" w:hAnsi="Times New Roman" w:cs="Times New Roman"/>
          <w:i/>
          <w:iCs/>
          <w:noProof/>
          <w:color w:val="000000" w:themeColor="text1"/>
        </w:rPr>
        <w:t>Indonesian Journal of Pharmaceutical Education, 5</w:t>
      </w:r>
      <w:r w:rsidRPr="003C137D">
        <w:rPr>
          <w:rFonts w:ascii="Times New Roman" w:hAnsi="Times New Roman" w:cs="Times New Roman"/>
          <w:noProof/>
          <w:color w:val="000000" w:themeColor="text1"/>
        </w:rPr>
        <w:t xml:space="preserve">(1), 119–131. </w:t>
      </w:r>
      <w:hyperlink r:id="rId25" w:tgtFrame="_new" w:history="1">
        <w:r w:rsidRPr="003C137D">
          <w:rPr>
            <w:rStyle w:val="Hyperlink"/>
            <w:rFonts w:ascii="Times New Roman" w:hAnsi="Times New Roman" w:cs="Times New Roman"/>
            <w:noProof/>
            <w:color w:val="000000" w:themeColor="text1"/>
            <w:u w:val="none"/>
          </w:rPr>
          <w:t>https://doi.org/10.37311/ijpe.v5i1.30494</w:t>
        </w:r>
      </w:hyperlink>
    </w:p>
    <w:p w14:paraId="0D503A75"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Permadi, S. N., &amp; Kusnadi, H. (2021). Phytochemical and antioxidant capacity test on turmeric extract. </w:t>
      </w:r>
      <w:r w:rsidRPr="003C137D">
        <w:rPr>
          <w:rFonts w:ascii="Times New Roman" w:hAnsi="Times New Roman" w:cs="Times New Roman"/>
          <w:i/>
          <w:iCs/>
          <w:noProof/>
          <w:color w:val="000000" w:themeColor="text1"/>
        </w:rPr>
        <w:t>Journal of Physics: Conference Series</w:t>
      </w:r>
      <w:r w:rsidRPr="003C137D">
        <w:rPr>
          <w:rFonts w:ascii="Times New Roman" w:hAnsi="Times New Roman" w:cs="Times New Roman"/>
          <w:noProof/>
          <w:color w:val="000000" w:themeColor="text1"/>
        </w:rPr>
        <w:t xml:space="preserve">. </w:t>
      </w:r>
      <w:hyperlink r:id="rId26" w:tgtFrame="_new" w:history="1">
        <w:r w:rsidRPr="003C137D">
          <w:rPr>
            <w:rStyle w:val="Hyperlink"/>
            <w:rFonts w:ascii="Times New Roman" w:hAnsi="Times New Roman" w:cs="Times New Roman"/>
            <w:noProof/>
            <w:color w:val="000000" w:themeColor="text1"/>
            <w:u w:val="none"/>
          </w:rPr>
          <w:t>https://doi.org/10.1088/1742-6596/1869/1/012035</w:t>
        </w:r>
      </w:hyperlink>
    </w:p>
    <w:p w14:paraId="59DF4D27"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Ridwan, S. P., &amp; Zaim, H. M. (2025). Uji fitokimia kandungan metabolit sekunder ekstrak kunyit. </w:t>
      </w:r>
      <w:r w:rsidRPr="003C137D">
        <w:rPr>
          <w:rFonts w:ascii="Times New Roman" w:hAnsi="Times New Roman" w:cs="Times New Roman"/>
          <w:i/>
          <w:iCs/>
          <w:noProof/>
          <w:color w:val="000000" w:themeColor="text1"/>
        </w:rPr>
        <w:t>[Nama jurnal]</w:t>
      </w:r>
      <w:r w:rsidRPr="003C137D">
        <w:rPr>
          <w:rFonts w:ascii="Times New Roman" w:hAnsi="Times New Roman" w:cs="Times New Roman"/>
          <w:noProof/>
          <w:color w:val="000000" w:themeColor="text1"/>
        </w:rPr>
        <w:t>, 3(2), 57–64.</w:t>
      </w:r>
    </w:p>
    <w:p w14:paraId="669FC947"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Royani, S., &amp; Yuliyanti, S. S. (2025). Identifikasi kualitatif senyawa metabolit sekunder pada rimpang kunyit (</w:t>
      </w:r>
      <w:r w:rsidRPr="003C137D">
        <w:rPr>
          <w:rFonts w:ascii="Times New Roman" w:hAnsi="Times New Roman" w:cs="Times New Roman"/>
          <w:i/>
          <w:iCs/>
          <w:noProof/>
          <w:color w:val="000000" w:themeColor="text1"/>
        </w:rPr>
        <w:t>Curcuma longa</w:t>
      </w:r>
      <w:r w:rsidRPr="003C137D">
        <w:rPr>
          <w:rFonts w:ascii="Times New Roman" w:hAnsi="Times New Roman" w:cs="Times New Roman"/>
          <w:noProof/>
          <w:color w:val="000000" w:themeColor="text1"/>
        </w:rPr>
        <w:t xml:space="preserve"> L.). </w:t>
      </w:r>
      <w:r w:rsidRPr="003C137D">
        <w:rPr>
          <w:rFonts w:ascii="Times New Roman" w:hAnsi="Times New Roman" w:cs="Times New Roman"/>
          <w:i/>
          <w:iCs/>
          <w:noProof/>
          <w:color w:val="000000" w:themeColor="text1"/>
        </w:rPr>
        <w:t>Journal Bina Cipta Husada, 21</w:t>
      </w:r>
      <w:r w:rsidRPr="003C137D">
        <w:rPr>
          <w:rFonts w:ascii="Times New Roman" w:hAnsi="Times New Roman" w:cs="Times New Roman"/>
          <w:noProof/>
          <w:color w:val="000000" w:themeColor="text1"/>
        </w:rPr>
        <w:t>(2), 49–55.</w:t>
      </w:r>
    </w:p>
    <w:p w14:paraId="1AF98927"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Setyaningum, F., Raharjo, D., &amp; Luthfiyanti, N. (2025). Pengaruh pelarut terhadap flavonoid dan aktivitas antioksidan daun kunyit. </w:t>
      </w:r>
      <w:r w:rsidRPr="003C137D">
        <w:rPr>
          <w:rFonts w:ascii="Times New Roman" w:hAnsi="Times New Roman" w:cs="Times New Roman"/>
          <w:i/>
          <w:iCs/>
          <w:noProof/>
          <w:color w:val="000000" w:themeColor="text1"/>
        </w:rPr>
        <w:t>Jurnal Kesehatan Tambusai, 6</w:t>
      </w:r>
      <w:r w:rsidRPr="003C137D">
        <w:rPr>
          <w:rFonts w:ascii="Times New Roman" w:hAnsi="Times New Roman" w:cs="Times New Roman"/>
          <w:noProof/>
          <w:color w:val="000000" w:themeColor="text1"/>
        </w:rPr>
        <w:t>(2), 12465–12476.</w:t>
      </w:r>
    </w:p>
    <w:p w14:paraId="720F6745"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Suatama, I. B. (2021). </w:t>
      </w:r>
      <w:r w:rsidRPr="003C137D">
        <w:rPr>
          <w:rFonts w:ascii="Times New Roman" w:hAnsi="Times New Roman" w:cs="Times New Roman"/>
          <w:i/>
          <w:iCs/>
          <w:noProof/>
          <w:color w:val="000000" w:themeColor="text1"/>
        </w:rPr>
        <w:t>Usada Bali modern</w:t>
      </w:r>
      <w:r w:rsidRPr="003C137D">
        <w:rPr>
          <w:rFonts w:ascii="Times New Roman" w:hAnsi="Times New Roman" w:cs="Times New Roman"/>
          <w:noProof/>
          <w:color w:val="000000" w:themeColor="text1"/>
        </w:rPr>
        <w:t>. Aglitera.</w:t>
      </w:r>
    </w:p>
    <w:p w14:paraId="53F9B48E"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Sun, H., et al. (2023). IDF diabetes atlas estimates. </w:t>
      </w:r>
      <w:r w:rsidRPr="003C137D">
        <w:rPr>
          <w:rFonts w:ascii="Times New Roman" w:hAnsi="Times New Roman" w:cs="Times New Roman"/>
          <w:i/>
          <w:iCs/>
          <w:noProof/>
          <w:color w:val="000000" w:themeColor="text1"/>
        </w:rPr>
        <w:t>Diabetes Research and Clinical Practice</w:t>
      </w:r>
      <w:r w:rsidRPr="003C137D">
        <w:rPr>
          <w:rFonts w:ascii="Times New Roman" w:hAnsi="Times New Roman" w:cs="Times New Roman"/>
          <w:noProof/>
          <w:color w:val="000000" w:themeColor="text1"/>
        </w:rPr>
        <w:t>.</w:t>
      </w:r>
    </w:p>
    <w:p w14:paraId="2D909A68" w14:textId="77777777" w:rsidR="00AF366F" w:rsidRPr="003C137D" w:rsidRDefault="00AF366F" w:rsidP="00AF366F">
      <w:pPr>
        <w:widowControl w:val="0"/>
        <w:autoSpaceDE w:val="0"/>
        <w:autoSpaceDN w:val="0"/>
        <w:adjustRightInd w:val="0"/>
        <w:spacing w:after="0" w:line="240" w:lineRule="auto"/>
        <w:ind w:left="709" w:hanging="709"/>
        <w:jc w:val="both"/>
        <w:rPr>
          <w:rFonts w:ascii="Times New Roman" w:hAnsi="Times New Roman" w:cs="Times New Roman"/>
          <w:noProof/>
          <w:color w:val="000000" w:themeColor="text1"/>
        </w:rPr>
      </w:pPr>
      <w:r w:rsidRPr="003C137D">
        <w:rPr>
          <w:rFonts w:ascii="Times New Roman" w:hAnsi="Times New Roman" w:cs="Times New Roman"/>
          <w:noProof/>
          <w:color w:val="000000" w:themeColor="text1"/>
        </w:rPr>
        <w:t xml:space="preserve">Wahyudi, Rahayu, P., Handayani, R., Alfauza, S., &amp; Zahrani, W. (2024). Studi Literatur : Rimpang Sebagai Tanaman Indonesia Dengan Efektivitas Antidiabetes. </w:t>
      </w:r>
      <w:r w:rsidRPr="003C137D">
        <w:rPr>
          <w:rFonts w:ascii="Times New Roman" w:hAnsi="Times New Roman" w:cs="Times New Roman"/>
          <w:i/>
          <w:iCs/>
          <w:noProof/>
          <w:color w:val="000000" w:themeColor="text1"/>
        </w:rPr>
        <w:t>Jurnal Kesehatan Ilmiah Indonesia (Indonesian Health Scientific Journal)</w:t>
      </w:r>
      <w:r w:rsidRPr="003C137D">
        <w:rPr>
          <w:rFonts w:ascii="Times New Roman" w:hAnsi="Times New Roman" w:cs="Times New Roman"/>
          <w:noProof/>
          <w:color w:val="000000" w:themeColor="text1"/>
        </w:rPr>
        <w:t xml:space="preserve">, </w:t>
      </w:r>
      <w:r w:rsidRPr="003C137D">
        <w:rPr>
          <w:rFonts w:ascii="Times New Roman" w:hAnsi="Times New Roman" w:cs="Times New Roman"/>
          <w:i/>
          <w:iCs/>
          <w:noProof/>
          <w:color w:val="000000" w:themeColor="text1"/>
        </w:rPr>
        <w:t>9</w:t>
      </w:r>
      <w:r w:rsidRPr="003C137D">
        <w:rPr>
          <w:rFonts w:ascii="Times New Roman" w:hAnsi="Times New Roman" w:cs="Times New Roman"/>
          <w:noProof/>
          <w:color w:val="000000" w:themeColor="text1"/>
        </w:rPr>
        <w:t>(2). Https://Doi.Org/10.51933/Health.V9i2.1845</w:t>
      </w:r>
    </w:p>
    <w:p w14:paraId="52872EE6" w14:textId="374B87B6" w:rsidR="0039683F" w:rsidRPr="000F73C1" w:rsidRDefault="00AF366F" w:rsidP="00AF366F">
      <w:pPr>
        <w:widowControl w:val="0"/>
        <w:autoSpaceDE w:val="0"/>
        <w:autoSpaceDN w:val="0"/>
        <w:adjustRightInd w:val="0"/>
        <w:spacing w:after="0" w:line="240" w:lineRule="auto"/>
        <w:ind w:left="709" w:hanging="709"/>
        <w:jc w:val="both"/>
        <w:rPr>
          <w:rFonts w:ascii="Times New Roman" w:eastAsia="Times New Roman" w:hAnsi="Times New Roman" w:cs="Times New Roman"/>
          <w:color w:val="000000"/>
        </w:rPr>
      </w:pPr>
      <w:r w:rsidRPr="003C137D">
        <w:rPr>
          <w:rFonts w:ascii="Times New Roman" w:hAnsi="Times New Roman" w:cs="Times New Roman"/>
          <w:noProof/>
          <w:color w:val="000000" w:themeColor="text1"/>
        </w:rPr>
        <w:t xml:space="preserve">Wahyudi, Rahayu, P., Handayani, R., Alfauza, S., &amp; Zahrani, W. (2024). Studi literatur rimpang sebagai tanaman antidiabetes. </w:t>
      </w:r>
      <w:r w:rsidRPr="003C137D">
        <w:rPr>
          <w:rFonts w:ascii="Times New Roman" w:hAnsi="Times New Roman" w:cs="Times New Roman"/>
          <w:i/>
          <w:iCs/>
          <w:noProof/>
          <w:color w:val="000000" w:themeColor="text1"/>
        </w:rPr>
        <w:t>Jurnal Kesehatan Ilmiah Indonesia, 9</w:t>
      </w:r>
      <w:r w:rsidRPr="003C137D">
        <w:rPr>
          <w:rFonts w:ascii="Times New Roman" w:hAnsi="Times New Roman" w:cs="Times New Roman"/>
          <w:noProof/>
          <w:color w:val="000000" w:themeColor="text1"/>
        </w:rPr>
        <w:t>(2).</w:t>
      </w:r>
    </w:p>
    <w:sectPr w:rsidR="0039683F" w:rsidRPr="000F73C1" w:rsidSect="00AF366F">
      <w:headerReference w:type="even" r:id="rId27"/>
      <w:headerReference w:type="default" r:id="rId28"/>
      <w:footerReference w:type="even" r:id="rId29"/>
      <w:headerReference w:type="first" r:id="rId30"/>
      <w:footerReference w:type="first" r:id="rId31"/>
      <w:pgSz w:w="11909" w:h="16834" w:code="9"/>
      <w:pgMar w:top="1699" w:right="1123" w:bottom="1123" w:left="1701" w:header="720" w:footer="720" w:gutter="0"/>
      <w:pgNumType w:start="2409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C15814" w14:textId="77777777" w:rsidR="002731D4" w:rsidRDefault="002731D4" w:rsidP="00C94866">
      <w:pPr>
        <w:spacing w:after="0" w:line="240" w:lineRule="auto"/>
      </w:pPr>
      <w:r>
        <w:separator/>
      </w:r>
    </w:p>
  </w:endnote>
  <w:endnote w:type="continuationSeparator" w:id="0">
    <w:p w14:paraId="4F73A82B" w14:textId="77777777" w:rsidR="002731D4" w:rsidRDefault="002731D4" w:rsidP="00C9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DengXian">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rd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62110" w14:textId="77777777" w:rsidR="002731D4" w:rsidRPr="00EC376E" w:rsidRDefault="002731D4" w:rsidP="00300EE3">
    <w:pPr>
      <w:pStyle w:val="Footer"/>
      <w:spacing w:before="120"/>
      <w:jc w:val="center"/>
      <w:rPr>
        <w:rFonts w:ascii="Georgia" w:hAnsi="Georgia" w:cs="Vani"/>
        <w:sz w:val="18"/>
        <w:szCs w:val="20"/>
      </w:rPr>
    </w:pPr>
    <w:r w:rsidRPr="00EC376E">
      <w:rPr>
        <w:rFonts w:ascii="Georgia" w:hAnsi="Georgia" w:cs="Vani"/>
        <w:sz w:val="18"/>
        <w:szCs w:val="20"/>
      </w:rPr>
      <w:t>Copyright © 20</w:t>
    </w:r>
    <w:r>
      <w:rPr>
        <w:rFonts w:ascii="Georgia" w:hAnsi="Georgia" w:cs="Vani"/>
        <w:sz w:val="18"/>
        <w:szCs w:val="20"/>
      </w:rPr>
      <w:t>25</w:t>
    </w:r>
    <w:r w:rsidRPr="00EC376E">
      <w:rPr>
        <w:rFonts w:ascii="Georgia" w:hAnsi="Georgia" w:cs="Vani"/>
        <w:sz w:val="18"/>
        <w:szCs w:val="20"/>
      </w:rPr>
      <w:t>, Jurnal</w:t>
    </w:r>
    <w:r>
      <w:rPr>
        <w:rFonts w:ascii="Georgia" w:hAnsi="Georgia" w:cs="Vani"/>
        <w:sz w:val="18"/>
        <w:szCs w:val="20"/>
      </w:rPr>
      <w:t xml:space="preserve"> Pengabdian Masyarakat dan Riset Pendidikan</w:t>
    </w:r>
  </w:p>
  <w:p w14:paraId="4BBF3D07" w14:textId="77777777" w:rsidR="002731D4" w:rsidRDefault="002731D4" w:rsidP="00300EE3">
    <w:pPr>
      <w:pStyle w:val="Footer"/>
      <w:jc w:val="center"/>
    </w:pPr>
    <w:r w:rsidRPr="00EC376E">
      <w:rPr>
        <w:rFonts w:ascii="Georgia" w:hAnsi="Georgia" w:cs="Vani"/>
        <w:sz w:val="18"/>
        <w:szCs w:val="20"/>
      </w:rPr>
      <w:t xml:space="preserve">ISSN </w:t>
    </w:r>
    <w:r w:rsidRPr="009662D7">
      <w:rPr>
        <w:rFonts w:ascii="Georgia" w:hAnsi="Georgia" w:cs="Vani"/>
        <w:sz w:val="18"/>
        <w:szCs w:val="20"/>
      </w:rPr>
      <w:t>2963-7856</w:t>
    </w:r>
    <w:r w:rsidRPr="00EC376E">
      <w:rPr>
        <w:rFonts w:ascii="Georgia" w:hAnsi="Georgia" w:cs="Vani"/>
        <w:sz w:val="18"/>
        <w:szCs w:val="20"/>
        <w:lang w:val="id-ID"/>
      </w:rPr>
      <w:t xml:space="preserve"> (print)</w:t>
    </w:r>
    <w:r w:rsidRPr="00EC376E">
      <w:rPr>
        <w:rFonts w:ascii="Georgia" w:hAnsi="Georgia" w:cs="Vani"/>
        <w:sz w:val="18"/>
        <w:szCs w:val="20"/>
      </w:rPr>
      <w:t xml:space="preserve">, ISSN </w:t>
    </w:r>
    <w:r>
      <w:rPr>
        <w:rFonts w:ascii="Georgia" w:hAnsi="Georgia" w:cs="Vani"/>
        <w:sz w:val="18"/>
        <w:szCs w:val="20"/>
      </w:rPr>
      <w:t>2961-9890</w:t>
    </w:r>
    <w:r w:rsidRPr="00EC376E">
      <w:rPr>
        <w:rFonts w:ascii="Georgia" w:hAnsi="Georgia" w:cs="Vani"/>
        <w:sz w:val="18"/>
        <w:szCs w:val="20"/>
        <w:lang w:val="id-ID"/>
      </w:rPr>
      <w:t xml:space="preserve"> (online</w:t>
    </w:r>
    <w:r w:rsidRPr="00EC376E">
      <w:rPr>
        <w:rFonts w:ascii="Georgia" w:hAnsi="Georgia" w:cs="Vani"/>
        <w:sz w:val="16"/>
        <w:szCs w:val="20"/>
        <w:lang w:val="id-ID"/>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szCs w:val="18"/>
      </w:rPr>
      <w:id w:val="-801766211"/>
      <w:docPartObj>
        <w:docPartGallery w:val="Page Numbers (Bottom of Page)"/>
        <w:docPartUnique/>
      </w:docPartObj>
    </w:sdtPr>
    <w:sdtEndPr>
      <w:rPr>
        <w:rFonts w:ascii="Georgia" w:hAnsi="Georgia"/>
        <w:noProof/>
        <w:sz w:val="20"/>
        <w:szCs w:val="22"/>
      </w:rPr>
    </w:sdtEndPr>
    <w:sdtContent>
      <w:p w14:paraId="0D2661BC" w14:textId="3A41D206" w:rsidR="002731D4" w:rsidRPr="00607D70" w:rsidRDefault="002731D4" w:rsidP="00607D70">
        <w:pPr>
          <w:pStyle w:val="Footer"/>
          <w:tabs>
            <w:tab w:val="left" w:pos="4270"/>
            <w:tab w:val="center" w:pos="4543"/>
          </w:tabs>
          <w:rPr>
            <w:rFonts w:ascii="Georgia" w:hAnsi="Georgia" w:cs="Times New Roman"/>
            <w:noProof/>
            <w:sz w:val="20"/>
          </w:rPr>
        </w:pPr>
        <w:r>
          <w:rPr>
            <w:rFonts w:ascii="Times New Roman" w:hAnsi="Times New Roman" w:cs="Times New Roman"/>
            <w:sz w:val="16"/>
            <w:szCs w:val="18"/>
          </w:rPr>
          <w:tab/>
        </w:r>
        <w:r>
          <w:rPr>
            <w:rFonts w:ascii="Times New Roman" w:hAnsi="Times New Roman" w:cs="Times New Roman"/>
            <w:sz w:val="16"/>
            <w:szCs w:val="18"/>
          </w:rPr>
          <w:tab/>
        </w:r>
        <w:r w:rsidRPr="00733D4B">
          <w:rPr>
            <w:rFonts w:ascii="Georgia" w:hAnsi="Georgia" w:cs="Times New Roman"/>
            <w:noProof/>
            <w:sz w:val="20"/>
          </w:rPr>
          <w:fldChar w:fldCharType="begin"/>
        </w:r>
        <w:r w:rsidRPr="00733D4B">
          <w:rPr>
            <w:rFonts w:ascii="Georgia" w:hAnsi="Georgia" w:cs="Times New Roman"/>
            <w:noProof/>
            <w:sz w:val="20"/>
          </w:rPr>
          <w:instrText xml:space="preserve"> PAGE   \* MERGEFORMAT </w:instrText>
        </w:r>
        <w:r w:rsidRPr="00733D4B">
          <w:rPr>
            <w:rFonts w:ascii="Georgia" w:hAnsi="Georgia" w:cs="Times New Roman"/>
            <w:noProof/>
            <w:sz w:val="20"/>
          </w:rPr>
          <w:fldChar w:fldCharType="separate"/>
        </w:r>
        <w:r w:rsidR="00AF366F">
          <w:rPr>
            <w:rFonts w:ascii="Georgia" w:hAnsi="Georgia" w:cs="Times New Roman"/>
            <w:noProof/>
            <w:sz w:val="20"/>
          </w:rPr>
          <w:t>24095</w:t>
        </w:r>
        <w:r w:rsidRPr="00733D4B">
          <w:rPr>
            <w:rFonts w:ascii="Georgia" w:hAnsi="Georgia" w:cs="Times New Roman"/>
            <w:noProof/>
            <w:sz w:val="20"/>
          </w:rPr>
          <w:fldChar w:fldCharType="end"/>
        </w:r>
      </w:p>
    </w:sdtContent>
  </w:sdt>
  <w:p w14:paraId="547F6B27" w14:textId="77777777" w:rsidR="002731D4" w:rsidRDefault="002731D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659843" w14:textId="77777777" w:rsidR="002731D4" w:rsidRDefault="002731D4" w:rsidP="00C94866">
      <w:pPr>
        <w:spacing w:after="0" w:line="240" w:lineRule="auto"/>
      </w:pPr>
      <w:r>
        <w:separator/>
      </w:r>
    </w:p>
  </w:footnote>
  <w:footnote w:type="continuationSeparator" w:id="0">
    <w:p w14:paraId="74500CDB" w14:textId="77777777" w:rsidR="002731D4" w:rsidRDefault="002731D4" w:rsidP="00C948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eorgia" w:hAnsi="Georgia"/>
        <w:b/>
        <w:sz w:val="20"/>
        <w:szCs w:val="20"/>
      </w:rPr>
      <w:id w:val="-239948963"/>
      <w:docPartObj>
        <w:docPartGallery w:val="Page Numbers (Top of Page)"/>
        <w:docPartUnique/>
      </w:docPartObj>
    </w:sdtPr>
    <w:sdtEndPr>
      <w:rPr>
        <w:b w:val="0"/>
      </w:rPr>
    </w:sdtEndPr>
    <w:sdtContent>
      <w:p w14:paraId="2B3BA2C3" w14:textId="0B91B3BA" w:rsidR="002731D4" w:rsidRPr="0077799C" w:rsidRDefault="00AF366F" w:rsidP="00300EE3">
        <w:pPr>
          <w:pStyle w:val="Header"/>
          <w:tabs>
            <w:tab w:val="clear" w:pos="4680"/>
            <w:tab w:val="clear" w:pos="9360"/>
            <w:tab w:val="left" w:pos="0"/>
            <w:tab w:val="center" w:pos="3420"/>
            <w:tab w:val="right" w:pos="9000"/>
          </w:tabs>
          <w:contextualSpacing/>
          <w:rPr>
            <w:rFonts w:ascii="Georgia" w:hAnsi="Georgia" w:cs="Times New Roman"/>
            <w:noProof/>
            <w:sz w:val="20"/>
          </w:rPr>
        </w:pPr>
        <w:sdt>
          <w:sdtPr>
            <w:rPr>
              <w:rFonts w:ascii="Georgia" w:hAnsi="Georgia" w:cs="Times New Roman"/>
              <w:sz w:val="20"/>
              <w:szCs w:val="20"/>
            </w:rPr>
            <w:id w:val="2100980299"/>
            <w:docPartObj>
              <w:docPartGallery w:val="Page Numbers (Top of Page)"/>
              <w:docPartUnique/>
            </w:docPartObj>
          </w:sdtPr>
          <w:sdtEndPr>
            <w:rPr>
              <w:rFonts w:eastAsia="Times New Roman"/>
              <w:i/>
            </w:rPr>
          </w:sdtEndPr>
          <w:sdtContent>
            <w:r w:rsidR="002731D4" w:rsidRPr="00016DFD">
              <w:rPr>
                <w:rFonts w:ascii="Georgia" w:eastAsia="Times New Roman" w:hAnsi="Georgia" w:cs="Times New Roman"/>
                <w:b/>
                <w:i/>
                <w:sz w:val="20"/>
                <w:szCs w:val="20"/>
              </w:rPr>
              <w:t>Jurnal Pengabdian Masyarakat dan Riset Pendidikan</w:t>
            </w:r>
            <w:r w:rsidR="002731D4" w:rsidRPr="00016DFD">
              <w:rPr>
                <w:rFonts w:ascii="Georgia" w:eastAsia="Times New Roman" w:hAnsi="Georgia" w:cs="Times New Roman"/>
                <w:i/>
                <w:sz w:val="20"/>
                <w:szCs w:val="20"/>
              </w:rPr>
              <w:t xml:space="preserve">, </w:t>
            </w:r>
            <w:r w:rsidR="002731D4" w:rsidRPr="00016DFD">
              <w:rPr>
                <w:rFonts w:ascii="Georgia" w:eastAsia="Times New Roman" w:hAnsi="Georgia" w:cs="Times New Roman"/>
                <w:i/>
                <w:sz w:val="20"/>
                <w:szCs w:val="20"/>
              </w:rPr>
              <w:br/>
            </w:r>
            <w:r w:rsidR="002731D4">
              <w:rPr>
                <w:rFonts w:ascii="Georgia" w:eastAsia="Georgia" w:hAnsi="Georgia" w:cs="Georgia"/>
                <w:i/>
                <w:color w:val="000000"/>
                <w:sz w:val="20"/>
                <w:szCs w:val="20"/>
              </w:rPr>
              <w:t xml:space="preserve">olume </w:t>
            </w:r>
            <w:r w:rsidR="002731D4">
              <w:rPr>
                <w:rFonts w:ascii="Georgia" w:eastAsia="Georgia" w:hAnsi="Georgia" w:cs="Georgia"/>
                <w:i/>
                <w:sz w:val="20"/>
                <w:szCs w:val="20"/>
              </w:rPr>
              <w:t>04</w:t>
            </w:r>
            <w:r w:rsidR="002731D4">
              <w:rPr>
                <w:rFonts w:ascii="Georgia" w:eastAsia="Georgia" w:hAnsi="Georgia" w:cs="Georgia"/>
                <w:i/>
                <w:color w:val="000000"/>
                <w:sz w:val="20"/>
                <w:szCs w:val="20"/>
              </w:rPr>
              <w:t xml:space="preserve">, No. </w:t>
            </w:r>
            <w:r w:rsidR="002731D4">
              <w:rPr>
                <w:rFonts w:ascii="Georgia" w:eastAsia="Georgia" w:hAnsi="Georgia" w:cs="Georgia"/>
                <w:i/>
                <w:sz w:val="20"/>
                <w:szCs w:val="20"/>
              </w:rPr>
              <w:t>04</w:t>
            </w:r>
            <w:r w:rsidR="002731D4">
              <w:rPr>
                <w:rFonts w:ascii="Georgia" w:eastAsia="Georgia" w:hAnsi="Georgia" w:cs="Georgia"/>
                <w:i/>
                <w:color w:val="000000"/>
                <w:sz w:val="20"/>
                <w:szCs w:val="20"/>
              </w:rPr>
              <w:t xml:space="preserve">, </w:t>
            </w:r>
            <w:r w:rsidR="002731D4">
              <w:rPr>
                <w:rFonts w:ascii="Georgia" w:eastAsia="Georgia" w:hAnsi="Georgia" w:cs="Georgia"/>
                <w:i/>
                <w:sz w:val="20"/>
                <w:szCs w:val="20"/>
              </w:rPr>
              <w:t>April-June 2026</w:t>
            </w:r>
            <w:r w:rsidR="002731D4">
              <w:rPr>
                <w:rFonts w:ascii="Georgia" w:eastAsia="Times New Roman" w:hAnsi="Georgia" w:cs="Times New Roman"/>
                <w:i/>
                <w:sz w:val="20"/>
                <w:szCs w:val="20"/>
              </w:rPr>
              <w:t>, hal</w:t>
            </w:r>
            <w:r w:rsidR="002731D4" w:rsidRPr="005361AB">
              <w:rPr>
                <w:rFonts w:ascii="Georgia" w:eastAsia="Times New Roman" w:hAnsi="Georgia" w:cs="Times New Roman"/>
                <w:i/>
                <w:sz w:val="20"/>
                <w:szCs w:val="20"/>
              </w:rPr>
              <w:t xml:space="preserve">. </w:t>
            </w:r>
            <w:r w:rsidRPr="00AF366F">
              <w:rPr>
                <w:rFonts w:ascii="Georgia" w:eastAsia="Georgia" w:hAnsi="Georgia" w:cs="Georgia"/>
                <w:color w:val="000000"/>
                <w:sz w:val="20"/>
                <w:szCs w:val="20"/>
              </w:rPr>
              <w:t>24095-24104</w:t>
            </w:r>
          </w:sdtContent>
        </w:sdt>
        <w:r w:rsidR="002731D4" w:rsidRPr="00016DFD">
          <w:rPr>
            <w:rFonts w:ascii="Georgia" w:hAnsi="Georgia" w:cs="Times New Roman"/>
            <w:noProof/>
            <w:sz w:val="20"/>
            <w:szCs w:val="20"/>
          </w:rPr>
          <w:tab/>
        </w:r>
        <w:r w:rsidR="002731D4">
          <w:rPr>
            <w:rFonts w:ascii="Georgia" w:hAnsi="Georgia" w:cs="Times New Roman"/>
            <w:noProof/>
            <w:sz w:val="20"/>
            <w:szCs w:val="20"/>
          </w:rPr>
          <w:t xml:space="preserve">  </w:t>
        </w:r>
        <w:r w:rsidR="002731D4" w:rsidRPr="008F559F">
          <w:rPr>
            <w:rFonts w:ascii="Georgia" w:hAnsi="Georgia" w:cs="Times New Roman"/>
            <w:noProof/>
            <w:sz w:val="20"/>
          </w:rPr>
          <w:t xml:space="preserve"> </w:t>
        </w:r>
        <w:r w:rsidR="002731D4" w:rsidRPr="008F559F">
          <w:rPr>
            <w:rFonts w:ascii="Georgia" w:hAnsi="Georgia" w:cs="Times New Roman"/>
            <w:noProof/>
            <w:sz w:val="20"/>
          </w:rPr>
          <w:fldChar w:fldCharType="begin"/>
        </w:r>
        <w:r w:rsidR="002731D4" w:rsidRPr="008F559F">
          <w:rPr>
            <w:rFonts w:ascii="Georgia" w:hAnsi="Georgia" w:cs="Times New Roman"/>
            <w:noProof/>
            <w:sz w:val="20"/>
          </w:rPr>
          <w:instrText xml:space="preserve"> PAGE   \* MERGEFORMAT </w:instrText>
        </w:r>
        <w:r w:rsidR="002731D4" w:rsidRPr="008F559F">
          <w:rPr>
            <w:rFonts w:ascii="Georgia" w:hAnsi="Georgia" w:cs="Times New Roman"/>
            <w:noProof/>
            <w:sz w:val="20"/>
          </w:rPr>
          <w:fldChar w:fldCharType="separate"/>
        </w:r>
        <w:r>
          <w:rPr>
            <w:rFonts w:ascii="Georgia" w:hAnsi="Georgia" w:cs="Times New Roman"/>
            <w:noProof/>
            <w:sz w:val="20"/>
          </w:rPr>
          <w:t>24096</w:t>
        </w:r>
        <w:r w:rsidR="002731D4" w:rsidRPr="008F559F">
          <w:rPr>
            <w:rFonts w:ascii="Georgia" w:hAnsi="Georgia" w:cs="Times New Roman"/>
            <w:noProof/>
            <w:sz w:val="20"/>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3B496" w14:textId="08227855" w:rsidR="002731D4" w:rsidRPr="0059015D" w:rsidRDefault="00AF366F" w:rsidP="00423B2B">
    <w:pPr>
      <w:pBdr>
        <w:top w:val="nil"/>
        <w:left w:val="nil"/>
        <w:bottom w:val="nil"/>
        <w:right w:val="nil"/>
        <w:between w:val="nil"/>
      </w:pBdr>
      <w:spacing w:after="0" w:line="240" w:lineRule="auto"/>
      <w:jc w:val="both"/>
      <w:rPr>
        <w:rFonts w:ascii="Georgia" w:eastAsia="Cardo" w:hAnsi="Georgia" w:cs="Times New Roman"/>
        <w:b/>
        <w:i/>
        <w:color w:val="000000"/>
        <w:sz w:val="20"/>
        <w:szCs w:val="20"/>
      </w:rPr>
    </w:pPr>
    <w:sdt>
      <w:sdtPr>
        <w:rPr>
          <w:rFonts w:ascii="Times New Roman" w:hAnsi="Times New Roman" w:cs="Times New Roman"/>
          <w:b/>
          <w:sz w:val="20"/>
          <w:szCs w:val="20"/>
        </w:rPr>
        <w:tag w:val="goog_rdk_0"/>
        <w:id w:val="156036106"/>
      </w:sdtPr>
      <w:sdtEndPr/>
      <w:sdtContent>
        <w:sdt>
          <w:sdtPr>
            <w:rPr>
              <w:rFonts w:ascii="Georgia" w:hAnsi="Georgia" w:cs="Times New Roman"/>
              <w:b/>
              <w:i/>
              <w:iCs/>
              <w:sz w:val="20"/>
              <w:szCs w:val="20"/>
              <w:lang w:val="id-ID"/>
            </w:rPr>
            <w:tag w:val="goog_rdk_0"/>
            <w:id w:val="-1763840618"/>
          </w:sdtPr>
          <w:sdtEndPr>
            <w:rPr>
              <w:bCs/>
            </w:rPr>
          </w:sdtEndPr>
          <w:sdtContent>
            <w:bookmarkStart w:id="1" w:name="_heading=h.6y4wrb5e8p3h" w:colFirst="0" w:colLast="0"/>
            <w:bookmarkEnd w:id="1"/>
            <w:sdt>
              <w:sdtPr>
                <w:rPr>
                  <w:rFonts w:ascii="Times New Roman" w:hAnsi="Times New Roman" w:cs="Times New Roman"/>
                  <w:sz w:val="20"/>
                  <w:szCs w:val="20"/>
                </w:rPr>
                <w:tag w:val="goog_rdk_0"/>
                <w:id w:val="320936718"/>
              </w:sdtPr>
              <w:sdtEndPr>
                <w:rPr>
                  <w:b/>
                </w:rPr>
              </w:sdtEndPr>
              <w:sdtContent>
                <w:sdt>
                  <w:sdtPr>
                    <w:rPr>
                      <w:rFonts w:ascii="Times New Roman" w:hAnsi="Times New Roman" w:cs="Times New Roman"/>
                      <w:b/>
                      <w:noProof/>
                      <w:sz w:val="20"/>
                      <w:szCs w:val="20"/>
                      <w:lang w:val="en-ID"/>
                    </w:rPr>
                    <w:tag w:val="goog_rdk_0"/>
                    <w:id w:val="876895825"/>
                  </w:sdtPr>
                  <w:sdtEndPr/>
                  <w:sdtContent>
                    <w:sdt>
                      <w:sdtPr>
                        <w:rPr>
                          <w:rFonts w:ascii="Times New Roman" w:hAnsi="Times New Roman" w:cs="Times New Roman"/>
                          <w:b/>
                          <w:color w:val="000000" w:themeColor="text1"/>
                          <w:sz w:val="20"/>
                          <w:szCs w:val="20"/>
                        </w:rPr>
                        <w:tag w:val="goog_rdk_0"/>
                        <w:id w:val="-1336612349"/>
                      </w:sdtPr>
                      <w:sdtEndPr>
                        <w:rPr>
                          <w:rFonts w:ascii="Georgia" w:hAnsi="Georgia"/>
                          <w:i/>
                        </w:rPr>
                      </w:sdtEndPr>
                      <w:sdtContent>
                        <w:sdt>
                          <w:sdtPr>
                            <w:rPr>
                              <w:rFonts w:ascii="Times New Roman" w:hAnsi="Times New Roman" w:cs="Times New Roman"/>
                              <w:b/>
                              <w:sz w:val="20"/>
                              <w:szCs w:val="20"/>
                            </w:rPr>
                            <w:tag w:val="goog_rdk_0"/>
                            <w:id w:val="-731774981"/>
                          </w:sdtPr>
                          <w:sdtEndPr/>
                          <w:sdtContent>
                            <w:sdt>
                              <w:sdtPr>
                                <w:rPr>
                                  <w:rFonts w:ascii="Times New Roman" w:hAnsi="Times New Roman" w:cs="Times New Roman"/>
                                  <w:sz w:val="20"/>
                                  <w:szCs w:val="20"/>
                                </w:rPr>
                                <w:tag w:val="goog_rdk_0"/>
                                <w:id w:val="-1117437428"/>
                              </w:sdtPr>
                              <w:sdtEndPr>
                                <w:rPr>
                                  <w:b/>
                                </w:rPr>
                              </w:sdtEndPr>
                              <w:sdtContent>
                                <w:sdt>
                                  <w:sdtPr>
                                    <w:rPr>
                                      <w:rFonts w:ascii="Times New Roman" w:hAnsi="Times New Roman" w:cs="Times New Roman"/>
                                      <w:b/>
                                      <w:sz w:val="20"/>
                                      <w:szCs w:val="20"/>
                                    </w:rPr>
                                    <w:tag w:val="goog_rdk_0"/>
                                    <w:id w:val="305748025"/>
                                  </w:sdtPr>
                                  <w:sdtEndPr/>
                                  <w:sdtContent>
                                    <w:sdt>
                                      <w:sdtPr>
                                        <w:rPr>
                                          <w:sz w:val="20"/>
                                          <w:szCs w:val="20"/>
                                        </w:rPr>
                                        <w:tag w:val="goog_rdk_0"/>
                                        <w:id w:val="-967666135"/>
                                      </w:sdtPr>
                                      <w:sdtEndPr>
                                        <w:rPr>
                                          <w:rFonts w:ascii="Georgia" w:hAnsi="Georgia"/>
                                          <w:i/>
                                        </w:rPr>
                                      </w:sdtEndPr>
                                      <w:sdtContent>
                                        <w:sdt>
                                          <w:sdtPr>
                                            <w:rPr>
                                              <w:rFonts w:ascii="Times New Roman" w:hAnsi="Times New Roman" w:cs="Times New Roman"/>
                                              <w:sz w:val="20"/>
                                              <w:szCs w:val="20"/>
                                            </w:rPr>
                                            <w:tag w:val="goog_rdk_0"/>
                                            <w:id w:val="-45530684"/>
                                          </w:sdtPr>
                                          <w:sdtEndPr/>
                                          <w:sdtContent>
                                            <w:sdt>
                                              <w:sdtPr>
                                                <w:rPr>
                                                  <w:rFonts w:ascii="Times New Roman" w:hAnsi="Times New Roman" w:cs="Times New Roman"/>
                                                  <w:b/>
                                                  <w:sz w:val="20"/>
                                                  <w:szCs w:val="20"/>
                                                </w:rPr>
                                                <w:tag w:val="goog_rdk_0"/>
                                                <w:id w:val="1309365175"/>
                                              </w:sdtPr>
                                              <w:sdtEndPr/>
                                              <w:sdtContent>
                                                <w:sdt>
                                                  <w:sdtPr>
                                                    <w:rPr>
                                                      <w:rFonts w:ascii="Times New Roman" w:hAnsi="Times New Roman" w:cs="Times New Roman"/>
                                                      <w:b/>
                                                      <w:sz w:val="20"/>
                                                      <w:szCs w:val="20"/>
                                                    </w:rPr>
                                                    <w:tag w:val="goog_rdk_0"/>
                                                    <w:id w:val="-320655613"/>
                                                  </w:sdtPr>
                                                  <w:sdtEndPr/>
                                                  <w:sdtContent>
                                                    <w:sdt>
                                                      <w:sdtPr>
                                                        <w:rPr>
                                                          <w:rFonts w:ascii="Times New Roman" w:hAnsi="Times New Roman" w:cs="Times New Roman"/>
                                                          <w:b/>
                                                          <w:sz w:val="20"/>
                                                          <w:szCs w:val="20"/>
                                                        </w:rPr>
                                                        <w:tag w:val="goog_rdk_0"/>
                                                        <w:id w:val="-403752472"/>
                                                      </w:sdtPr>
                                                      <w:sdtEndPr>
                                                        <w:rPr>
                                                          <w:rFonts w:ascii="Georgia" w:hAnsi="Georgia"/>
                                                          <w:i/>
                                                        </w:rPr>
                                                      </w:sdtEndPr>
                                                      <w:sdtContent>
                                                        <w:sdt>
                                                          <w:sdtPr>
                                                            <w:rPr>
                                                              <w:rFonts w:ascii="Times New Roman" w:hAnsi="Times New Roman" w:cs="Times New Roman"/>
                                                              <w:b/>
                                                              <w:sz w:val="20"/>
                                                              <w:szCs w:val="20"/>
                                                            </w:rPr>
                                                            <w:tag w:val="goog_rdk_0"/>
                                                            <w:id w:val="-1164783177"/>
                                                          </w:sdtPr>
                                                          <w:sdtEndPr>
                                                            <w:rPr>
                                                              <w:rFonts w:ascii="Georgia" w:hAnsi="Georgia"/>
                                                              <w:i/>
                                                            </w:rPr>
                                                          </w:sdtEndPr>
                                                          <w:sdtContent>
                                                            <w:sdt>
                                                              <w:sdtPr>
                                                                <w:rPr>
                                                                  <w:rFonts w:ascii="Times New Roman" w:hAnsi="Times New Roman" w:cs="Times New Roman"/>
                                                                  <w:b/>
                                                                  <w:sz w:val="20"/>
                                                                  <w:szCs w:val="20"/>
                                                                </w:rPr>
                                                                <w:tag w:val="goog_rdk_0"/>
                                                                <w:id w:val="-1146270081"/>
                                                              </w:sdtPr>
                                                              <w:sdtEndPr/>
                                                              <w:sdtContent>
                                                                <w:sdt>
                                                                  <w:sdtPr>
                                                                    <w:rPr>
                                                                      <w:rFonts w:ascii="Times New Roman" w:hAnsi="Times New Roman" w:cs="Times New Roman"/>
                                                                      <w:sz w:val="20"/>
                                                                      <w:szCs w:val="20"/>
                                                                    </w:rPr>
                                                                    <w:tag w:val="goog_rdk_0"/>
                                                                    <w:id w:val="-1185974592"/>
                                                                  </w:sdtPr>
                                                                  <w:sdtEndPr/>
                                                                  <w:sdtContent>
                                                                    <w:sdt>
                                                                      <w:sdtPr>
                                                                        <w:rPr>
                                                                          <w:rFonts w:ascii="Times New Roman" w:hAnsi="Times New Roman" w:cs="Times New Roman"/>
                                                                          <w:b/>
                                                                          <w:sz w:val="20"/>
                                                                          <w:szCs w:val="20"/>
                                                                        </w:rPr>
                                                                        <w:tag w:val="goog_rdk_0"/>
                                                                        <w:id w:val="98762060"/>
                                                                      </w:sdtPr>
                                                                      <w:sdtEndPr/>
                                                                      <w:sdtContent>
                                                                        <w:sdt>
                                                                          <w:sdtPr>
                                                                            <w:rPr>
                                                                              <w:rFonts w:ascii="Times New Roman" w:hAnsi="Times New Roman" w:cs="Times New Roman"/>
                                                                              <w:b/>
                                                                              <w:sz w:val="20"/>
                                                                              <w:szCs w:val="20"/>
                                                                            </w:rPr>
                                                                            <w:tag w:val="goog_rdk_0"/>
                                                                            <w:id w:val="-1315259750"/>
                                                                          </w:sdtPr>
                                                                          <w:sdtEndPr/>
                                                                          <w:sdtContent>
                                                                            <w:sdt>
                                                                              <w:sdtPr>
                                                                                <w:rPr>
                                                                                  <w:b/>
                                                                                </w:rPr>
                                                                                <w:tag w:val="goog_rdk_0"/>
                                                                                <w:id w:val="13421215"/>
                                                                              </w:sdtPr>
                                                                              <w:sdtEndPr>
                                                                                <w:rPr>
                                                                                  <w:rFonts w:ascii="Times New Roman" w:hAnsi="Times New Roman" w:cs="Times New Roman"/>
                                                                                  <w:sz w:val="20"/>
                                                                                  <w:szCs w:val="20"/>
                                                                                </w:rPr>
                                                                              </w:sdtEndPr>
                                                                              <w:sdtContent>
                                                                                <w:sdt>
                                                                                  <w:sdtPr>
                                                                                    <w:rPr>
                                                                                      <w:rFonts w:ascii="Times New Roman" w:hAnsi="Times New Roman" w:cs="Times New Roman"/>
                                                                                      <w:b/>
                                                                                      <w:sz w:val="20"/>
                                                                                      <w:szCs w:val="20"/>
                                                                                    </w:rPr>
                                                                                    <w:tag w:val="goog_rdk_0"/>
                                                                                    <w:id w:val="-1389182735"/>
                                                                                  </w:sdtPr>
                                                                                  <w:sdtEndPr>
                                                                                    <w:rPr>
                                                                                      <w:rFonts w:ascii="Georgia" w:hAnsi="Georgia"/>
                                                                                      <w:i/>
                                                                                    </w:rPr>
                                                                                  </w:sdtEndPr>
                                                                                  <w:sdtContent>
                                                                                    <w:sdt>
                                                                                      <w:sdtPr>
                                                                                        <w:rPr>
                                                                                          <w:rFonts w:ascii="Times New Roman" w:hAnsi="Times New Roman" w:cs="Times New Roman"/>
                                                                                          <w:b/>
                                                                                          <w:sz w:val="20"/>
                                                                                          <w:szCs w:val="20"/>
                                                                                        </w:rPr>
                                                                                        <w:tag w:val="goog_rdk_0"/>
                                                                                        <w:id w:val="967787578"/>
                                                                                      </w:sdtPr>
                                                                                      <w:sdtEndPr/>
                                                                                      <w:sdtContent>
                                                                                        <w:sdt>
                                                                                          <w:sdtPr>
                                                                                            <w:rPr>
                                                                                              <w:rFonts w:ascii="Times New Roman" w:hAnsi="Times New Roman" w:cs="Times New Roman"/>
                                                                                              <w:b/>
                                                                                              <w:sz w:val="20"/>
                                                                                              <w:szCs w:val="20"/>
                                                                                            </w:rPr>
                                                                                            <w:tag w:val="goog_rdk_0"/>
                                                                                            <w:id w:val="-877012106"/>
                                                                                          </w:sdtPr>
                                                                                          <w:sdtEndPr/>
                                                                                          <w:sdtContent>
                                                                                            <w:sdt>
                                                                                              <w:sdtPr>
                                                                                                <w:rPr>
                                                                                                  <w:rFonts w:ascii="Times New Roman" w:hAnsi="Times New Roman" w:cs="Times New Roman"/>
                                                                                                  <w:b/>
                                                                                                  <w:sz w:val="20"/>
                                                                                                  <w:szCs w:val="20"/>
                                                                                                </w:rPr>
                                                                                                <w:tag w:val="goog_rdk_0"/>
                                                                                                <w:id w:val="-1674635067"/>
                                                                                              </w:sdtPr>
                                                                                              <w:sdtEndPr/>
                                                                                              <w:sdtContent>
                                                                                                <w:sdt>
                                                                                                  <w:sdtPr>
                                                                                                    <w:rPr>
                                                                                                      <w:rFonts w:ascii="Times New Roman" w:hAnsi="Times New Roman" w:cs="Times New Roman"/>
                                                                                                      <w:b/>
                                                                                                    </w:rPr>
                                                                                                    <w:tag w:val="goog_rdk_0"/>
                                                                                                    <w:id w:val="-1780010615"/>
                                                                                                  </w:sdtPr>
                                                                                                  <w:sdtEndPr>
                                                                                                    <w:rPr>
                                                                                                      <w:sz w:val="20"/>
                                                                                                      <w:szCs w:val="20"/>
                                                                                                    </w:rPr>
                                                                                                  </w:sdtEndPr>
                                                                                                  <w:sdtContent>
                                                                                                    <w:sdt>
                                                                                                      <w:sdtPr>
                                                                                                        <w:rPr>
                                                                                                          <w:sz w:val="20"/>
                                                                                                          <w:szCs w:val="20"/>
                                                                                                        </w:rPr>
                                                                                                        <w:tag w:val="goog_rdk_0"/>
                                                                                                        <w:id w:val="-1237855845"/>
                                                                                                      </w:sdtPr>
                                                                                                      <w:sdtEndPr>
                                                                                                        <w:rPr>
                                                                                                          <w:b/>
                                                                                                        </w:rPr>
                                                                                                      </w:sdtEndPr>
                                                                                                      <w:sdtContent>
                                                                                                        <w:sdt>
                                                                                                          <w:sdtPr>
                                                                                                            <w:rPr>
                                                                                                              <w:rFonts w:ascii="Times New Roman" w:hAnsi="Times New Roman" w:cs="Times New Roman"/>
                                                                                                              <w:sz w:val="20"/>
                                                                                                              <w:szCs w:val="20"/>
                                                                                                            </w:rPr>
                                                                                                            <w:tag w:val="goog_rdk_0"/>
                                                                                                            <w:id w:val="-1779473598"/>
                                                                                                          </w:sdtPr>
                                                                                                          <w:sdtEndPr>
                                                                                                            <w:rPr>
                                                                                                              <w:b/>
                                                                                                            </w:rPr>
                                                                                                          </w:sdtEndPr>
                                                                                                          <w:sdtContent>
                                                                                                            <w:sdt>
                                                                                                              <w:sdtPr>
                                                                                                                <w:rPr>
                                                                                                                  <w:rFonts w:ascii="Times New Roman" w:hAnsi="Times New Roman" w:cs="Times New Roman"/>
                                                                                                                  <w:b/>
                                                                                                                  <w:sz w:val="20"/>
                                                                                                                  <w:szCs w:val="20"/>
                                                                                                                </w:rPr>
                                                                                                                <w:tag w:val="goog_rdk_0"/>
                                                                                                                <w:id w:val="707525411"/>
                                                                                                              </w:sdtPr>
                                                                                                              <w:sdtEndPr>
                                                                                                                <w:rPr>
                                                                                                                  <w:rFonts w:ascii="Georgia" w:hAnsi="Georgia"/>
                                                                                                                  <w:i/>
                                                                                                                </w:rPr>
                                                                                                              </w:sdtEndPr>
                                                                                                              <w:sdtContent>
                                                                                                                <w:sdt>
                                                                                                                  <w:sdtPr>
                                                                                                                    <w:rPr>
                                                                                                                      <w:rFonts w:ascii="Times New Roman" w:hAnsi="Times New Roman" w:cs="Times New Roman"/>
                                                                                                                      <w:b/>
                                                                                                                      <w:sz w:val="20"/>
                                                                                                                      <w:szCs w:val="20"/>
                                                                                                                    </w:rPr>
                                                                                                                    <w:tag w:val="goog_rdk_0"/>
                                                                                                                    <w:id w:val="-823113658"/>
                                                                                                                  </w:sdtPr>
                                                                                                                  <w:sdtEndPr/>
                                                                                                                  <w:sdtContent>
                                                                                                                    <w:sdt>
                                                                                                                      <w:sdtPr>
                                                                                                                        <w:rPr>
                                                                                                                          <w:rFonts w:ascii="Times New Roman" w:hAnsi="Times New Roman" w:cs="Times New Roman"/>
                                                                                                                          <w:noProof/>
                                                                                                                          <w:sz w:val="20"/>
                                                                                                                          <w:szCs w:val="20"/>
                                                                                                                        </w:rPr>
                                                                                                                        <w:tag w:val="goog_rdk_0"/>
                                                                                                                        <w:id w:val="103151721"/>
                                                                                                                      </w:sdtPr>
                                                                                                                      <w:sdtEndPr>
                                                                                                                        <w:rPr>
                                                                                                                          <w:b/>
                                                                                                                          <w:i/>
                                                                                                                        </w:rPr>
                                                                                                                      </w:sdtEndPr>
                                                                                                                      <w:sdtContent>
                                                                                                                        <w:sdt>
                                                                                                                          <w:sdtPr>
                                                                                                                            <w:rPr>
                                                                                                                              <w:rFonts w:ascii="Times New Roman" w:hAnsi="Times New Roman" w:cs="Times New Roman"/>
                                                                                                                              <w:sz w:val="20"/>
                                                                                                                              <w:szCs w:val="20"/>
                                                                                                                            </w:rPr>
                                                                                                                            <w:tag w:val="goog_rdk_0"/>
                                                                                                                            <w:id w:val="940189415"/>
                                                                                                                          </w:sdtPr>
                                                                                                                          <w:sdtEndPr>
                                                                                                                            <w:rPr>
                                                                                                                              <w:b/>
                                                                                                                              <w:i/>
                                                                                                                            </w:rPr>
                                                                                                                          </w:sdtEndPr>
                                                                                                                          <w:sdtContent>
                                                                                                                            <w:sdt>
                                                                                                                              <w:sdtPr>
                                                                                                                                <w:rPr>
                                                                                                                                  <w:rFonts w:ascii="Times New Roman" w:hAnsi="Times New Roman" w:cs="Times New Roman"/>
                                                                                                                                  <w:sz w:val="20"/>
                                                                                                                                  <w:szCs w:val="20"/>
                                                                                                                                </w:rPr>
                                                                                                                                <w:tag w:val="goog_rdk_0"/>
                                                                                                                                <w:id w:val="-1460488989"/>
                                                                                                                              </w:sdtPr>
                                                                                                                              <w:sdtEndPr>
                                                                                                                                <w:rPr>
                                                                                                                                  <w:b/>
                                                                                                                                  <w:i/>
                                                                                                                                </w:rPr>
                                                                                                                              </w:sdtEndPr>
                                                                                                                              <w:sdtContent>
                                                                                                                                <w:sdt>
                                                                                                                                  <w:sdtPr>
                                                                                                                                    <w:rPr>
                                                                                                                                      <w:rFonts w:ascii="Times New Roman" w:hAnsi="Times New Roman" w:cs="Times New Roman"/>
                                                                                                                                      <w:b/>
                                                                                                                                      <w:i/>
                                                                                                                                      <w:sz w:val="20"/>
                                                                                                                                      <w:szCs w:val="20"/>
                                                                                                                                    </w:rPr>
                                                                                                                                    <w:tag w:val="goog_rdk_0"/>
                                                                                                                                    <w:id w:val="-992874371"/>
                                                                                                                                  </w:sdtPr>
                                                                                                                                  <w:sdtEndPr/>
                                                                                                                                  <w:sdtContent>
                                                                                                                                    <w:sdt>
                                                                                                                                      <w:sdtPr>
                                                                                                                                        <w:rPr>
                                                                                                                                          <w:rFonts w:ascii="Times New Roman" w:hAnsi="Times New Roman" w:cs="Times New Roman"/>
                                                                                                                                          <w:b/>
                                                                                                                                          <w:sz w:val="20"/>
                                                                                                                                          <w:szCs w:val="20"/>
                                                                                                                                        </w:rPr>
                                                                                                                                        <w:tag w:val="goog_rdk_0"/>
                                                                                                                                        <w:id w:val="1636454486"/>
                                                                                                                                      </w:sdtPr>
                                                                                                                                      <w:sdtEndPr/>
                                                                                                                                      <w:sdtContent>
                                                                                                                                        <w:sdt>
                                                                                                                                          <w:sdtPr>
                                                                                                                                            <w:rPr>
                                                                                                                                              <w:rFonts w:ascii="Times New Roman" w:hAnsi="Times New Roman" w:cs="Times New Roman"/>
                                                                                                                                              <w:bCs/>
                                                                                                                                              <w:color w:val="000000" w:themeColor="text1"/>
                                                                                                                                              <w:sz w:val="20"/>
                                                                                                                                              <w:szCs w:val="20"/>
                                                                                                                                            </w:rPr>
                                                                                                                                            <w:tag w:val="goog_rdk_0"/>
                                                                                                                                            <w:id w:val="1059518635"/>
                                                                                                                                          </w:sdtPr>
                                                                                                                                          <w:sdtEndPr>
                                                                                                                                            <w:rPr>
                                                                                                                                              <w:b/>
                                                                                                                                              <w:bCs w:val="0"/>
                                                                                                                                            </w:rPr>
                                                                                                                                          </w:sdtEndPr>
                                                                                                                                          <w:sdtContent>
                                                                                                                                            <w:sdt>
                                                                                                                                              <w:sdtPr>
                                                                                                                                                <w:rPr>
                                                                                                                                                  <w:rFonts w:ascii="Times New Roman" w:hAnsi="Times New Roman" w:cs="Times New Roman"/>
                                                                                                                                                  <w:b/>
                                                                                                                                                  <w:sz w:val="20"/>
                                                                                                                                                  <w:szCs w:val="20"/>
                                                                                                                                                </w:rPr>
                                                                                                                                                <w:tag w:val="goog_rdk_0"/>
                                                                                                                                                <w:id w:val="931550424"/>
                                                                                                                                              </w:sdtPr>
                                                                                                                                              <w:sdtEndPr/>
                                                                                                                                              <w:sdtContent>
                                                                                                                                                <w:sdt>
                                                                                                                                                  <w:sdtPr>
                                                                                                                                                    <w:tag w:val="goog_rdk_0"/>
                                                                                                                                                    <w:id w:val="1053125293"/>
                                                                                                                                                  </w:sdtPr>
                                                                                                                                                  <w:sdtEndPr/>
                                                                                                                                                  <w:sdtContent>
                                                                                                                                                    <w:sdt>
                                                                                                                                                      <w:sdtPr>
                                                                                                                                                        <w:tag w:val="goog_rdk_0"/>
                                                                                                                                                        <w:id w:val="-805233168"/>
                                                                                                                                                      </w:sdtPr>
                                                                                                                                                      <w:sdtEndPr/>
                                                                                                                                                      <w:sdtContent>
                                                                                                                                                        <w:sdt>
                                                                                                                                                          <w:sdtPr>
                                                                                                                                                            <w:rPr>
                                                                                                                                                              <w:rFonts w:ascii="Times New Roman" w:hAnsi="Times New Roman" w:cs="Times New Roman"/>
                                                                                                                                                              <w:b/>
                                                                                                                                                              <w:sz w:val="20"/>
                                                                                                                                                              <w:szCs w:val="20"/>
                                                                                                                                                            </w:rPr>
                                                                                                                                                            <w:tag w:val="goog_rdk_0"/>
                                                                                                                                                            <w:id w:val="-702863179"/>
                                                                                                                                                          </w:sdtPr>
                                                                                                                                                          <w:sdtEndPr/>
                                                                                                                                                          <w:sdtContent>
                                                                                                                                                            <w:sdt>
                                                                                                                                                              <w:sdtPr>
                                                                                                                                                                <w:rPr>
                                                                                                                                                                  <w:rFonts w:ascii="Times New Roman" w:hAnsi="Times New Roman" w:cs="Times New Roman"/>
                                                                                                                                                                  <w:b/>
                                                                                                                                                                  <w:sz w:val="20"/>
                                                                                                                                                                  <w:szCs w:val="20"/>
                                                                                                                                                                </w:rPr>
                                                                                                                                                                <w:tag w:val="goog_rdk_0"/>
                                                                                                                                                                <w:id w:val="-310093496"/>
                                                                                                                                                              </w:sdtPr>
                                                                                                                                                              <w:sdtEndPr/>
                                                                                                                                                              <w:sdtContent>
                                                                                                                                                                <w:sdt>
                                                                                                                                                                  <w:sdtPr>
                                                                                                                                                                    <w:rPr>
                                                                                                                                                                      <w:rFonts w:ascii="Times New Roman" w:hAnsi="Times New Roman" w:cs="Times New Roman"/>
                                                                                                                                                                      <w:b/>
                                                                                                                                                                      <w:sz w:val="20"/>
                                                                                                                                                                      <w:szCs w:val="20"/>
                                                                                                                                                                    </w:rPr>
                                                                                                                                                                    <w:tag w:val="goog_rdk_0"/>
                                                                                                                                                                    <w:id w:val="-2072487783"/>
                                                                                                                                                                  </w:sdtPr>
                                                                                                                                                                  <w:sdtEndPr/>
                                                                                                                                                                  <w:sdtContent>
                                                                                                                                                                    <w:sdt>
                                                                                                                                                                      <w:sdtPr>
                                                                                                                                                                        <w:rPr>
                                                                                                                                                                          <w:rFonts w:ascii="Times New Roman" w:hAnsi="Times New Roman" w:cs="Times New Roman"/>
                                                                                                                                                                          <w:b/>
                                                                                                                                                                          <w:sz w:val="20"/>
                                                                                                                                                                          <w:szCs w:val="20"/>
                                                                                                                                                                        </w:rPr>
                                                                                                                                                                        <w:tag w:val="goog_rdk_0"/>
                                                                                                                                                                        <w:id w:val="822396322"/>
                                                                                                                                                                      </w:sdtPr>
                                                                                                                                                                      <w:sdtEndPr>
                                                                                                                                                                        <w:rPr>
                                                                                                                                                                          <w:rFonts w:ascii="Georgia" w:hAnsi="Georgia"/>
                                                                                                                                                                          <w:i/>
                                                                                                                                                                        </w:rPr>
                                                                                                                                                                      </w:sdtEndPr>
                                                                                                                                                                      <w:sdtContent>
                                                                                                                                                                        <w:sdt>
                                                                                                                                                                          <w:sdtPr>
                                                                                                                                                                            <w:rPr>
                                                                                                                                                                              <w:rFonts w:ascii="Times New Roman" w:hAnsi="Times New Roman" w:cs="Times New Roman"/>
                                                                                                                                                                              <w:b/>
                                                                                                                                                                              <w:sz w:val="20"/>
                                                                                                                                                                              <w:szCs w:val="20"/>
                                                                                                                                                                            </w:rPr>
                                                                                                                                                                            <w:tag w:val="goog_rdk_0"/>
                                                                                                                                                                            <w:id w:val="1017422210"/>
                                                                                                                                                                          </w:sdtPr>
                                                                                                                                                                          <w:sdtEndPr>
                                                                                                                                                                            <w:rPr>
                                                                                                                                                                              <w:rFonts w:ascii="Georgia" w:hAnsi="Georgia"/>
                                                                                                                                                                              <w:i/>
                                                                                                                                                                            </w:rPr>
                                                                                                                                                                          </w:sdtEndPr>
                                                                                                                                                                          <w:sdtContent>
                                                                                                                                                                            <w:sdt>
                                                                                                                                                                              <w:sdtPr>
                                                                                                                                                                                <w:rPr>
                                                                                                                                                                                  <w:rFonts w:ascii="Georgia" w:hAnsi="Georgia" w:cs="Times New Roman"/>
                                                                                                                                                                                  <w:b/>
                                                                                                                                                                                  <w:color w:val="000000" w:themeColor="text1"/>
                                                                                                                                                                                  <w:sz w:val="20"/>
                                                                                                                                                                                  <w:szCs w:val="20"/>
                                                                                                                                                                                </w:rPr>
                                                                                                                                                                                <w:tag w:val="goog_rdk_0"/>
                                                                                                                                                                                <w:id w:val="1805278961"/>
                                                                                                                                                                              </w:sdtPr>
                                                                                                                                                                              <w:sdtEndPr>
                                                                                                                                                                                <w:rPr>
                                                                                                                                                                                  <w:i/>
                                                                                                                                                                                  <w:color w:val="auto"/>
                                                                                                                                                                                </w:rPr>
                                                                                                                                                                              </w:sdtEndPr>
                                                                                                                                                                              <w:sdtContent>
                                                                                                                                                                                <w:sdt>
                                                                                                                                                                                  <w:sdtPr>
                                                                                                                                                                                    <w:rPr>
                                                                                                                                                                                      <w:b/>
                                                                                                                                                                                      <w:color w:val="000000" w:themeColor="text1"/>
                                                                                                                                                                                    </w:rPr>
                                                                                                                                                                                    <w:tag w:val="goog_rdk_0"/>
                                                                                                                                                                                    <w:id w:val="1676143051"/>
                                                                                                                                                                                  </w:sdtPr>
                                                                                                                                                                                  <w:sdtEndPr/>
                                                                                                                                                                                  <w:sdtContent>
                                                                                                                                                                                    <w:sdt>
                                                                                                                                                                                      <w:sdtPr>
                                                                                                                                                                                        <w:rPr>
                                                                                                                                                                                          <w:rFonts w:ascii="Times New Roman" w:hAnsi="Times New Roman" w:cs="Times New Roman"/>
                                                                                                                                                                                          <w:b/>
                                                                                                                                                                                          <w:bCs/>
                                                                                                                                                                                          <w:sz w:val="20"/>
                                                                                                                                                                                          <w:szCs w:val="20"/>
                                                                                                                                                                                        </w:rPr>
                                                                                                                                                                                        <w:tag w:val="goog_rdk_0"/>
                                                                                                                                                                                        <w:id w:val="1992208586"/>
                                                                                                                                                                                      </w:sdtPr>
                                                                                                                                                                                      <w:sdtEndPr>
                                                                                                                                                                                        <w:rPr>
                                                                                                                                                                                          <w:rFonts w:asciiTheme="minorHAnsi" w:hAnsiTheme="minorHAnsi" w:cstheme="minorBidi"/>
                                                                                                                                                                                          <w:bCs w:val="0"/>
                                                                                                                                                                                        </w:rPr>
                                                                                                                                                                                      </w:sdtEndPr>
                                                                                                                                                                                      <w:sdtContent>
                                                                                                                                                                                        <w:sdt>
                                                                                                                                                                                          <w:sdtPr>
                                                                                                                                                                                            <w:rPr>
                                                                                                                                                                                              <w:rFonts w:ascii="Times New Roman" w:hAnsi="Times New Roman" w:cs="Times New Roman"/>
                                                                                                                                                                                              <w:b/>
                                                                                                                                                                                              <w:sz w:val="20"/>
                                                                                                                                                                                              <w:szCs w:val="20"/>
                                                                                                                                                                                            </w:rPr>
                                                                                                                                                                                            <w:tag w:val="goog_rdk_0"/>
                                                                                                                                                                                            <w:id w:val="-2045590432"/>
                                                                                                                                                                                          </w:sdtPr>
                                                                                                                                                                                          <w:sdtEndPr/>
                                                                                                                                                                                          <w:sdtContent>
                                                                                                                                                                                            <w:sdt>
                                                                                                                                                                                              <w:sdtPr>
                                                                                                                                                                                                <w:rPr>
                                                                                                                                                                                                  <w:rFonts w:ascii="Times New Roman" w:hAnsi="Times New Roman" w:cs="Times New Roman"/>
                                                                                                                                                                                                  <w:b/>
                                                                                                                                                                                                  <w:bCs/>
                                                                                                                                                                                                  <w:color w:val="000000" w:themeColor="text1"/>
                                                                                                                                                                                                  <w:sz w:val="20"/>
                                                                                                                                                                                                  <w:szCs w:val="20"/>
                                                                                                                                                                                                </w:rPr>
                                                                                                                                                                                                <w:tag w:val="goog_rdk_0"/>
                                                                                                                                                                                                <w:id w:val="-345164883"/>
                                                                                                                                                                                              </w:sdtPr>
                                                                                                                                                                                              <w:sdtEndPr>
                                                                                                                                                                                                <w:rPr>
                                                                                                                                                                                                  <w:bCs w:val="0"/>
                                                                                                                                                                                                </w:rPr>
                                                                                                                                                                                              </w:sdtEndPr>
                                                                                                                                                                                              <w:sdtContent>
                                                                                                                                                                                                <w:sdt>
                                                                                                                                                                                                  <w:sdtPr>
                                                                                                                                                                                                    <w:rPr>
                                                                                                                                                                                                      <w:rFonts w:ascii="Times New Roman" w:hAnsi="Times New Roman" w:cs="Times New Roman"/>
                                                                                                                                                                                                      <w:b/>
                                                                                                                                                                                                      <w:bCs/>
                                                                                                                                                                                                      <w:color w:val="000000" w:themeColor="text1"/>
                                                                                                                                                                                                      <w:sz w:val="20"/>
                                                                                                                                                                                                      <w:szCs w:val="20"/>
                                                                                                                                                                                                    </w:rPr>
                                                                                                                                                                                                    <w:tag w:val="goog_rdk_0"/>
                                                                                                                                                                                                    <w:id w:val="-762225780"/>
                                                                                                                                                                                                  </w:sdtPr>
                                                                                                                                                                                                  <w:sdtEndPr>
                                                                                                                                                                                                    <w:rPr>
                                                                                                                                                                                                      <w:bCs w:val="0"/>
                                                                                                                                                                                                    </w:rPr>
                                                                                                                                                                                                  </w:sdtEndPr>
                                                                                                                                                                                                  <w:sdtContent>
                                                                                                                                                                                                    <w:sdt>
                                                                                                                                                                                                      <w:sdtPr>
                                                                                                                                                                                                        <w:rPr>
                                                                                                                                                                                                          <w:b/>
                                                                                                                                                                                                          <w:sz w:val="20"/>
                                                                                                                                                                                                          <w:szCs w:val="20"/>
                                                                                                                                                                                                        </w:rPr>
                                                                                                                                                                                                        <w:tag w:val="goog_rdk_0"/>
                                                                                                                                                                                                        <w:id w:val="1943184901"/>
                                                                                                                                                                                                      </w:sdtPr>
                                                                                                                                                                                                      <w:sdtEndPr>
                                                                                                                                                                                                        <w:rPr>
                                                                                                                                                                                                          <w:rFonts w:ascii="Times New Roman" w:hAnsi="Times New Roman" w:cs="Times New Roman"/>
                                                                                                                                                                                                        </w:rPr>
                                                                                                                                                                                                      </w:sdtEndPr>
                                                                                                                                                                                                      <w:sdtContent>
                                                                                                                                                                                                        <w:sdt>
                                                                                                                                                                                                          <w:sdtPr>
                                                                                                                                                                                                            <w:rPr>
                                                                                                                                                                                                              <w:b/>
                                                                                                                                                                                                              <w:sz w:val="20"/>
                                                                                                                                                                                                              <w:szCs w:val="20"/>
                                                                                                                                                                                                            </w:rPr>
                                                                                                                                                                                                            <w:tag w:val="goog_rdk_0"/>
                                                                                                                                                                                                            <w:id w:val="1605389136"/>
                                                                                                                                                                                                          </w:sdtPr>
                                                                                                                                                                                                          <w:sdtEndPr>
                                                                                                                                                                                                            <w:rPr>
                                                                                                                                                                                                              <w:rFonts w:ascii="Times New Roman" w:hAnsi="Times New Roman" w:cs="Times New Roman"/>
                                                                                                                                                                                                            </w:rPr>
                                                                                                                                                                                                          </w:sdtEndPr>
                                                                                                                                                                                                          <w:sdtContent>
                                                                                                                                                                                                            <w:sdt>
                                                                                                                                                                                                              <w:sdtPr>
                                                                                                                                                                                                                <w:rPr>
                                                                                                                                                                                                                  <w:b/>
                                                                                                                                                                                                                  <w:sz w:val="20"/>
                                                                                                                                                                                                                  <w:szCs w:val="20"/>
                                                                                                                                                                                                                </w:rPr>
                                                                                                                                                                                                                <w:tag w:val="goog_rdk_0"/>
                                                                                                                                                                                                                <w:id w:val="-2145882856"/>
                                                                                                                                                                                                              </w:sdtPr>
                                                                                                                                                                                                              <w:sdtEndPr>
                                                                                                                                                                                                                <w:rPr>
                                                                                                                                                                                                                  <w:rFonts w:ascii="Times New Roman" w:hAnsi="Times New Roman" w:cs="Times New Roman"/>
                                                                                                                                                                                                                </w:rPr>
                                                                                                                                                                                                              </w:sdtEndPr>
                                                                                                                                                                                                              <w:sdtContent>
                                                                                                                                                                                                                <w:sdt>
                                                                                                                                                                                                                  <w:sdtPr>
                                                                                                                                                                                                                    <w:rPr>
                                                                                                                                                                                                                      <w:b/>
                                                                                                                                                                                                                      <w:sz w:val="20"/>
                                                                                                                                                                                                                      <w:szCs w:val="20"/>
                                                                                                                                                                                                                    </w:rPr>
                                                                                                                                                                                                                    <w:tag w:val="goog_rdk_0"/>
                                                                                                                                                                                                                    <w:id w:val="-1932571904"/>
                                                                                                                                                                                                                  </w:sdtPr>
                                                                                                                                                                                                                  <w:sdtEndPr/>
                                                                                                                                                                                                                  <w:sdtContent>
                                                                                                                                                                                                                    <w:sdt>
                                                                                                                                                                                                                      <w:sdtPr>
                                                                                                                                                                                                                        <w:rPr>
                                                                                                                                                                                                                          <w:rFonts w:ascii="Times New Roman" w:hAnsi="Times New Roman" w:cs="Times New Roman"/>
                                                                                                                                                                                                                          <w:b/>
                                                                                                                                                                                                                          <w:sz w:val="20"/>
                                                                                                                                                                                                                          <w:szCs w:val="20"/>
                                                                                                                                                                                                                        </w:rPr>
                                                                                                                                                                                                                        <w:tag w:val="goog_rdk_0"/>
                                                                                                                                                                                                                        <w:id w:val="1913280244"/>
                                                                                                                                                                                                                      </w:sdtPr>
                                                                                                                                                                                                                      <w:sdtEndPr>
                                                                                                                                                                                                                        <w:rPr>
                                                                                                                                                                                                                          <w:rFonts w:asciiTheme="minorHAnsi" w:hAnsiTheme="minorHAnsi" w:cstheme="minorBidi"/>
                                                                                                                                                                                                                        </w:rPr>
                                                                                                                                                                                                                      </w:sdtEndPr>
                                                                                                                                                                                                                      <w:sdtContent>
                                                                                                                                                                                                                        <w:r w:rsidRPr="003C137D">
                                                                                                                                                                                                                          <w:rPr>
                                                                                                                                                                                                                            <w:rFonts w:ascii="Georgia" w:hAnsi="Georgia" w:cs="Times New Roman"/>
                                                                                                                                                                                                                            <w:b/>
                                                                                                                                                                                                                            <w:bCs/>
                                                                                                                                                                                                                            <w:i/>
                                                                                                                                                                                                                            <w:iCs/>
                                                                                                                                                                                                                            <w:color w:val="000000" w:themeColor="text1"/>
                                                                                                                                                                                                                            <w:sz w:val="20"/>
                                                                                                                                                                                                                            <w:szCs w:val="20"/>
                                                                                                                                                                                                                            <w:lang w:val="en-AU"/>
                                                                                                                                                                                                                          </w:rPr>
                                                                                                                                                                                                                          <w:t xml:space="preserve">Eksplorasi Fitokimia Kunyit dan Etnofarmasi Desa Bengkala untuk Pencegahan Diabetes Sebagai Suplemen Pembelajaran Farmakognosi di SMK, </w:t>
                                                                                                                                                                                                                        </w:r>
                                                                                                                                                                                                                        <w:r w:rsidRPr="003C137D">
                                                                                                                                                                                                                          <w:rPr>
                                                                                                                                                                                                                            <w:rFonts w:ascii="Georgia" w:hAnsi="Georgia" w:cs="Times New Roman"/>
                                                                                                                                                                                                                            <w:bCs/>
                                                                                                                                                                                                                            <w:i/>
                                                                                                                                                                                                                            <w:color w:val="000000" w:themeColor="text1"/>
                                                                                                                                                                                                                            <w:sz w:val="20"/>
                                                                                                                                                                                                                            <w:szCs w:val="20"/>
                                                                                                                                                                                                                            <w:lang w:val="en-AU"/>
                                                                                                                                                                                                                          </w:rPr>
                                                                                                                                                                                                                          <w:t>Putri Layani Gea, I Nyoman Tika, Siti Maryam</w:t>
                                                                                                                                                                                                                        </w:r>
                                                                                                                                                                                                                        <w:r>
                                                                                                                                                                                                                          <w:rPr>
                                                                                                                                                                                                                            <w:rFonts w:ascii="Georgia" w:hAnsi="Georgia" w:cs="Times New Roman"/>
                                                                                                                                                                                                                            <w:bCs/>
                                                                                                                                                                                                                            <w:i/>
                                                                                                                                                                                                                            <w:color w:val="000000" w:themeColor="text1"/>
                                                                                                                                                                                                                            <w:sz w:val="20"/>
                                                                                                                                                                                                                            <w:szCs w:val="20"/>
                                                                                                                                                                                                                            <w:lang w:val="en-AU"/>
                                                                                                                                                                                                                          </w:rPr>
                                                                                                                                                                                                                          <w:t xml:space="preserve"> </w:t>
                                                                                                                                                                                                                        </w:r>
                                                                                                                                                                                                                      </w:sdtContent>
                                                                                                                                                                                                                    </w:sdt>
                                                                                                                                                                                                                    <w:r w:rsidR="0039683F">
                                                                                                                                                                                                                      <w:rPr>
                                                                                                                                                                                                                        <w:b/>
                                                                                                                                                                                                                        <w:sz w:val="20"/>
                                                                                                                                                                                                                        <w:szCs w:val="20"/>
                                                                                                                                                                                                                      </w:rPr>
                                                                                                                                                                                                                      <w:t xml:space="preserve"> </w:t>
                                                                                                                                                                                                                    </w:r>
                                                                                                                                                                                                                  </w:sdtContent>
                                                                                                                                                                                                                </w:sdt>
                                                                                                                                                                                                                <w:r w:rsidR="006B39E0">
                                                                                                                                                                                                                  <w:rPr>
                                                                                                                                                                                                                    <w:b/>
                                                                                                                                                                                                                    <w:sz w:val="20"/>
                                                                                                                                                                                                                    <w:szCs w:val="20"/>
                                                                                                                                                                                                                  </w:rPr>
                                                                                                                                                                                                                  <w:t xml:space="preserve"> </w:t>
                                                                                                                                                                                                                </w:r>
                                                                                                                                                                                                              </w:sdtContent>
                                                                                                                                                                                                            </w:sdt>
                                                                                                                                                                                                            <w:r w:rsidR="00D03296">
                                                                                                                                                                                                              <w:rPr>
                                                                                                                                                                                                                <w:rFonts w:ascii="Times New Roman" w:hAnsi="Times New Roman" w:cs="Times New Roman"/>
                                                                                                                                                                                                                <w:b/>
                                                                                                                                                                                                                <w:sz w:val="20"/>
                                                                                                                                                                                                                <w:szCs w:val="20"/>
                                                                                                                                                                                                              </w:rPr>
                                                                                                                                                                                                              <w:t xml:space="preserve"> </w:t>
                                                                                                                                                                                                            </w:r>
                                                                                                                                                                                                          </w:sdtContent>
                                                                                                                                                                                                        </w:sdt>
                                                                                                                                                                                                        <w:r w:rsidR="00217B7C">
                                                                                                                                                                                                          <w:rPr>
                                                                                                                                                                                                            <w:rFonts w:ascii="Times New Roman" w:hAnsi="Times New Roman" w:cs="Times New Roman"/>
                                                                                                                                                                                                            <w:b/>
                                                                                                                                                                                                            <w:sz w:val="20"/>
                                                                                                                                                                                                            <w:szCs w:val="20"/>
                                                                                                                                                                                                          </w:rPr>
                                                                                                                                                                                                          <w:t xml:space="preserve"> </w:t>
                                                                                                                                                                                                        </w:r>
                                                                                                                                                                                                      </w:sdtContent>
                                                                                                                                                                                                    </w:sdt>
                                                                                                                                                                                                    <w:r w:rsidR="00624101">
                                                                                                                                                                                                      <w:rPr>
                                                                                                                                                                                                        <w:rFonts w:ascii="Times New Roman" w:hAnsi="Times New Roman" w:cs="Times New Roman"/>
                                                                                                                                                                                                        <w:b/>
                                                                                                                                                                                                        <w:sz w:val="20"/>
                                                                                                                                                                                                        <w:szCs w:val="20"/>
                                                                                                                                                                                                      </w:rPr>
                                                                                                                                                                                                      <w:t xml:space="preserve"> </w:t>
                                                                                                                                                                                                    </w:r>
                                                                                                                                                                                                  </w:sdtContent>
                                                                                                                                                                                                </w:sdt>
                                                                                                                                                                                                <w:r w:rsidR="001F7C23">
                                                                                                                                                                                                  <w:rPr>
                                                                                                                                                                                                    <w:rFonts w:ascii="Times New Roman" w:hAnsi="Times New Roman" w:cs="Times New Roman"/>
                                                                                                                                                                                                    <w:b/>
                                                                                                                                                                                                    <w:color w:val="000000" w:themeColor="text1"/>
                                                                                                                                                                                                    <w:sz w:val="20"/>
                                                                                                                                                                                                    <w:szCs w:val="20"/>
                                                                                                                                                                                                  </w:rPr>
                                                                                                                                                                                                  <w:t xml:space="preserve"> </w:t>
                                                                                                                                                                                                </w:r>
                                                                                                                                                                                              </w:sdtContent>
                                                                                                                                                                                            </w:sdt>
                                                                                                                                                                                            <w:sdt>
                                                                                                                                                                                              <w:sdtPr>
                                                                                                                                                                                                <w:rPr>
                                                                                                                                                                                                  <w:rFonts w:ascii="Times New Roman" w:hAnsi="Times New Roman" w:cs="Times New Roman"/>
                                                                                                                                                                                                  <w:b/>
                                                                                                                                                                                                  <w:bCs/>
                                                                                                                                                                                                  <w:color w:val="000000" w:themeColor="text1"/>
                                                                                                                                                                                                  <w:sz w:val="20"/>
                                                                                                                                                                                                  <w:szCs w:val="20"/>
                                                                                                                                                                                                </w:rPr>
                                                                                                                                                                                                <w:tag w:val="goog_rdk_0"/>
                                                                                                                                                                                                <w:id w:val="-1718895148"/>
                                                                                                                                                                                              </w:sdtPr>
                                                                                                                                                                                              <w:sdtEndPr>
                                                                                                                                                                                                <w:rPr>
                                                                                                                                                                                                  <w:bCs w:val="0"/>
                                                                                                                                                                                                </w:rPr>
                                                                                                                                                                                              </w:sdtEndPr>
                                                                                                                                                                                              <w:sdtContent>
                                                                                                                                                                                                <w:r w:rsidR="001F7C23">
                                                                                                                                                                                                  <w:rPr>
                                                                                                                                                                                                    <w:rFonts w:ascii="Times New Roman" w:hAnsi="Times New Roman" w:cs="Times New Roman"/>
                                                                                                                                                                                                    <w:b/>
                                                                                                                                                                                                    <w:bCs/>
                                                                                                                                                                                                    <w:color w:val="000000" w:themeColor="text1"/>
                                                                                                                                                                                                    <w:sz w:val="20"/>
                                                                                                                                                                                                    <w:szCs w:val="20"/>
                                                                                                                                                                                                  </w:rPr>
                                                                                                                                                                                                  <w:t xml:space="preserve"> </w:t>
                                                                                                                                                                                                </w:r>
                                                                                                                                                                                                <w:r w:rsidR="002F60E5">
                                                                                                                                                                                                  <w:rPr>
                                                                                                                                                                                                    <w:rFonts w:ascii="Times New Roman" w:hAnsi="Times New Roman" w:cs="Times New Roman"/>
                                                                                                                                                                                                    <w:b/>
                                                                                                                                                                                                    <w:bCs/>
                                                                                                                                                                                                    <w:color w:val="000000" w:themeColor="text1"/>
                                                                                                                                                                                                    <w:sz w:val="20"/>
                                                                                                                                                                                                    <w:szCs w:val="20"/>
                                                                                                                                                                                                  </w:rPr>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Content>
                                                                                                        </w:sdt>
                                                                                                        <w:sdt>
                                                                                                          <w:sdtPr>
                                                                                                            <w:rPr>
                                                                                                              <w:rFonts w:ascii="Times New Roman" w:hAnsi="Times New Roman" w:cs="Times New Roman"/>
                                                                                                              <w:b/>
                                                                                                              <w:sz w:val="20"/>
                                                                                                              <w:szCs w:val="20"/>
                                                                                                            </w:rPr>
                                                                                                            <w:tag w:val="goog_rdk_0"/>
                                                                                                            <w:id w:val="-862435722"/>
                                                                                                          </w:sdtPr>
                                                                                                          <w:sdtEndPr/>
                                                                                                          <w:sdtContent>
                                                                                                            <w:sdt>
                                                                                                              <w:sdtPr>
                                                                                                                <w:rPr>
                                                                                                                  <w:rFonts w:ascii="Times New Roman" w:hAnsi="Times New Roman" w:cs="Times New Roman"/>
                                                                                                                  <w:b/>
                                                                                                                  <w:sz w:val="20"/>
                                                                                                                  <w:szCs w:val="20"/>
                                                                                                                </w:rPr>
                                                                                                                <w:tag w:val="goog_rdk_0"/>
                                                                                                                <w:id w:val="1991358414"/>
                                                                                                              </w:sdtPr>
                                                                                                              <w:sdtEndPr/>
                                                                                                              <w:sdtContent>
                                                                                                                <w:r w:rsidR="0039683F">
                                                                                                                  <w:rPr>
                                                                                                                    <w:rFonts w:ascii="Times New Roman" w:hAnsi="Times New Roman" w:cs="Times New Roman"/>
                                                                                                                    <w:b/>
                                                                                                                    <w:sz w:val="20"/>
                                                                                                                    <w:szCs w:val="20"/>
                                                                                                                  </w:rPr>
                                                                                                                  <w:tab/>
                                                                                                                </w:r>
                                                                                                                <w:r w:rsidR="0039683F">
                                                                                                                  <w:rPr>
                                                                                                                    <w:rFonts w:ascii="Times New Roman" w:hAnsi="Times New Roman" w:cs="Times New Roman"/>
                                                                                                                    <w:b/>
                                                                                                                    <w:sz w:val="20"/>
                                                                                                                    <w:szCs w:val="20"/>
                                                                                                                  </w:rPr>
                                                                                                                  <w:tab/>
                                                                                                                  <w:t xml:space="preserve">           </w:t>
                                                                                                                </w:r>
                                                                                                                <w:r w:rsidR="0091209B">
                                                                                                                  <w:rPr>
                                                                                                                    <w:rFonts w:ascii="Times New Roman" w:hAnsi="Times New Roman" w:cs="Times New Roman"/>
                                                                                                                    <w:b/>
                                                                                                                    <w:sz w:val="20"/>
                                                                                                                    <w:szCs w:val="20"/>
                                                                                                                  </w:rPr>
                                                                                                                  <w:tab/>
                                                                                                                </w:r>
                                                                                                                <w:r w:rsidR="0091209B">
                                                                                                                  <w:rPr>
                                                                                                                    <w:rFonts w:ascii="Times New Roman" w:hAnsi="Times New Roman" w:cs="Times New Roman"/>
                                                                                                                    <w:b/>
                                                                                                                    <w:sz w:val="20"/>
                                                                                                                    <w:szCs w:val="20"/>
                                                                                                                  </w:rPr>
                                                                                                                  <w:tab/>
                                                                                                                </w:r>
                                                                                                                <w:r w:rsidR="0091209B">
                                                                                                                  <w:rPr>
                                                                                                                    <w:rFonts w:ascii="Times New Roman" w:hAnsi="Times New Roman" w:cs="Times New Roman"/>
                                                                                                                    <w:b/>
                                                                                                                    <w:sz w:val="20"/>
                                                                                                                    <w:szCs w:val="20"/>
                                                                                                                  </w:rPr>
                                                                                                                  <w:tab/>
                                                                                                                </w:r>
                                                                                                                <w:r w:rsidR="0091209B">
                                                                                                                  <w:rPr>
                                                                                                                    <w:rFonts w:ascii="Times New Roman" w:hAnsi="Times New Roman" w:cs="Times New Roman"/>
                                                                                                                    <w:b/>
                                                                                                                    <w:sz w:val="20"/>
                                                                                                                    <w:szCs w:val="20"/>
                                                                                                                  </w:rPr>
                                                                                                                  <w:tab/>
                                                                                                                </w:r>
                                                                                                                <w:r w:rsidR="0091209B">
                                                                                                                  <w:rPr>
                                                                                                                    <w:rFonts w:ascii="Times New Roman" w:hAnsi="Times New Roman" w:cs="Times New Roman"/>
                                                                                                                    <w:b/>
                                                                                                                    <w:sz w:val="20"/>
                                                                                                                    <w:szCs w:val="20"/>
                                                                                                                  </w:rPr>
                                                                                                                  <w:tab/>
                                                                                                                  <w:t xml:space="preserve">          </w:t>
                                                                                                                </w:r>
                                                                                                                <w:r w:rsidR="002731D4" w:rsidRPr="009D1AC8">
                                                                                                                  <w:rPr>
                                                                                                                    <w:rFonts w:ascii="Georgia" w:hAnsi="Georgia"/>
                                                                                                                    <w:noProof/>
                                                                                                                    <w:sz w:val="20"/>
                                                                                                                  </w:rPr>
                                                                                                                  <w:fldChar w:fldCharType="begin"/>
                                                                                                                </w:r>
                                                                                                                <w:r w:rsidR="002731D4" w:rsidRPr="009D1AC8">
                                                                                                                  <w:rPr>
                                                                                                                    <w:rFonts w:ascii="Georgia" w:hAnsi="Georgia"/>
                                                                                                                    <w:noProof/>
                                                                                                                    <w:sz w:val="20"/>
                                                                                                                  </w:rPr>
                                                                                                                  <w:instrText xml:space="preserve"> PAGE   \* MERGEFORMAT </w:instrText>
                                                                                                                </w:r>
                                                                                                                <w:r w:rsidR="002731D4" w:rsidRPr="009D1AC8">
                                                                                                                  <w:rPr>
                                                                                                                    <w:rFonts w:ascii="Georgia" w:hAnsi="Georgia"/>
                                                                                                                    <w:noProof/>
                                                                                                                    <w:sz w:val="20"/>
                                                                                                                  </w:rPr>
                                                                                                                  <w:fldChar w:fldCharType="separate"/>
                                                                                                                </w:r>
                                                                                                                <w:r>
                                                                                                                  <w:rPr>
                                                                                                                    <w:rFonts w:ascii="Georgia" w:hAnsi="Georgia"/>
                                                                                                                    <w:noProof/>
                                                                                                                    <w:sz w:val="20"/>
                                                                                                                  </w:rPr>
                                                                                                                  <w:t>24103</w:t>
                                                                                                                </w:r>
                                                                                                                <w:r w:rsidR="002731D4" w:rsidRPr="009D1AC8">
                                                                                                                  <w:rPr>
                                                                                                                    <w:rFonts w:ascii="Georgia" w:hAnsi="Georgia"/>
                                                                                                                    <w:noProof/>
                                                                                                                    <w:sz w:val="20"/>
                                                                                                                  </w:rPr>
                                                                                                                  <w:fldChar w:fldCharType="end"/>
                                                                                                                </w:r>
                                                                                                                <w:r w:rsidR="002731D4">
                                                                                                                  <w:rPr>
                                                                                                                    <w:rFonts w:ascii="Times New Roman" w:hAnsi="Times New Roman" w:cs="Times New Roman"/>
                                                                                                                    <w:b/>
                                                                                                                    <w:sz w:val="20"/>
                                                                                                                    <w:szCs w:val="20"/>
                                                                                                                  </w:rPr>
                                                                                                                  <w:t xml:space="preserve"> </w:t>
                                                                                                                </w:r>
                                                                                                              </w:sdtContent>
                                                                                                            </w:sdt>
                                                                                                          </w:sdtContent>
                                                                                                        </w:sdt>
                                                                                                      </w:sdtContent>
                                                                                                    </w:sdt>
                                                                                                  </w:sdtContent>
                                                                                                </w:sdt>
                                                                                              </w:sdtContent>
                                                                                            </w:sdt>
                                                                                          </w:sdtContent>
                                                                                        </w:sdt>
                                                                                      </w:sdtContent>
                                                                                    </w:sdt>
                                                                                  </w:sdtContent>
                                                                                </w:sdt>
                                                                              </w:sdtContent>
                                                                            </w:sdt>
                                                                          </w:sdtContent>
                                                                        </w:sdt>
                                                                      </w:sdtContent>
                                                                    </w:sdt>
                                                                  </w:sdtContent>
                                                                </w:sdt>
                                                              </w:sdtContent>
                                                            </w:sdt>
                                                          </w:sdtContent>
                                                        </w:sdt>
                                                      </w:sdtContent>
                                                    </w:sdt>
                                                    <w:r w:rsidR="002731D4">
                                                      <w:rPr>
                                                        <w:rFonts w:ascii="Georgia" w:hAnsi="Georgia" w:cs="Times New Roman"/>
                                                        <w:b/>
                                                        <w:i/>
                                                        <w:sz w:val="20"/>
                                                        <w:szCs w:val="20"/>
                                                      </w:rPr>
                                                      <w:t xml:space="preserve"> </w:t>
                                                    </w:r>
                                                  </w:sdtContent>
                                                </w:sdt>
                                              </w:sdtContent>
                                            </w:sdt>
                                          </w:sdtContent>
                                        </w:sdt>
                                      </w:sdtContent>
                                    </w:sdt>
                                  </w:sdtContent>
                                </w:sdt>
                              </w:sdtContent>
                            </w:sdt>
                          </w:sdtContent>
                        </w:sdt>
                      </w:sdtContent>
                    </w:sdt>
                  </w:sdtContent>
                </w:sdt>
              </w:sdtContent>
            </w:sdt>
          </w:sdtContent>
        </w:sdt>
        <w:r w:rsidR="002731D4">
          <w:rPr>
            <w:rFonts w:ascii="Georgia" w:hAnsi="Georgia"/>
            <w:i/>
            <w:sz w:val="20"/>
            <w:szCs w:val="20"/>
          </w:rPr>
          <w:t xml:space="preserve">   </w:t>
        </w:r>
      </w:sdtContent>
    </w:sdt>
    <w:r w:rsidR="002731D4">
      <w:rPr>
        <w:rFonts w:ascii="Georgia" w:hAnsi="Georgia"/>
        <w:i/>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22917" w14:textId="77777777" w:rsidR="00A1268D" w:rsidRDefault="00A1268D" w:rsidP="003D2399">
    <w:pPr>
      <w:spacing w:after="0" w:line="240" w:lineRule="auto"/>
      <w:ind w:left="2070" w:right="-18"/>
      <w:jc w:val="center"/>
      <w:rPr>
        <w:rFonts w:ascii="Georgia" w:hAnsi="Georgia"/>
        <w:b/>
        <w:bCs/>
        <w:sz w:val="20"/>
        <w:szCs w:val="20"/>
      </w:rPr>
    </w:pPr>
  </w:p>
  <w:p w14:paraId="29BB8873" w14:textId="67B42474" w:rsidR="002731D4" w:rsidRPr="00016DFD" w:rsidRDefault="002731D4" w:rsidP="003D2399">
    <w:pPr>
      <w:spacing w:after="0" w:line="240" w:lineRule="auto"/>
      <w:ind w:left="2070" w:right="-18"/>
      <w:jc w:val="center"/>
      <w:rPr>
        <w:rFonts w:ascii="Georgia" w:hAnsi="Georgia"/>
        <w:b/>
        <w:bCs/>
        <w:color w:val="000000" w:themeColor="text1"/>
        <w:sz w:val="20"/>
        <w:szCs w:val="20"/>
      </w:rPr>
    </w:pPr>
    <w:r w:rsidRPr="00016DFD">
      <w:rPr>
        <w:rFonts w:ascii="Georgia" w:hAnsi="Georgia"/>
        <w:noProof/>
        <w:sz w:val="20"/>
        <w:szCs w:val="20"/>
      </w:rPr>
      <w:drawing>
        <wp:anchor distT="0" distB="0" distL="114300" distR="114300" simplePos="0" relativeHeight="251657728" behindDoc="1" locked="0" layoutInCell="1" allowOverlap="1" wp14:anchorId="4FC1C0E8" wp14:editId="57127426">
          <wp:simplePos x="0" y="0"/>
          <wp:positionH relativeFrom="column">
            <wp:posOffset>-91440</wp:posOffset>
          </wp:positionH>
          <wp:positionV relativeFrom="paragraph">
            <wp:posOffset>-301625</wp:posOffset>
          </wp:positionV>
          <wp:extent cx="1181100" cy="1181100"/>
          <wp:effectExtent l="0" t="0" r="0" b="0"/>
          <wp:wrapNone/>
          <wp:docPr id="56" name="Picture 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6DFD">
      <w:rPr>
        <w:rFonts w:ascii="Georgia" w:hAnsi="Georgia"/>
        <w:b/>
        <w:bCs/>
        <w:sz w:val="20"/>
        <w:szCs w:val="20"/>
      </w:rPr>
      <w:t xml:space="preserve">p-ISSN: </w:t>
    </w:r>
    <w:r>
      <w:rPr>
        <w:rFonts w:ascii="Georgia" w:hAnsi="Georgia"/>
        <w:b/>
        <w:bCs/>
        <w:sz w:val="20"/>
        <w:szCs w:val="20"/>
      </w:rPr>
      <w:t>2963-7856</w:t>
    </w:r>
    <w:r w:rsidRPr="00016DFD">
      <w:rPr>
        <w:rFonts w:ascii="Georgia" w:hAnsi="Georgia"/>
        <w:b/>
        <w:bCs/>
        <w:sz w:val="20"/>
        <w:szCs w:val="20"/>
      </w:rPr>
      <w:t xml:space="preserve"> | e-ISSN</w:t>
    </w:r>
    <w:r w:rsidRPr="00016DFD">
      <w:rPr>
        <w:rFonts w:ascii="Georgia" w:hAnsi="Georgia"/>
        <w:b/>
        <w:bCs/>
        <w:color w:val="000000" w:themeColor="text1"/>
        <w:sz w:val="20"/>
        <w:szCs w:val="20"/>
      </w:rPr>
      <w:t xml:space="preserve">: </w:t>
    </w:r>
    <w:r w:rsidRPr="00016DFD">
      <w:rPr>
        <w:rFonts w:ascii="Georgia" w:hAnsi="Georgia"/>
        <w:b/>
        <w:bCs/>
        <w:color w:val="000000" w:themeColor="text1"/>
        <w:spacing w:val="2"/>
        <w:sz w:val="20"/>
        <w:szCs w:val="20"/>
        <w:shd w:val="clear" w:color="auto" w:fill="FFFFFF"/>
      </w:rPr>
      <w:t>2961-9890</w:t>
    </w:r>
  </w:p>
  <w:tbl>
    <w:tblPr>
      <w:tblW w:w="0" w:type="auto"/>
      <w:tblBorders>
        <w:bottom w:val="thinThickLargeGap" w:sz="24" w:space="0" w:color="FFC000"/>
      </w:tblBorders>
      <w:tblLook w:val="04A0" w:firstRow="1" w:lastRow="0" w:firstColumn="1" w:lastColumn="0" w:noHBand="0" w:noVBand="1"/>
    </w:tblPr>
    <w:tblGrid>
      <w:gridCol w:w="9085"/>
    </w:tblGrid>
    <w:tr w:rsidR="002731D4" w:rsidRPr="00016DFD" w14:paraId="12AA3F0C" w14:textId="77777777" w:rsidTr="003D2399">
      <w:tc>
        <w:tcPr>
          <w:tcW w:w="9282" w:type="dxa"/>
          <w:tcBorders>
            <w:bottom w:val="single" w:sz="12" w:space="0" w:color="9BBB59" w:themeColor="accent3"/>
          </w:tcBorders>
        </w:tcPr>
        <w:p w14:paraId="1A6E73E1" w14:textId="77777777" w:rsidR="002731D4" w:rsidRPr="00016DFD" w:rsidRDefault="002731D4" w:rsidP="003D2399">
          <w:pPr>
            <w:pStyle w:val="Header"/>
            <w:ind w:left="2070" w:right="-18"/>
            <w:jc w:val="center"/>
            <w:rPr>
              <w:rFonts w:ascii="Georgia" w:hAnsi="Georgia" w:cs="Vani"/>
              <w:sz w:val="20"/>
              <w:szCs w:val="20"/>
              <w:lang w:val="id-ID"/>
            </w:rPr>
          </w:pPr>
          <w:r w:rsidRPr="00016DFD">
            <w:rPr>
              <w:rFonts w:ascii="Georgia" w:hAnsi="Georgia" w:cs="Vani"/>
              <w:sz w:val="20"/>
              <w:szCs w:val="20"/>
            </w:rPr>
            <w:t xml:space="preserve">Available online at </w:t>
          </w:r>
          <w:hyperlink r:id="rId2" w:history="1">
            <w:r w:rsidRPr="00016DFD">
              <w:rPr>
                <w:rFonts w:ascii="Georgia" w:hAnsi="Georgia"/>
                <w:sz w:val="20"/>
                <w:szCs w:val="20"/>
              </w:rPr>
              <w:t>jerkin.org/index.php/jerkin</w:t>
            </w:r>
          </w:hyperlink>
        </w:p>
        <w:p w14:paraId="1A604FE3" w14:textId="77777777" w:rsidR="002731D4" w:rsidRPr="00016DFD" w:rsidRDefault="002731D4" w:rsidP="003D2399">
          <w:pPr>
            <w:pStyle w:val="Header"/>
            <w:ind w:left="2070" w:right="-18"/>
            <w:jc w:val="center"/>
            <w:rPr>
              <w:rFonts w:ascii="Georgia" w:hAnsi="Georgia" w:cs="Vani"/>
              <w:b/>
              <w:sz w:val="20"/>
              <w:szCs w:val="20"/>
            </w:rPr>
          </w:pPr>
          <w:r w:rsidRPr="00016DFD">
            <w:rPr>
              <w:rFonts w:ascii="Georgia" w:hAnsi="Georgia" w:cs="Vani"/>
              <w:b/>
              <w:sz w:val="20"/>
              <w:szCs w:val="20"/>
            </w:rPr>
            <w:t xml:space="preserve">Jurnal Pengabdian Masyarakat dan Riset Pendidikan </w:t>
          </w:r>
        </w:p>
        <w:p w14:paraId="05F7A4E6" w14:textId="1EEDA613" w:rsidR="002731D4" w:rsidRPr="00016DFD" w:rsidRDefault="002731D4" w:rsidP="005A1748">
          <w:pPr>
            <w:pBdr>
              <w:top w:val="nil"/>
              <w:left w:val="nil"/>
              <w:bottom w:val="nil"/>
              <w:right w:val="nil"/>
              <w:between w:val="nil"/>
            </w:pBdr>
            <w:tabs>
              <w:tab w:val="left" w:pos="2430"/>
              <w:tab w:val="center" w:pos="4680"/>
              <w:tab w:val="center" w:pos="5479"/>
              <w:tab w:val="right" w:pos="9360"/>
            </w:tabs>
            <w:spacing w:after="0" w:line="240" w:lineRule="auto"/>
            <w:ind w:left="2070" w:right="-18"/>
            <w:jc w:val="center"/>
            <w:rPr>
              <w:rFonts w:ascii="Georgia" w:hAnsi="Georgia" w:cs="Vani"/>
              <w:b/>
              <w:sz w:val="20"/>
              <w:szCs w:val="20"/>
            </w:rPr>
          </w:pPr>
          <w:r>
            <w:rPr>
              <w:rFonts w:ascii="Georgia" w:eastAsia="Georgia" w:hAnsi="Georgia" w:cs="Georgia"/>
              <w:b/>
              <w:color w:val="000000"/>
              <w:sz w:val="20"/>
              <w:szCs w:val="20"/>
            </w:rPr>
            <w:t xml:space="preserve">Volume </w:t>
          </w:r>
          <w:r>
            <w:rPr>
              <w:rFonts w:ascii="Georgia" w:eastAsia="Georgia" w:hAnsi="Georgia" w:cs="Georgia"/>
              <w:b/>
              <w:sz w:val="20"/>
              <w:szCs w:val="20"/>
            </w:rPr>
            <w:t>4</w:t>
          </w:r>
          <w:r>
            <w:rPr>
              <w:rFonts w:ascii="Georgia" w:eastAsia="Georgia" w:hAnsi="Georgia" w:cs="Georgia"/>
              <w:b/>
              <w:color w:val="000000"/>
              <w:sz w:val="20"/>
              <w:szCs w:val="20"/>
            </w:rPr>
            <w:t xml:space="preserve"> No. </w:t>
          </w:r>
          <w:r>
            <w:rPr>
              <w:rFonts w:ascii="Georgia" w:eastAsia="Georgia" w:hAnsi="Georgia" w:cs="Georgia"/>
              <w:b/>
              <w:sz w:val="20"/>
              <w:szCs w:val="20"/>
            </w:rPr>
            <w:t>4</w:t>
          </w:r>
          <w:r>
            <w:rPr>
              <w:rFonts w:ascii="Georgia" w:eastAsia="Georgia" w:hAnsi="Georgia" w:cs="Georgia"/>
              <w:b/>
              <w:color w:val="000000"/>
              <w:sz w:val="20"/>
              <w:szCs w:val="20"/>
            </w:rPr>
            <w:t xml:space="preserve">, </w:t>
          </w:r>
          <w:r>
            <w:rPr>
              <w:rFonts w:ascii="Georgia" w:eastAsia="Georgia" w:hAnsi="Georgia" w:cs="Georgia"/>
              <w:b/>
              <w:sz w:val="20"/>
              <w:szCs w:val="20"/>
            </w:rPr>
            <w:t xml:space="preserve">April-June </w:t>
          </w:r>
          <w:r>
            <w:rPr>
              <w:rFonts w:ascii="Georgia" w:eastAsia="Georgia" w:hAnsi="Georgia" w:cs="Georgia"/>
              <w:b/>
              <w:color w:val="000000"/>
              <w:sz w:val="20"/>
              <w:szCs w:val="20"/>
            </w:rPr>
            <w:t>202</w:t>
          </w:r>
          <w:r>
            <w:rPr>
              <w:rFonts w:ascii="Georgia" w:eastAsia="Georgia" w:hAnsi="Georgia" w:cs="Georgia"/>
              <w:b/>
              <w:sz w:val="20"/>
              <w:szCs w:val="20"/>
            </w:rPr>
            <w:t>6</w:t>
          </w:r>
          <w:r>
            <w:rPr>
              <w:rFonts w:ascii="Georgia" w:eastAsia="Georgia" w:hAnsi="Georgia" w:cs="Georgia"/>
              <w:b/>
              <w:color w:val="000000"/>
              <w:sz w:val="20"/>
              <w:szCs w:val="20"/>
            </w:rPr>
            <w:t xml:space="preserve">, pp </w:t>
          </w:r>
          <w:r w:rsidR="00AF366F" w:rsidRPr="00AF366F">
            <w:rPr>
              <w:rFonts w:ascii="Georgia" w:eastAsia="Georgia" w:hAnsi="Georgia" w:cs="Georgia"/>
              <w:b/>
              <w:color w:val="000000"/>
              <w:sz w:val="20"/>
              <w:szCs w:val="20"/>
            </w:rPr>
            <w:t>24095</w:t>
          </w:r>
          <w:r w:rsidR="00E237DF">
            <w:rPr>
              <w:rFonts w:ascii="Georgia" w:eastAsia="Georgia" w:hAnsi="Georgia" w:cs="Georgia"/>
              <w:b/>
              <w:color w:val="000000"/>
              <w:sz w:val="20"/>
              <w:szCs w:val="20"/>
            </w:rPr>
            <w:t>-</w:t>
          </w:r>
          <w:r w:rsidR="008A1749" w:rsidRPr="008A1749">
            <w:rPr>
              <w:rFonts w:ascii="Georgia" w:eastAsia="Georgia" w:hAnsi="Georgia" w:cs="Georgia"/>
              <w:b/>
              <w:color w:val="000000"/>
              <w:sz w:val="20"/>
              <w:szCs w:val="20"/>
            </w:rPr>
            <w:t>24</w:t>
          </w:r>
          <w:r w:rsidR="00AF366F">
            <w:rPr>
              <w:rFonts w:ascii="Georgia" w:eastAsia="Georgia" w:hAnsi="Georgia" w:cs="Georgia"/>
              <w:b/>
              <w:color w:val="000000"/>
              <w:sz w:val="20"/>
              <w:szCs w:val="20"/>
            </w:rPr>
            <w:t>104</w:t>
          </w:r>
        </w:p>
        <w:p w14:paraId="2F6361C3" w14:textId="06B8E3E4" w:rsidR="002731D4" w:rsidRPr="00016DFD" w:rsidRDefault="002731D4" w:rsidP="005A1748">
          <w:pPr>
            <w:pStyle w:val="Header"/>
            <w:tabs>
              <w:tab w:val="clear" w:pos="4680"/>
              <w:tab w:val="clear" w:pos="9360"/>
              <w:tab w:val="left" w:pos="6120"/>
              <w:tab w:val="left" w:pos="7215"/>
            </w:tabs>
            <w:ind w:right="-18"/>
            <w:rPr>
              <w:rFonts w:ascii="Constantia" w:hAnsi="Constantia"/>
              <w:sz w:val="20"/>
              <w:szCs w:val="20"/>
            </w:rPr>
          </w:pPr>
        </w:p>
      </w:tc>
    </w:tr>
  </w:tbl>
  <w:p w14:paraId="5EA68B59" w14:textId="18883F48" w:rsidR="002731D4" w:rsidRDefault="002731D4" w:rsidP="00B447BA">
    <w:pPr>
      <w:tabs>
        <w:tab w:val="left" w:pos="36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A08E8"/>
    <w:multiLevelType w:val="hybridMultilevel"/>
    <w:tmpl w:val="45DC9776"/>
    <w:lvl w:ilvl="0" w:tplc="027CA03A">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
    <w:nsid w:val="04EF0739"/>
    <w:multiLevelType w:val="multilevel"/>
    <w:tmpl w:val="5FD852B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26E5F"/>
    <w:multiLevelType w:val="multilevel"/>
    <w:tmpl w:val="265266C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nsid w:val="060C3ACD"/>
    <w:multiLevelType w:val="hybridMultilevel"/>
    <w:tmpl w:val="3A1EF7D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8135F70"/>
    <w:multiLevelType w:val="multilevel"/>
    <w:tmpl w:val="E27424D2"/>
    <w:lvl w:ilvl="0">
      <w:start w:val="1"/>
      <w:numFmt w:val="decimal"/>
      <w:lvlText w:val="%1."/>
      <w:lvlJc w:val="left"/>
      <w:pPr>
        <w:ind w:left="360" w:hanging="360"/>
      </w:pPr>
    </w:lvl>
    <w:lvl w:ilvl="1">
      <w:start w:val="1"/>
      <w:numFmt w:val="decimal"/>
      <w:isLgl/>
      <w:lvlText w:val="%1.%2."/>
      <w:lvlJc w:val="left"/>
      <w:pPr>
        <w:ind w:left="400" w:hanging="4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nsid w:val="087A5C35"/>
    <w:multiLevelType w:val="hybridMultilevel"/>
    <w:tmpl w:val="666498C8"/>
    <w:lvl w:ilvl="0" w:tplc="1654DCFC">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nsid w:val="08F956AF"/>
    <w:multiLevelType w:val="hybridMultilevel"/>
    <w:tmpl w:val="5D261082"/>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7">
    <w:nsid w:val="09180F37"/>
    <w:multiLevelType w:val="multilevel"/>
    <w:tmpl w:val="19C6485A"/>
    <w:lvl w:ilvl="0">
      <w:start w:val="1"/>
      <w:numFmt w:val="decimal"/>
      <w:lvlText w:val="%1)"/>
      <w:lvlJc w:val="left"/>
      <w:pPr>
        <w:ind w:left="1222" w:hanging="360"/>
      </w:pPr>
      <w:rPr>
        <w:rFonts w:hint="default"/>
      </w:rPr>
    </w:lvl>
    <w:lvl w:ilvl="1">
      <w:start w:val="1"/>
      <w:numFmt w:val="lowerLetter"/>
      <w:lvlText w:val="%2."/>
      <w:lvlJc w:val="left"/>
      <w:pPr>
        <w:ind w:left="1942" w:hanging="360"/>
      </w:pPr>
      <w:rPr>
        <w:rFonts w:ascii="Times New Roman" w:hAnsi="Times New Roman" w:cs="Times New Roman" w:hint="default"/>
      </w:rPr>
    </w:lvl>
    <w:lvl w:ilvl="2">
      <w:start w:val="1"/>
      <w:numFmt w:val="lowerRoman"/>
      <w:lvlText w:val="%3."/>
      <w:lvlJc w:val="right"/>
      <w:pPr>
        <w:ind w:left="2662" w:hanging="180"/>
      </w:pPr>
      <w:rPr>
        <w:rFonts w:ascii="Times New Roman" w:hAnsi="Times New Roman" w:cs="Times New Roman" w:hint="default"/>
      </w:rPr>
    </w:lvl>
    <w:lvl w:ilvl="3">
      <w:start w:val="1"/>
      <w:numFmt w:val="decimal"/>
      <w:lvlText w:val="%4."/>
      <w:lvlJc w:val="left"/>
      <w:pPr>
        <w:ind w:left="3382" w:hanging="360"/>
      </w:pPr>
      <w:rPr>
        <w:rFonts w:ascii="Times New Roman" w:hAnsi="Times New Roman" w:cs="Times New Roman" w:hint="default"/>
      </w:rPr>
    </w:lvl>
    <w:lvl w:ilvl="4">
      <w:start w:val="1"/>
      <w:numFmt w:val="lowerLetter"/>
      <w:lvlText w:val="%5."/>
      <w:lvlJc w:val="left"/>
      <w:pPr>
        <w:ind w:left="4102" w:hanging="360"/>
      </w:pPr>
      <w:rPr>
        <w:rFonts w:ascii="Times New Roman" w:hAnsi="Times New Roman" w:cs="Times New Roman" w:hint="default"/>
      </w:rPr>
    </w:lvl>
    <w:lvl w:ilvl="5">
      <w:start w:val="1"/>
      <w:numFmt w:val="lowerRoman"/>
      <w:lvlText w:val="%6."/>
      <w:lvlJc w:val="right"/>
      <w:pPr>
        <w:ind w:left="4822" w:hanging="180"/>
      </w:pPr>
      <w:rPr>
        <w:rFonts w:ascii="Times New Roman" w:hAnsi="Times New Roman" w:cs="Times New Roman" w:hint="default"/>
      </w:rPr>
    </w:lvl>
    <w:lvl w:ilvl="6">
      <w:start w:val="1"/>
      <w:numFmt w:val="decimal"/>
      <w:lvlText w:val="%7."/>
      <w:lvlJc w:val="left"/>
      <w:pPr>
        <w:ind w:left="5542" w:hanging="360"/>
      </w:pPr>
      <w:rPr>
        <w:rFonts w:ascii="Times New Roman" w:hAnsi="Times New Roman" w:cs="Times New Roman" w:hint="default"/>
      </w:rPr>
    </w:lvl>
    <w:lvl w:ilvl="7">
      <w:start w:val="1"/>
      <w:numFmt w:val="lowerLetter"/>
      <w:lvlText w:val="%8."/>
      <w:lvlJc w:val="left"/>
      <w:pPr>
        <w:ind w:left="6262" w:hanging="360"/>
      </w:pPr>
      <w:rPr>
        <w:rFonts w:ascii="Times New Roman" w:hAnsi="Times New Roman" w:cs="Times New Roman" w:hint="default"/>
      </w:rPr>
    </w:lvl>
    <w:lvl w:ilvl="8">
      <w:start w:val="1"/>
      <w:numFmt w:val="lowerRoman"/>
      <w:lvlText w:val="%9."/>
      <w:lvlJc w:val="right"/>
      <w:pPr>
        <w:ind w:left="6982" w:hanging="180"/>
      </w:pPr>
      <w:rPr>
        <w:rFonts w:ascii="Times New Roman" w:hAnsi="Times New Roman" w:cs="Times New Roman" w:hint="default"/>
      </w:rPr>
    </w:lvl>
  </w:abstractNum>
  <w:abstractNum w:abstractNumId="8">
    <w:nsid w:val="0963485E"/>
    <w:multiLevelType w:val="hybridMultilevel"/>
    <w:tmpl w:val="99503234"/>
    <w:lvl w:ilvl="0" w:tplc="7A3EFA8E">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0B7F433E"/>
    <w:multiLevelType w:val="hybridMultilevel"/>
    <w:tmpl w:val="E9E8055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0C276D9F"/>
    <w:multiLevelType w:val="multilevel"/>
    <w:tmpl w:val="62666DF0"/>
    <w:lvl w:ilvl="0">
      <w:start w:val="1"/>
      <w:numFmt w:val="lowerLetter"/>
      <w:lvlText w:val="%1."/>
      <w:lvlJc w:val="left"/>
      <w:pPr>
        <w:ind w:left="502" w:hanging="360"/>
      </w:pPr>
      <w:rPr>
        <w:rFonts w:hint="default"/>
      </w:rPr>
    </w:lvl>
    <w:lvl w:ilvl="1">
      <w:start w:val="1"/>
      <w:numFmt w:val="decimal"/>
      <w:lvlText w:val="%2."/>
      <w:lvlJc w:val="left"/>
      <w:pPr>
        <w:ind w:left="1222" w:hanging="360"/>
      </w:pPr>
      <w:rPr>
        <w:rFonts w:ascii="Times New Roman" w:hAnsi="Times New Roman" w:cs="Times New Roman" w:hint="default"/>
      </w:rPr>
    </w:lvl>
    <w:lvl w:ilvl="2">
      <w:start w:val="1"/>
      <w:numFmt w:val="lowerRoman"/>
      <w:lvlText w:val="%3."/>
      <w:lvlJc w:val="right"/>
      <w:pPr>
        <w:ind w:left="1942" w:hanging="180"/>
      </w:pPr>
      <w:rPr>
        <w:rFonts w:ascii="Times New Roman" w:hAnsi="Times New Roman" w:cs="Times New Roman" w:hint="default"/>
      </w:rPr>
    </w:lvl>
    <w:lvl w:ilvl="3">
      <w:start w:val="1"/>
      <w:numFmt w:val="decimal"/>
      <w:lvlText w:val="%4."/>
      <w:lvlJc w:val="left"/>
      <w:pPr>
        <w:ind w:left="2662" w:hanging="360"/>
      </w:pPr>
      <w:rPr>
        <w:rFonts w:ascii="Times New Roman" w:hAnsi="Times New Roman" w:cs="Times New Roman" w:hint="default"/>
      </w:rPr>
    </w:lvl>
    <w:lvl w:ilvl="4">
      <w:start w:val="1"/>
      <w:numFmt w:val="lowerLetter"/>
      <w:lvlText w:val="%5."/>
      <w:lvlJc w:val="left"/>
      <w:pPr>
        <w:ind w:left="3382" w:hanging="360"/>
      </w:pPr>
      <w:rPr>
        <w:rFonts w:ascii="Times New Roman" w:hAnsi="Times New Roman" w:cs="Times New Roman" w:hint="default"/>
      </w:rPr>
    </w:lvl>
    <w:lvl w:ilvl="5">
      <w:start w:val="1"/>
      <w:numFmt w:val="lowerRoman"/>
      <w:lvlText w:val="%6."/>
      <w:lvlJc w:val="right"/>
      <w:pPr>
        <w:ind w:left="4102" w:hanging="180"/>
      </w:pPr>
      <w:rPr>
        <w:rFonts w:ascii="Times New Roman" w:hAnsi="Times New Roman" w:cs="Times New Roman" w:hint="default"/>
      </w:rPr>
    </w:lvl>
    <w:lvl w:ilvl="6">
      <w:start w:val="1"/>
      <w:numFmt w:val="decimal"/>
      <w:lvlText w:val="%7."/>
      <w:lvlJc w:val="left"/>
      <w:pPr>
        <w:ind w:left="4822" w:hanging="360"/>
      </w:pPr>
      <w:rPr>
        <w:rFonts w:ascii="Times New Roman" w:hAnsi="Times New Roman" w:cs="Times New Roman" w:hint="default"/>
      </w:rPr>
    </w:lvl>
    <w:lvl w:ilvl="7">
      <w:start w:val="1"/>
      <w:numFmt w:val="lowerLetter"/>
      <w:lvlText w:val="%8."/>
      <w:lvlJc w:val="left"/>
      <w:pPr>
        <w:ind w:left="5542" w:hanging="360"/>
      </w:pPr>
      <w:rPr>
        <w:rFonts w:ascii="Times New Roman" w:hAnsi="Times New Roman" w:cs="Times New Roman" w:hint="default"/>
      </w:rPr>
    </w:lvl>
    <w:lvl w:ilvl="8">
      <w:start w:val="1"/>
      <w:numFmt w:val="lowerRoman"/>
      <w:lvlText w:val="%9."/>
      <w:lvlJc w:val="right"/>
      <w:pPr>
        <w:ind w:left="6262" w:hanging="180"/>
      </w:pPr>
      <w:rPr>
        <w:rFonts w:ascii="Times New Roman" w:hAnsi="Times New Roman" w:cs="Times New Roman" w:hint="default"/>
      </w:rPr>
    </w:lvl>
  </w:abstractNum>
  <w:abstractNum w:abstractNumId="11">
    <w:nsid w:val="0DEA7F35"/>
    <w:multiLevelType w:val="hybridMultilevel"/>
    <w:tmpl w:val="AE4080A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13625DB9"/>
    <w:multiLevelType w:val="hybridMultilevel"/>
    <w:tmpl w:val="8ED87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3A0230A"/>
    <w:multiLevelType w:val="multilevel"/>
    <w:tmpl w:val="37EE110E"/>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nsid w:val="16A612C6"/>
    <w:multiLevelType w:val="hybridMultilevel"/>
    <w:tmpl w:val="E96A19F8"/>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nsid w:val="16C00663"/>
    <w:multiLevelType w:val="hybridMultilevel"/>
    <w:tmpl w:val="3000B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77E5F10"/>
    <w:multiLevelType w:val="multilevel"/>
    <w:tmpl w:val="262A9DC0"/>
    <w:lvl w:ilvl="0">
      <w:start w:val="1"/>
      <w:numFmt w:val="lowerLetter"/>
      <w:lvlText w:val="%1)"/>
      <w:lvlJc w:val="left"/>
      <w:pPr>
        <w:tabs>
          <w:tab w:val="num" w:pos="720"/>
        </w:tabs>
        <w:ind w:left="720" w:hanging="360"/>
      </w:pPr>
      <w:rPr>
        <w:rFonts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7C515F3"/>
    <w:multiLevelType w:val="hybridMultilevel"/>
    <w:tmpl w:val="382A337E"/>
    <w:lvl w:ilvl="0" w:tplc="D3C49C1A">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8">
    <w:nsid w:val="1B136642"/>
    <w:multiLevelType w:val="hybridMultilevel"/>
    <w:tmpl w:val="927400E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nsid w:val="1B5D7E4C"/>
    <w:multiLevelType w:val="multilevel"/>
    <w:tmpl w:val="C9BCD882"/>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nsid w:val="1D3825E9"/>
    <w:multiLevelType w:val="hybridMultilevel"/>
    <w:tmpl w:val="07FC8B6A"/>
    <w:lvl w:ilvl="0" w:tplc="14708F8A">
      <w:start w:val="1"/>
      <w:numFmt w:val="upp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1EAB3042"/>
    <w:multiLevelType w:val="hybridMultilevel"/>
    <w:tmpl w:val="D354E4B2"/>
    <w:lvl w:ilvl="0" w:tplc="07189352">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1EEB5AE9"/>
    <w:multiLevelType w:val="multilevel"/>
    <w:tmpl w:val="B6C6786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nsid w:val="21131F64"/>
    <w:multiLevelType w:val="multilevel"/>
    <w:tmpl w:val="0F628DC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nsid w:val="27C572B6"/>
    <w:multiLevelType w:val="multilevel"/>
    <w:tmpl w:val="187A73B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nsid w:val="2D037D56"/>
    <w:multiLevelType w:val="hybridMultilevel"/>
    <w:tmpl w:val="B734DA66"/>
    <w:lvl w:ilvl="0" w:tplc="3D5A1A7E">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6">
    <w:nsid w:val="30C40E3C"/>
    <w:multiLevelType w:val="hybridMultilevel"/>
    <w:tmpl w:val="967A57EA"/>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31787C5F"/>
    <w:multiLevelType w:val="hybridMultilevel"/>
    <w:tmpl w:val="640CA2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22E4A2A"/>
    <w:multiLevelType w:val="hybridMultilevel"/>
    <w:tmpl w:val="C00E688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9">
    <w:nsid w:val="34E45581"/>
    <w:multiLevelType w:val="hybridMultilevel"/>
    <w:tmpl w:val="0EB8FB8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3AE52C47"/>
    <w:multiLevelType w:val="hybridMultilevel"/>
    <w:tmpl w:val="CE0AD0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C833CDA"/>
    <w:multiLevelType w:val="multilevel"/>
    <w:tmpl w:val="5476B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1603810"/>
    <w:multiLevelType w:val="hybridMultilevel"/>
    <w:tmpl w:val="D51E56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418C5A91"/>
    <w:multiLevelType w:val="multilevel"/>
    <w:tmpl w:val="8D5C8C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3415EE2"/>
    <w:multiLevelType w:val="hybridMultilevel"/>
    <w:tmpl w:val="0E58AA54"/>
    <w:lvl w:ilvl="0" w:tplc="C9C4F30E">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5">
    <w:nsid w:val="460441EF"/>
    <w:multiLevelType w:val="hybridMultilevel"/>
    <w:tmpl w:val="70F262A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nsid w:val="5032679C"/>
    <w:multiLevelType w:val="hybridMultilevel"/>
    <w:tmpl w:val="3744AC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5133509F"/>
    <w:multiLevelType w:val="hybridMultilevel"/>
    <w:tmpl w:val="D9508252"/>
    <w:lvl w:ilvl="0" w:tplc="D528135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8">
    <w:nsid w:val="51B83650"/>
    <w:multiLevelType w:val="hybridMultilevel"/>
    <w:tmpl w:val="C592F0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526B0FC9"/>
    <w:multiLevelType w:val="hybridMultilevel"/>
    <w:tmpl w:val="8ADE0556"/>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0">
    <w:nsid w:val="63173E0B"/>
    <w:multiLevelType w:val="hybridMultilevel"/>
    <w:tmpl w:val="5BB254AC"/>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nsid w:val="6B3401BC"/>
    <w:multiLevelType w:val="hybridMultilevel"/>
    <w:tmpl w:val="67D85F4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nsid w:val="6B532CF1"/>
    <w:multiLevelType w:val="hybridMultilevel"/>
    <w:tmpl w:val="7026D594"/>
    <w:lvl w:ilvl="0" w:tplc="784EC608">
      <w:start w:val="1"/>
      <w:numFmt w:val="decimal"/>
      <w:lvlText w:val="%1."/>
      <w:lvlJc w:val="left"/>
      <w:pPr>
        <w:ind w:left="644" w:hanging="360"/>
      </w:pPr>
      <w:rPr>
        <w:rFonts w:hint="default"/>
        <w:color w:val="auto"/>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3">
    <w:nsid w:val="6B707465"/>
    <w:multiLevelType w:val="multilevel"/>
    <w:tmpl w:val="A934C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C1B1DFB"/>
    <w:multiLevelType w:val="hybridMultilevel"/>
    <w:tmpl w:val="D980C290"/>
    <w:lvl w:ilvl="0" w:tplc="AD74C742">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5">
    <w:nsid w:val="74AC363C"/>
    <w:multiLevelType w:val="hybridMultilevel"/>
    <w:tmpl w:val="D1F2DED0"/>
    <w:lvl w:ilvl="0" w:tplc="38090019">
      <w:start w:val="1"/>
      <w:numFmt w:val="lowerLetter"/>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6">
    <w:nsid w:val="75A927B7"/>
    <w:multiLevelType w:val="multilevel"/>
    <w:tmpl w:val="5FD852B4"/>
    <w:lvl w:ilvl="0">
      <w:start w:val="1"/>
      <w:numFmt w:val="lowerLetter"/>
      <w:lvlText w:val="%1)"/>
      <w:lvlJc w:val="left"/>
      <w:pPr>
        <w:tabs>
          <w:tab w:val="num" w:pos="720"/>
        </w:tabs>
        <w:ind w:left="720" w:hanging="360"/>
      </w:pPr>
      <w:rPr>
        <w:rFonts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194768"/>
    <w:multiLevelType w:val="hybridMultilevel"/>
    <w:tmpl w:val="C23C2EF4"/>
    <w:lvl w:ilvl="0" w:tplc="3809000F">
      <w:start w:val="1"/>
      <w:numFmt w:val="decimal"/>
      <w:lvlText w:val="%1."/>
      <w:lvlJc w:val="left"/>
      <w:pPr>
        <w:ind w:left="360" w:hanging="360"/>
      </w:pPr>
      <w:rPr>
        <w:rFonts w:hint="default"/>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8">
    <w:nsid w:val="7F803078"/>
    <w:multiLevelType w:val="hybridMultilevel"/>
    <w:tmpl w:val="4AA03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39"/>
  </w:num>
  <w:num w:numId="3">
    <w:abstractNumId w:val="6"/>
  </w:num>
  <w:num w:numId="4">
    <w:abstractNumId w:val="47"/>
  </w:num>
  <w:num w:numId="5">
    <w:abstractNumId w:val="35"/>
  </w:num>
  <w:num w:numId="6">
    <w:abstractNumId w:val="41"/>
  </w:num>
  <w:num w:numId="7">
    <w:abstractNumId w:val="17"/>
  </w:num>
  <w:num w:numId="8">
    <w:abstractNumId w:val="29"/>
  </w:num>
  <w:num w:numId="9">
    <w:abstractNumId w:val="18"/>
  </w:num>
  <w:num w:numId="10">
    <w:abstractNumId w:val="11"/>
  </w:num>
  <w:num w:numId="11">
    <w:abstractNumId w:val="45"/>
  </w:num>
  <w:num w:numId="12">
    <w:abstractNumId w:val="28"/>
  </w:num>
  <w:num w:numId="13">
    <w:abstractNumId w:val="14"/>
  </w:num>
  <w:num w:numId="14">
    <w:abstractNumId w:val="44"/>
  </w:num>
  <w:num w:numId="15">
    <w:abstractNumId w:val="26"/>
  </w:num>
  <w:num w:numId="16">
    <w:abstractNumId w:val="3"/>
  </w:num>
  <w:num w:numId="17">
    <w:abstractNumId w:val="9"/>
  </w:num>
  <w:num w:numId="18">
    <w:abstractNumId w:val="34"/>
  </w:num>
  <w:num w:numId="19">
    <w:abstractNumId w:val="8"/>
  </w:num>
  <w:num w:numId="20">
    <w:abstractNumId w:val="43"/>
  </w:num>
  <w:num w:numId="21">
    <w:abstractNumId w:val="7"/>
  </w:num>
  <w:num w:numId="22">
    <w:abstractNumId w:val="10"/>
  </w:num>
  <w:num w:numId="23">
    <w:abstractNumId w:val="20"/>
  </w:num>
  <w:num w:numId="24">
    <w:abstractNumId w:val="48"/>
  </w:num>
  <w:num w:numId="25">
    <w:abstractNumId w:val="33"/>
  </w:num>
  <w:num w:numId="26">
    <w:abstractNumId w:val="15"/>
  </w:num>
  <w:num w:numId="27">
    <w:abstractNumId w:val="32"/>
  </w:num>
  <w:num w:numId="28">
    <w:abstractNumId w:val="27"/>
  </w:num>
  <w:num w:numId="29">
    <w:abstractNumId w:val="23"/>
  </w:num>
  <w:num w:numId="30">
    <w:abstractNumId w:val="22"/>
  </w:num>
  <w:num w:numId="31">
    <w:abstractNumId w:val="38"/>
  </w:num>
  <w:num w:numId="32">
    <w:abstractNumId w:val="36"/>
  </w:num>
  <w:num w:numId="33">
    <w:abstractNumId w:val="24"/>
  </w:num>
  <w:num w:numId="34">
    <w:abstractNumId w:val="2"/>
  </w:num>
  <w:num w:numId="35">
    <w:abstractNumId w:val="19"/>
  </w:num>
  <w:num w:numId="36">
    <w:abstractNumId w:val="40"/>
  </w:num>
  <w:num w:numId="37">
    <w:abstractNumId w:val="31"/>
  </w:num>
  <w:num w:numId="38">
    <w:abstractNumId w:val="37"/>
  </w:num>
  <w:num w:numId="39">
    <w:abstractNumId w:val="5"/>
  </w:num>
  <w:num w:numId="40">
    <w:abstractNumId w:val="0"/>
  </w:num>
  <w:num w:numId="41">
    <w:abstractNumId w:val="25"/>
  </w:num>
  <w:num w:numId="42">
    <w:abstractNumId w:val="42"/>
  </w:num>
  <w:num w:numId="43">
    <w:abstractNumId w:val="46"/>
  </w:num>
  <w:num w:numId="44">
    <w:abstractNumId w:val="1"/>
  </w:num>
  <w:num w:numId="45">
    <w:abstractNumId w:val="16"/>
  </w:num>
  <w:num w:numId="46">
    <w:abstractNumId w:val="4"/>
  </w:num>
  <w:num w:numId="47">
    <w:abstractNumId w:val="30"/>
  </w:num>
  <w:num w:numId="48">
    <w:abstractNumId w:val="12"/>
  </w:num>
  <w:num w:numId="49">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866"/>
    <w:rsid w:val="0000014B"/>
    <w:rsid w:val="00001CBA"/>
    <w:rsid w:val="00003674"/>
    <w:rsid w:val="000037F1"/>
    <w:rsid w:val="00005415"/>
    <w:rsid w:val="00005838"/>
    <w:rsid w:val="00005A8A"/>
    <w:rsid w:val="000061D6"/>
    <w:rsid w:val="000065EE"/>
    <w:rsid w:val="00006DF4"/>
    <w:rsid w:val="00007F69"/>
    <w:rsid w:val="0001227B"/>
    <w:rsid w:val="00012339"/>
    <w:rsid w:val="00013E04"/>
    <w:rsid w:val="00014978"/>
    <w:rsid w:val="000149B4"/>
    <w:rsid w:val="000158B3"/>
    <w:rsid w:val="00022435"/>
    <w:rsid w:val="00022548"/>
    <w:rsid w:val="0002399A"/>
    <w:rsid w:val="00027DF9"/>
    <w:rsid w:val="00030001"/>
    <w:rsid w:val="00035B7E"/>
    <w:rsid w:val="000406B4"/>
    <w:rsid w:val="00042576"/>
    <w:rsid w:val="00042898"/>
    <w:rsid w:val="00042B74"/>
    <w:rsid w:val="0004728F"/>
    <w:rsid w:val="00051D1D"/>
    <w:rsid w:val="00052E9D"/>
    <w:rsid w:val="00053CF0"/>
    <w:rsid w:val="000577F4"/>
    <w:rsid w:val="00060604"/>
    <w:rsid w:val="00060CB6"/>
    <w:rsid w:val="00063A6C"/>
    <w:rsid w:val="0006708B"/>
    <w:rsid w:val="00070F7A"/>
    <w:rsid w:val="000712CE"/>
    <w:rsid w:val="00076F52"/>
    <w:rsid w:val="00077862"/>
    <w:rsid w:val="00080C3E"/>
    <w:rsid w:val="00082338"/>
    <w:rsid w:val="000834A9"/>
    <w:rsid w:val="00087926"/>
    <w:rsid w:val="00094309"/>
    <w:rsid w:val="000A129E"/>
    <w:rsid w:val="000A1698"/>
    <w:rsid w:val="000A3F15"/>
    <w:rsid w:val="000B054A"/>
    <w:rsid w:val="000B125A"/>
    <w:rsid w:val="000B25FC"/>
    <w:rsid w:val="000B3BDC"/>
    <w:rsid w:val="000B4C45"/>
    <w:rsid w:val="000C29B7"/>
    <w:rsid w:val="000C2C33"/>
    <w:rsid w:val="000C32B7"/>
    <w:rsid w:val="000C4CB1"/>
    <w:rsid w:val="000C6F67"/>
    <w:rsid w:val="000D7249"/>
    <w:rsid w:val="000E677C"/>
    <w:rsid w:val="000E7159"/>
    <w:rsid w:val="000E765B"/>
    <w:rsid w:val="000F070F"/>
    <w:rsid w:val="000F3CA2"/>
    <w:rsid w:val="000F4424"/>
    <w:rsid w:val="000F50E9"/>
    <w:rsid w:val="000F6458"/>
    <w:rsid w:val="000F71A5"/>
    <w:rsid w:val="00100F68"/>
    <w:rsid w:val="00101196"/>
    <w:rsid w:val="0010424F"/>
    <w:rsid w:val="00110F43"/>
    <w:rsid w:val="001203D5"/>
    <w:rsid w:val="00121125"/>
    <w:rsid w:val="00121C89"/>
    <w:rsid w:val="001228C6"/>
    <w:rsid w:val="0012341C"/>
    <w:rsid w:val="001270C7"/>
    <w:rsid w:val="00133712"/>
    <w:rsid w:val="00134FB6"/>
    <w:rsid w:val="00136393"/>
    <w:rsid w:val="001369A9"/>
    <w:rsid w:val="00137050"/>
    <w:rsid w:val="001443D9"/>
    <w:rsid w:val="00145E4F"/>
    <w:rsid w:val="0014628E"/>
    <w:rsid w:val="00152AA6"/>
    <w:rsid w:val="00153026"/>
    <w:rsid w:val="0015305C"/>
    <w:rsid w:val="0015372E"/>
    <w:rsid w:val="0016211F"/>
    <w:rsid w:val="0016512F"/>
    <w:rsid w:val="001658C9"/>
    <w:rsid w:val="001667BE"/>
    <w:rsid w:val="0017086B"/>
    <w:rsid w:val="00170957"/>
    <w:rsid w:val="0017208D"/>
    <w:rsid w:val="001739DF"/>
    <w:rsid w:val="00174A54"/>
    <w:rsid w:val="00177729"/>
    <w:rsid w:val="00177DC3"/>
    <w:rsid w:val="00184343"/>
    <w:rsid w:val="00184AA1"/>
    <w:rsid w:val="00184B1B"/>
    <w:rsid w:val="001866A8"/>
    <w:rsid w:val="001871AD"/>
    <w:rsid w:val="0018796C"/>
    <w:rsid w:val="001912E2"/>
    <w:rsid w:val="001940E4"/>
    <w:rsid w:val="00194E96"/>
    <w:rsid w:val="001979C8"/>
    <w:rsid w:val="001A15F8"/>
    <w:rsid w:val="001A3E64"/>
    <w:rsid w:val="001A4DDF"/>
    <w:rsid w:val="001B31B0"/>
    <w:rsid w:val="001B39E1"/>
    <w:rsid w:val="001B44EB"/>
    <w:rsid w:val="001B5074"/>
    <w:rsid w:val="001C29C6"/>
    <w:rsid w:val="001C7BB8"/>
    <w:rsid w:val="001D23B7"/>
    <w:rsid w:val="001D2BA5"/>
    <w:rsid w:val="001D329B"/>
    <w:rsid w:val="001D5927"/>
    <w:rsid w:val="001E190A"/>
    <w:rsid w:val="001E467F"/>
    <w:rsid w:val="001E63F0"/>
    <w:rsid w:val="001F3C53"/>
    <w:rsid w:val="001F56BB"/>
    <w:rsid w:val="001F64F4"/>
    <w:rsid w:val="001F7C23"/>
    <w:rsid w:val="001F7EBC"/>
    <w:rsid w:val="002005CC"/>
    <w:rsid w:val="002067F9"/>
    <w:rsid w:val="00211AAD"/>
    <w:rsid w:val="00212D3B"/>
    <w:rsid w:val="0021721D"/>
    <w:rsid w:val="00217AD4"/>
    <w:rsid w:val="00217B7C"/>
    <w:rsid w:val="00221322"/>
    <w:rsid w:val="00222029"/>
    <w:rsid w:val="0022301C"/>
    <w:rsid w:val="002258AF"/>
    <w:rsid w:val="00227B51"/>
    <w:rsid w:val="00227C6A"/>
    <w:rsid w:val="00227FD5"/>
    <w:rsid w:val="0023129A"/>
    <w:rsid w:val="002347F4"/>
    <w:rsid w:val="0023499D"/>
    <w:rsid w:val="00243902"/>
    <w:rsid w:val="002458AE"/>
    <w:rsid w:val="00245ABC"/>
    <w:rsid w:val="00246129"/>
    <w:rsid w:val="00247C20"/>
    <w:rsid w:val="00256A23"/>
    <w:rsid w:val="00256A49"/>
    <w:rsid w:val="002570F3"/>
    <w:rsid w:val="002606B5"/>
    <w:rsid w:val="00261AFB"/>
    <w:rsid w:val="00261BA6"/>
    <w:rsid w:val="002627E4"/>
    <w:rsid w:val="002630D2"/>
    <w:rsid w:val="00263F8F"/>
    <w:rsid w:val="002659CD"/>
    <w:rsid w:val="002673C6"/>
    <w:rsid w:val="002700C0"/>
    <w:rsid w:val="00271F32"/>
    <w:rsid w:val="00272E6C"/>
    <w:rsid w:val="002731D4"/>
    <w:rsid w:val="002755E6"/>
    <w:rsid w:val="0027712F"/>
    <w:rsid w:val="0027735E"/>
    <w:rsid w:val="00277603"/>
    <w:rsid w:val="00280A9B"/>
    <w:rsid w:val="00280CB9"/>
    <w:rsid w:val="00281121"/>
    <w:rsid w:val="00281968"/>
    <w:rsid w:val="00282DCE"/>
    <w:rsid w:val="00285AB5"/>
    <w:rsid w:val="00287919"/>
    <w:rsid w:val="00290A0C"/>
    <w:rsid w:val="0029427A"/>
    <w:rsid w:val="00294736"/>
    <w:rsid w:val="00295A8F"/>
    <w:rsid w:val="00295F85"/>
    <w:rsid w:val="002A0734"/>
    <w:rsid w:val="002A447B"/>
    <w:rsid w:val="002A44D8"/>
    <w:rsid w:val="002A5DCC"/>
    <w:rsid w:val="002A6709"/>
    <w:rsid w:val="002A7867"/>
    <w:rsid w:val="002A7AEC"/>
    <w:rsid w:val="002B207F"/>
    <w:rsid w:val="002B21BC"/>
    <w:rsid w:val="002B5935"/>
    <w:rsid w:val="002B59F5"/>
    <w:rsid w:val="002C048C"/>
    <w:rsid w:val="002C571D"/>
    <w:rsid w:val="002C66C6"/>
    <w:rsid w:val="002D197F"/>
    <w:rsid w:val="002D2986"/>
    <w:rsid w:val="002D610C"/>
    <w:rsid w:val="002E0A51"/>
    <w:rsid w:val="002E0C52"/>
    <w:rsid w:val="002E18FB"/>
    <w:rsid w:val="002E5624"/>
    <w:rsid w:val="002E7AD9"/>
    <w:rsid w:val="002F0CA6"/>
    <w:rsid w:val="002F4088"/>
    <w:rsid w:val="002F47E7"/>
    <w:rsid w:val="002F60E5"/>
    <w:rsid w:val="00300EE3"/>
    <w:rsid w:val="00304A18"/>
    <w:rsid w:val="00304CC4"/>
    <w:rsid w:val="00305CDC"/>
    <w:rsid w:val="00306B8E"/>
    <w:rsid w:val="00311C03"/>
    <w:rsid w:val="00313B4C"/>
    <w:rsid w:val="0031505B"/>
    <w:rsid w:val="003178A1"/>
    <w:rsid w:val="00321B87"/>
    <w:rsid w:val="00322FD4"/>
    <w:rsid w:val="003230DE"/>
    <w:rsid w:val="003250F1"/>
    <w:rsid w:val="00325480"/>
    <w:rsid w:val="00333B27"/>
    <w:rsid w:val="00333D8C"/>
    <w:rsid w:val="003376C1"/>
    <w:rsid w:val="00342336"/>
    <w:rsid w:val="00344DBC"/>
    <w:rsid w:val="0034772F"/>
    <w:rsid w:val="003501DE"/>
    <w:rsid w:val="00354CF7"/>
    <w:rsid w:val="00355C54"/>
    <w:rsid w:val="003603A3"/>
    <w:rsid w:val="00363395"/>
    <w:rsid w:val="00363715"/>
    <w:rsid w:val="00364D1F"/>
    <w:rsid w:val="00364F6A"/>
    <w:rsid w:val="00366DEE"/>
    <w:rsid w:val="00367E8B"/>
    <w:rsid w:val="00371A6D"/>
    <w:rsid w:val="00371DC2"/>
    <w:rsid w:val="00372666"/>
    <w:rsid w:val="00373CEB"/>
    <w:rsid w:val="0037448F"/>
    <w:rsid w:val="003769DA"/>
    <w:rsid w:val="00376F4A"/>
    <w:rsid w:val="00377060"/>
    <w:rsid w:val="00377881"/>
    <w:rsid w:val="0038006B"/>
    <w:rsid w:val="00381B5E"/>
    <w:rsid w:val="003833D6"/>
    <w:rsid w:val="0038609D"/>
    <w:rsid w:val="00386169"/>
    <w:rsid w:val="0039156A"/>
    <w:rsid w:val="00391A04"/>
    <w:rsid w:val="00394AF7"/>
    <w:rsid w:val="003958B7"/>
    <w:rsid w:val="00395968"/>
    <w:rsid w:val="0039683F"/>
    <w:rsid w:val="003A039F"/>
    <w:rsid w:val="003A11F2"/>
    <w:rsid w:val="003A17B7"/>
    <w:rsid w:val="003A1FC3"/>
    <w:rsid w:val="003A3D4C"/>
    <w:rsid w:val="003A6EC0"/>
    <w:rsid w:val="003A74F1"/>
    <w:rsid w:val="003A7A45"/>
    <w:rsid w:val="003B0856"/>
    <w:rsid w:val="003B08E9"/>
    <w:rsid w:val="003B2532"/>
    <w:rsid w:val="003B26BE"/>
    <w:rsid w:val="003B35AB"/>
    <w:rsid w:val="003B4E63"/>
    <w:rsid w:val="003B7947"/>
    <w:rsid w:val="003C2628"/>
    <w:rsid w:val="003C309A"/>
    <w:rsid w:val="003C5FE8"/>
    <w:rsid w:val="003C6115"/>
    <w:rsid w:val="003C61D0"/>
    <w:rsid w:val="003C6829"/>
    <w:rsid w:val="003C6913"/>
    <w:rsid w:val="003C70AA"/>
    <w:rsid w:val="003C7721"/>
    <w:rsid w:val="003D17AD"/>
    <w:rsid w:val="003D1E4B"/>
    <w:rsid w:val="003D2399"/>
    <w:rsid w:val="003D655A"/>
    <w:rsid w:val="003D6CBE"/>
    <w:rsid w:val="003E2123"/>
    <w:rsid w:val="003E4AEC"/>
    <w:rsid w:val="003E67D0"/>
    <w:rsid w:val="003E7C03"/>
    <w:rsid w:val="003F03DF"/>
    <w:rsid w:val="003F0563"/>
    <w:rsid w:val="003F1ECE"/>
    <w:rsid w:val="003F7F47"/>
    <w:rsid w:val="00400602"/>
    <w:rsid w:val="00400BF8"/>
    <w:rsid w:val="00407DB4"/>
    <w:rsid w:val="004112CF"/>
    <w:rsid w:val="0041232D"/>
    <w:rsid w:val="00412437"/>
    <w:rsid w:val="00413D92"/>
    <w:rsid w:val="0041624C"/>
    <w:rsid w:val="00416E39"/>
    <w:rsid w:val="00420469"/>
    <w:rsid w:val="00421B70"/>
    <w:rsid w:val="00421F4A"/>
    <w:rsid w:val="00423953"/>
    <w:rsid w:val="00423B2B"/>
    <w:rsid w:val="004255A2"/>
    <w:rsid w:val="00427644"/>
    <w:rsid w:val="0043271D"/>
    <w:rsid w:val="004338AF"/>
    <w:rsid w:val="00433FC5"/>
    <w:rsid w:val="004348E2"/>
    <w:rsid w:val="004359BC"/>
    <w:rsid w:val="004371F2"/>
    <w:rsid w:val="00437DC7"/>
    <w:rsid w:val="00440044"/>
    <w:rsid w:val="00441D54"/>
    <w:rsid w:val="00445D99"/>
    <w:rsid w:val="004469C4"/>
    <w:rsid w:val="00451688"/>
    <w:rsid w:val="00454440"/>
    <w:rsid w:val="00454FE3"/>
    <w:rsid w:val="00455792"/>
    <w:rsid w:val="004575BC"/>
    <w:rsid w:val="00457A0E"/>
    <w:rsid w:val="00462AF1"/>
    <w:rsid w:val="00465399"/>
    <w:rsid w:val="0046542A"/>
    <w:rsid w:val="00465BA3"/>
    <w:rsid w:val="00466474"/>
    <w:rsid w:val="0047259B"/>
    <w:rsid w:val="00472EB5"/>
    <w:rsid w:val="00473E16"/>
    <w:rsid w:val="0047502C"/>
    <w:rsid w:val="00476A8D"/>
    <w:rsid w:val="00477AC3"/>
    <w:rsid w:val="00482CB6"/>
    <w:rsid w:val="0048302C"/>
    <w:rsid w:val="00483697"/>
    <w:rsid w:val="00485AE6"/>
    <w:rsid w:val="00485CE8"/>
    <w:rsid w:val="00491D5A"/>
    <w:rsid w:val="00491D98"/>
    <w:rsid w:val="0049222F"/>
    <w:rsid w:val="0049277B"/>
    <w:rsid w:val="0049345F"/>
    <w:rsid w:val="0049443F"/>
    <w:rsid w:val="004968C2"/>
    <w:rsid w:val="00497D64"/>
    <w:rsid w:val="004A10D3"/>
    <w:rsid w:val="004A1167"/>
    <w:rsid w:val="004A214F"/>
    <w:rsid w:val="004A2EC5"/>
    <w:rsid w:val="004A30E0"/>
    <w:rsid w:val="004A4AD0"/>
    <w:rsid w:val="004A54CD"/>
    <w:rsid w:val="004A5F0A"/>
    <w:rsid w:val="004A7033"/>
    <w:rsid w:val="004A77DA"/>
    <w:rsid w:val="004B10F4"/>
    <w:rsid w:val="004C08BD"/>
    <w:rsid w:val="004C1DB2"/>
    <w:rsid w:val="004C24F4"/>
    <w:rsid w:val="004C7BA4"/>
    <w:rsid w:val="004D072A"/>
    <w:rsid w:val="004D0E59"/>
    <w:rsid w:val="004D3F1C"/>
    <w:rsid w:val="004D53CC"/>
    <w:rsid w:val="004D603B"/>
    <w:rsid w:val="004D720C"/>
    <w:rsid w:val="004E0E05"/>
    <w:rsid w:val="004E5BF6"/>
    <w:rsid w:val="004F1248"/>
    <w:rsid w:val="004F15EA"/>
    <w:rsid w:val="004F374D"/>
    <w:rsid w:val="00500521"/>
    <w:rsid w:val="00501038"/>
    <w:rsid w:val="00502239"/>
    <w:rsid w:val="005022DF"/>
    <w:rsid w:val="00504312"/>
    <w:rsid w:val="00504E91"/>
    <w:rsid w:val="005071ED"/>
    <w:rsid w:val="0052036F"/>
    <w:rsid w:val="00521208"/>
    <w:rsid w:val="005227D9"/>
    <w:rsid w:val="005237FA"/>
    <w:rsid w:val="0052483F"/>
    <w:rsid w:val="00525755"/>
    <w:rsid w:val="00525B55"/>
    <w:rsid w:val="00526A53"/>
    <w:rsid w:val="005276BB"/>
    <w:rsid w:val="005361AB"/>
    <w:rsid w:val="0054073F"/>
    <w:rsid w:val="005436A5"/>
    <w:rsid w:val="005469EC"/>
    <w:rsid w:val="00547349"/>
    <w:rsid w:val="00547883"/>
    <w:rsid w:val="005503B6"/>
    <w:rsid w:val="00550945"/>
    <w:rsid w:val="0055158D"/>
    <w:rsid w:val="00555760"/>
    <w:rsid w:val="005559C9"/>
    <w:rsid w:val="00555D0E"/>
    <w:rsid w:val="0056151E"/>
    <w:rsid w:val="0056191E"/>
    <w:rsid w:val="00564050"/>
    <w:rsid w:val="00567736"/>
    <w:rsid w:val="00572A6D"/>
    <w:rsid w:val="00572DCA"/>
    <w:rsid w:val="005744C2"/>
    <w:rsid w:val="0057595C"/>
    <w:rsid w:val="005759DB"/>
    <w:rsid w:val="00576239"/>
    <w:rsid w:val="00581504"/>
    <w:rsid w:val="00581517"/>
    <w:rsid w:val="00585844"/>
    <w:rsid w:val="00586DAC"/>
    <w:rsid w:val="0059015D"/>
    <w:rsid w:val="00590479"/>
    <w:rsid w:val="00592C4E"/>
    <w:rsid w:val="005953B1"/>
    <w:rsid w:val="00595C98"/>
    <w:rsid w:val="005A10E4"/>
    <w:rsid w:val="005A1748"/>
    <w:rsid w:val="005A3EBD"/>
    <w:rsid w:val="005A4E5C"/>
    <w:rsid w:val="005B023F"/>
    <w:rsid w:val="005B0264"/>
    <w:rsid w:val="005B76A5"/>
    <w:rsid w:val="005B7B56"/>
    <w:rsid w:val="005C282B"/>
    <w:rsid w:val="005C6830"/>
    <w:rsid w:val="005C775A"/>
    <w:rsid w:val="005D20FF"/>
    <w:rsid w:val="005D4EF0"/>
    <w:rsid w:val="005D56C6"/>
    <w:rsid w:val="005D719F"/>
    <w:rsid w:val="005D74A7"/>
    <w:rsid w:val="005D7505"/>
    <w:rsid w:val="005E2B58"/>
    <w:rsid w:val="005E3F75"/>
    <w:rsid w:val="005E4A6F"/>
    <w:rsid w:val="005E50F6"/>
    <w:rsid w:val="005E6461"/>
    <w:rsid w:val="005E6CDC"/>
    <w:rsid w:val="005E7CAE"/>
    <w:rsid w:val="005F00FC"/>
    <w:rsid w:val="005F07E3"/>
    <w:rsid w:val="005F2043"/>
    <w:rsid w:val="005F275E"/>
    <w:rsid w:val="005F5622"/>
    <w:rsid w:val="005F6B1F"/>
    <w:rsid w:val="006039DB"/>
    <w:rsid w:val="0060584F"/>
    <w:rsid w:val="00607D70"/>
    <w:rsid w:val="00613A3F"/>
    <w:rsid w:val="00620A40"/>
    <w:rsid w:val="0062107A"/>
    <w:rsid w:val="00621916"/>
    <w:rsid w:val="00621A56"/>
    <w:rsid w:val="00623A76"/>
    <w:rsid w:val="00624101"/>
    <w:rsid w:val="00625BEA"/>
    <w:rsid w:val="00632B95"/>
    <w:rsid w:val="006353EF"/>
    <w:rsid w:val="00636283"/>
    <w:rsid w:val="00636371"/>
    <w:rsid w:val="006415BD"/>
    <w:rsid w:val="00642CEC"/>
    <w:rsid w:val="0064301B"/>
    <w:rsid w:val="0064514B"/>
    <w:rsid w:val="00645C22"/>
    <w:rsid w:val="0064700B"/>
    <w:rsid w:val="006474F4"/>
    <w:rsid w:val="00655D48"/>
    <w:rsid w:val="006624E6"/>
    <w:rsid w:val="00663791"/>
    <w:rsid w:val="006641DD"/>
    <w:rsid w:val="006660E5"/>
    <w:rsid w:val="00666383"/>
    <w:rsid w:val="006723D5"/>
    <w:rsid w:val="0067263A"/>
    <w:rsid w:val="00673B82"/>
    <w:rsid w:val="00673E7C"/>
    <w:rsid w:val="006740A4"/>
    <w:rsid w:val="00675421"/>
    <w:rsid w:val="00680229"/>
    <w:rsid w:val="00686C69"/>
    <w:rsid w:val="00692441"/>
    <w:rsid w:val="00693D40"/>
    <w:rsid w:val="00696400"/>
    <w:rsid w:val="006A0878"/>
    <w:rsid w:val="006A0E4F"/>
    <w:rsid w:val="006A36AC"/>
    <w:rsid w:val="006A4835"/>
    <w:rsid w:val="006A561E"/>
    <w:rsid w:val="006A7870"/>
    <w:rsid w:val="006A7D02"/>
    <w:rsid w:val="006B1F04"/>
    <w:rsid w:val="006B1F77"/>
    <w:rsid w:val="006B23EC"/>
    <w:rsid w:val="006B2C30"/>
    <w:rsid w:val="006B39E0"/>
    <w:rsid w:val="006B7568"/>
    <w:rsid w:val="006B77F2"/>
    <w:rsid w:val="006B7F18"/>
    <w:rsid w:val="006C04E7"/>
    <w:rsid w:val="006C2B38"/>
    <w:rsid w:val="006C2F37"/>
    <w:rsid w:val="006D4D70"/>
    <w:rsid w:val="006D525D"/>
    <w:rsid w:val="006D5F8E"/>
    <w:rsid w:val="006D7037"/>
    <w:rsid w:val="006E0AB4"/>
    <w:rsid w:val="006E3000"/>
    <w:rsid w:val="006E4BDC"/>
    <w:rsid w:val="006E5B56"/>
    <w:rsid w:val="006E7679"/>
    <w:rsid w:val="006F1F50"/>
    <w:rsid w:val="006F269C"/>
    <w:rsid w:val="007004A0"/>
    <w:rsid w:val="0070172B"/>
    <w:rsid w:val="00702C88"/>
    <w:rsid w:val="00702E7F"/>
    <w:rsid w:val="00707238"/>
    <w:rsid w:val="00707BFD"/>
    <w:rsid w:val="00710E60"/>
    <w:rsid w:val="0071142D"/>
    <w:rsid w:val="00712352"/>
    <w:rsid w:val="007128AC"/>
    <w:rsid w:val="007128FD"/>
    <w:rsid w:val="00713343"/>
    <w:rsid w:val="00714B83"/>
    <w:rsid w:val="00714CF8"/>
    <w:rsid w:val="00715052"/>
    <w:rsid w:val="00715D01"/>
    <w:rsid w:val="0071646B"/>
    <w:rsid w:val="0072038A"/>
    <w:rsid w:val="00721B2D"/>
    <w:rsid w:val="00730615"/>
    <w:rsid w:val="00730A36"/>
    <w:rsid w:val="00732036"/>
    <w:rsid w:val="007324B3"/>
    <w:rsid w:val="007324E9"/>
    <w:rsid w:val="00733A4E"/>
    <w:rsid w:val="007355E8"/>
    <w:rsid w:val="00737909"/>
    <w:rsid w:val="00737B91"/>
    <w:rsid w:val="007431C9"/>
    <w:rsid w:val="00745736"/>
    <w:rsid w:val="00751630"/>
    <w:rsid w:val="007528F2"/>
    <w:rsid w:val="007538BD"/>
    <w:rsid w:val="00754636"/>
    <w:rsid w:val="0075476C"/>
    <w:rsid w:val="007557DE"/>
    <w:rsid w:val="00755B60"/>
    <w:rsid w:val="0075750E"/>
    <w:rsid w:val="0076138D"/>
    <w:rsid w:val="00761F72"/>
    <w:rsid w:val="007624F2"/>
    <w:rsid w:val="00766048"/>
    <w:rsid w:val="00766C50"/>
    <w:rsid w:val="007730F1"/>
    <w:rsid w:val="00773913"/>
    <w:rsid w:val="00776639"/>
    <w:rsid w:val="00777646"/>
    <w:rsid w:val="00781A2A"/>
    <w:rsid w:val="00781EF4"/>
    <w:rsid w:val="0078225E"/>
    <w:rsid w:val="007830CF"/>
    <w:rsid w:val="007864DB"/>
    <w:rsid w:val="007870A9"/>
    <w:rsid w:val="007920D8"/>
    <w:rsid w:val="007923AF"/>
    <w:rsid w:val="00795171"/>
    <w:rsid w:val="00795E33"/>
    <w:rsid w:val="00796167"/>
    <w:rsid w:val="007A4841"/>
    <w:rsid w:val="007A5421"/>
    <w:rsid w:val="007A59DA"/>
    <w:rsid w:val="007A7659"/>
    <w:rsid w:val="007B2098"/>
    <w:rsid w:val="007B4537"/>
    <w:rsid w:val="007C5AE3"/>
    <w:rsid w:val="007D1155"/>
    <w:rsid w:val="007D1738"/>
    <w:rsid w:val="007D1852"/>
    <w:rsid w:val="007D3179"/>
    <w:rsid w:val="007E695E"/>
    <w:rsid w:val="007E73CF"/>
    <w:rsid w:val="007F07DB"/>
    <w:rsid w:val="007F2CB3"/>
    <w:rsid w:val="007F3327"/>
    <w:rsid w:val="007F3B81"/>
    <w:rsid w:val="007F5DB1"/>
    <w:rsid w:val="007F7EC6"/>
    <w:rsid w:val="00800FB6"/>
    <w:rsid w:val="008018BE"/>
    <w:rsid w:val="008020C9"/>
    <w:rsid w:val="00802CCE"/>
    <w:rsid w:val="0080347E"/>
    <w:rsid w:val="008038C4"/>
    <w:rsid w:val="008134E4"/>
    <w:rsid w:val="00820101"/>
    <w:rsid w:val="00820A4F"/>
    <w:rsid w:val="00822E72"/>
    <w:rsid w:val="008250B0"/>
    <w:rsid w:val="00825A9F"/>
    <w:rsid w:val="00825DE6"/>
    <w:rsid w:val="00826074"/>
    <w:rsid w:val="0082687A"/>
    <w:rsid w:val="00830FF6"/>
    <w:rsid w:val="008326A5"/>
    <w:rsid w:val="00833A8E"/>
    <w:rsid w:val="00834959"/>
    <w:rsid w:val="00836D7C"/>
    <w:rsid w:val="00843D74"/>
    <w:rsid w:val="00847EDB"/>
    <w:rsid w:val="00850065"/>
    <w:rsid w:val="00851FC2"/>
    <w:rsid w:val="008521B9"/>
    <w:rsid w:val="00853361"/>
    <w:rsid w:val="00853438"/>
    <w:rsid w:val="0086228E"/>
    <w:rsid w:val="008637DC"/>
    <w:rsid w:val="008643E1"/>
    <w:rsid w:val="0086528F"/>
    <w:rsid w:val="00866E87"/>
    <w:rsid w:val="00867F88"/>
    <w:rsid w:val="00870EA0"/>
    <w:rsid w:val="0087461F"/>
    <w:rsid w:val="00874D34"/>
    <w:rsid w:val="008757B2"/>
    <w:rsid w:val="00875868"/>
    <w:rsid w:val="0088008C"/>
    <w:rsid w:val="00880E83"/>
    <w:rsid w:val="00881942"/>
    <w:rsid w:val="00887093"/>
    <w:rsid w:val="008878AE"/>
    <w:rsid w:val="00891244"/>
    <w:rsid w:val="00891386"/>
    <w:rsid w:val="008923D5"/>
    <w:rsid w:val="00892E0C"/>
    <w:rsid w:val="008931F0"/>
    <w:rsid w:val="00894713"/>
    <w:rsid w:val="008A1749"/>
    <w:rsid w:val="008A7183"/>
    <w:rsid w:val="008B21DF"/>
    <w:rsid w:val="008B24A7"/>
    <w:rsid w:val="008B5FB2"/>
    <w:rsid w:val="008B62C8"/>
    <w:rsid w:val="008B6552"/>
    <w:rsid w:val="008B67E3"/>
    <w:rsid w:val="008C0C1D"/>
    <w:rsid w:val="008C1358"/>
    <w:rsid w:val="008C2490"/>
    <w:rsid w:val="008C30A2"/>
    <w:rsid w:val="008C3C57"/>
    <w:rsid w:val="008C6000"/>
    <w:rsid w:val="008C63EE"/>
    <w:rsid w:val="008D05A5"/>
    <w:rsid w:val="008D2BF7"/>
    <w:rsid w:val="008D33B7"/>
    <w:rsid w:val="008D3890"/>
    <w:rsid w:val="008D4728"/>
    <w:rsid w:val="008D6FDF"/>
    <w:rsid w:val="008E15A1"/>
    <w:rsid w:val="008E1CED"/>
    <w:rsid w:val="008E2228"/>
    <w:rsid w:val="008E3A58"/>
    <w:rsid w:val="008E4EA4"/>
    <w:rsid w:val="008E542D"/>
    <w:rsid w:val="008E5C71"/>
    <w:rsid w:val="008E5CA9"/>
    <w:rsid w:val="008E6461"/>
    <w:rsid w:val="008E75AB"/>
    <w:rsid w:val="008F0EAA"/>
    <w:rsid w:val="008F15F8"/>
    <w:rsid w:val="008F16D2"/>
    <w:rsid w:val="008F4626"/>
    <w:rsid w:val="0090207B"/>
    <w:rsid w:val="00904283"/>
    <w:rsid w:val="00906BD3"/>
    <w:rsid w:val="00911533"/>
    <w:rsid w:val="0091209B"/>
    <w:rsid w:val="0091210A"/>
    <w:rsid w:val="00914C29"/>
    <w:rsid w:val="009151B6"/>
    <w:rsid w:val="009155B1"/>
    <w:rsid w:val="00916EAC"/>
    <w:rsid w:val="00920732"/>
    <w:rsid w:val="00921BE6"/>
    <w:rsid w:val="00924A14"/>
    <w:rsid w:val="00924FD7"/>
    <w:rsid w:val="00925F9A"/>
    <w:rsid w:val="009302EA"/>
    <w:rsid w:val="00930525"/>
    <w:rsid w:val="009337D3"/>
    <w:rsid w:val="00942895"/>
    <w:rsid w:val="00942B27"/>
    <w:rsid w:val="00951E9A"/>
    <w:rsid w:val="00955565"/>
    <w:rsid w:val="00957A16"/>
    <w:rsid w:val="00963546"/>
    <w:rsid w:val="009635B5"/>
    <w:rsid w:val="00965CBC"/>
    <w:rsid w:val="00966FFD"/>
    <w:rsid w:val="00977269"/>
    <w:rsid w:val="00980212"/>
    <w:rsid w:val="00981E93"/>
    <w:rsid w:val="00983FB6"/>
    <w:rsid w:val="00984EEB"/>
    <w:rsid w:val="00985EDC"/>
    <w:rsid w:val="00986B60"/>
    <w:rsid w:val="009913C7"/>
    <w:rsid w:val="0099403A"/>
    <w:rsid w:val="009967AD"/>
    <w:rsid w:val="00996E94"/>
    <w:rsid w:val="009A25F5"/>
    <w:rsid w:val="009A3749"/>
    <w:rsid w:val="009A3B80"/>
    <w:rsid w:val="009A4E34"/>
    <w:rsid w:val="009A4E39"/>
    <w:rsid w:val="009A520A"/>
    <w:rsid w:val="009A53A0"/>
    <w:rsid w:val="009B0CFA"/>
    <w:rsid w:val="009B1CEE"/>
    <w:rsid w:val="009B2949"/>
    <w:rsid w:val="009B5A6E"/>
    <w:rsid w:val="009C000A"/>
    <w:rsid w:val="009C50FA"/>
    <w:rsid w:val="009C5772"/>
    <w:rsid w:val="009C65E7"/>
    <w:rsid w:val="009C744D"/>
    <w:rsid w:val="009D267F"/>
    <w:rsid w:val="009D3AA3"/>
    <w:rsid w:val="009D5775"/>
    <w:rsid w:val="009D5AF7"/>
    <w:rsid w:val="009D6FD6"/>
    <w:rsid w:val="009E1344"/>
    <w:rsid w:val="009E23A5"/>
    <w:rsid w:val="009E2847"/>
    <w:rsid w:val="009E383F"/>
    <w:rsid w:val="009E7A7F"/>
    <w:rsid w:val="009F15CC"/>
    <w:rsid w:val="009F339C"/>
    <w:rsid w:val="009F33D9"/>
    <w:rsid w:val="009F484E"/>
    <w:rsid w:val="009F6BC2"/>
    <w:rsid w:val="00A04692"/>
    <w:rsid w:val="00A04F78"/>
    <w:rsid w:val="00A07FF8"/>
    <w:rsid w:val="00A11702"/>
    <w:rsid w:val="00A1268D"/>
    <w:rsid w:val="00A12DCE"/>
    <w:rsid w:val="00A14522"/>
    <w:rsid w:val="00A151AA"/>
    <w:rsid w:val="00A15B62"/>
    <w:rsid w:val="00A255FB"/>
    <w:rsid w:val="00A25962"/>
    <w:rsid w:val="00A2733B"/>
    <w:rsid w:val="00A33067"/>
    <w:rsid w:val="00A3482A"/>
    <w:rsid w:val="00A35B7B"/>
    <w:rsid w:val="00A403C1"/>
    <w:rsid w:val="00A41CFC"/>
    <w:rsid w:val="00A41DAD"/>
    <w:rsid w:val="00A425AB"/>
    <w:rsid w:val="00A438ED"/>
    <w:rsid w:val="00A44207"/>
    <w:rsid w:val="00A5158D"/>
    <w:rsid w:val="00A55B70"/>
    <w:rsid w:val="00A637AE"/>
    <w:rsid w:val="00A669E2"/>
    <w:rsid w:val="00A67C4F"/>
    <w:rsid w:val="00A7751B"/>
    <w:rsid w:val="00A77B47"/>
    <w:rsid w:val="00A81A16"/>
    <w:rsid w:val="00A81B2D"/>
    <w:rsid w:val="00A81EBF"/>
    <w:rsid w:val="00A8276C"/>
    <w:rsid w:val="00A85A37"/>
    <w:rsid w:val="00A92151"/>
    <w:rsid w:val="00A92AEC"/>
    <w:rsid w:val="00A9434E"/>
    <w:rsid w:val="00A969B2"/>
    <w:rsid w:val="00A96D7B"/>
    <w:rsid w:val="00AA034E"/>
    <w:rsid w:val="00AA09F9"/>
    <w:rsid w:val="00AA3B90"/>
    <w:rsid w:val="00AA55C8"/>
    <w:rsid w:val="00AA5D99"/>
    <w:rsid w:val="00AA7383"/>
    <w:rsid w:val="00AA76A7"/>
    <w:rsid w:val="00AB07F6"/>
    <w:rsid w:val="00AB0AFB"/>
    <w:rsid w:val="00AB21A9"/>
    <w:rsid w:val="00AB2854"/>
    <w:rsid w:val="00AB391F"/>
    <w:rsid w:val="00AB3B37"/>
    <w:rsid w:val="00AB48E4"/>
    <w:rsid w:val="00AC0A90"/>
    <w:rsid w:val="00AC10C0"/>
    <w:rsid w:val="00AC3C0F"/>
    <w:rsid w:val="00AC5AF3"/>
    <w:rsid w:val="00AD20A1"/>
    <w:rsid w:val="00AD2350"/>
    <w:rsid w:val="00AD4D93"/>
    <w:rsid w:val="00AE601A"/>
    <w:rsid w:val="00AE789F"/>
    <w:rsid w:val="00AE7D30"/>
    <w:rsid w:val="00AF1629"/>
    <w:rsid w:val="00AF366F"/>
    <w:rsid w:val="00AF4649"/>
    <w:rsid w:val="00AF5E5B"/>
    <w:rsid w:val="00B01455"/>
    <w:rsid w:val="00B0188A"/>
    <w:rsid w:val="00B01F32"/>
    <w:rsid w:val="00B06F7B"/>
    <w:rsid w:val="00B07945"/>
    <w:rsid w:val="00B07E18"/>
    <w:rsid w:val="00B1071F"/>
    <w:rsid w:val="00B11E2E"/>
    <w:rsid w:val="00B126E5"/>
    <w:rsid w:val="00B16BAA"/>
    <w:rsid w:val="00B171FE"/>
    <w:rsid w:val="00B1774A"/>
    <w:rsid w:val="00B21BD6"/>
    <w:rsid w:val="00B232B9"/>
    <w:rsid w:val="00B25546"/>
    <w:rsid w:val="00B27CED"/>
    <w:rsid w:val="00B30AC9"/>
    <w:rsid w:val="00B31426"/>
    <w:rsid w:val="00B31DEA"/>
    <w:rsid w:val="00B3540B"/>
    <w:rsid w:val="00B360F2"/>
    <w:rsid w:val="00B361F9"/>
    <w:rsid w:val="00B36FEA"/>
    <w:rsid w:val="00B37DB8"/>
    <w:rsid w:val="00B37FEE"/>
    <w:rsid w:val="00B43035"/>
    <w:rsid w:val="00B447BA"/>
    <w:rsid w:val="00B45E0A"/>
    <w:rsid w:val="00B47CB4"/>
    <w:rsid w:val="00B50612"/>
    <w:rsid w:val="00B55B5B"/>
    <w:rsid w:val="00B56771"/>
    <w:rsid w:val="00B62140"/>
    <w:rsid w:val="00B623C4"/>
    <w:rsid w:val="00B62E76"/>
    <w:rsid w:val="00B64E17"/>
    <w:rsid w:val="00B73059"/>
    <w:rsid w:val="00B76C17"/>
    <w:rsid w:val="00B82041"/>
    <w:rsid w:val="00B823AC"/>
    <w:rsid w:val="00B82500"/>
    <w:rsid w:val="00B91048"/>
    <w:rsid w:val="00B91479"/>
    <w:rsid w:val="00B9462A"/>
    <w:rsid w:val="00BA308E"/>
    <w:rsid w:val="00BA43E6"/>
    <w:rsid w:val="00BA572D"/>
    <w:rsid w:val="00BB324F"/>
    <w:rsid w:val="00BB3D93"/>
    <w:rsid w:val="00BB7FB6"/>
    <w:rsid w:val="00BC1BE4"/>
    <w:rsid w:val="00BC56EE"/>
    <w:rsid w:val="00BC62D0"/>
    <w:rsid w:val="00BC65B7"/>
    <w:rsid w:val="00BD0894"/>
    <w:rsid w:val="00BD0D56"/>
    <w:rsid w:val="00BD2A1C"/>
    <w:rsid w:val="00BD2E18"/>
    <w:rsid w:val="00BD3C3C"/>
    <w:rsid w:val="00BD5CF5"/>
    <w:rsid w:val="00BD5E48"/>
    <w:rsid w:val="00BD642B"/>
    <w:rsid w:val="00BD64E1"/>
    <w:rsid w:val="00BD790F"/>
    <w:rsid w:val="00BE02AA"/>
    <w:rsid w:val="00BE176A"/>
    <w:rsid w:val="00BE3987"/>
    <w:rsid w:val="00BE4D74"/>
    <w:rsid w:val="00BE5763"/>
    <w:rsid w:val="00BE5EA3"/>
    <w:rsid w:val="00BE6E70"/>
    <w:rsid w:val="00BE7432"/>
    <w:rsid w:val="00BE76F8"/>
    <w:rsid w:val="00BE7EE3"/>
    <w:rsid w:val="00BE7EEA"/>
    <w:rsid w:val="00BF2F8C"/>
    <w:rsid w:val="00BF3896"/>
    <w:rsid w:val="00BF4A2D"/>
    <w:rsid w:val="00BF60F1"/>
    <w:rsid w:val="00BF6B47"/>
    <w:rsid w:val="00BF6D27"/>
    <w:rsid w:val="00C00C3C"/>
    <w:rsid w:val="00C00DC3"/>
    <w:rsid w:val="00C0268A"/>
    <w:rsid w:val="00C02A2A"/>
    <w:rsid w:val="00C052E4"/>
    <w:rsid w:val="00C07645"/>
    <w:rsid w:val="00C10D89"/>
    <w:rsid w:val="00C11EDC"/>
    <w:rsid w:val="00C1202A"/>
    <w:rsid w:val="00C1548C"/>
    <w:rsid w:val="00C20A3C"/>
    <w:rsid w:val="00C26152"/>
    <w:rsid w:val="00C26A40"/>
    <w:rsid w:val="00C26ACF"/>
    <w:rsid w:val="00C30143"/>
    <w:rsid w:val="00C33E0B"/>
    <w:rsid w:val="00C36C28"/>
    <w:rsid w:val="00C37A17"/>
    <w:rsid w:val="00C37E21"/>
    <w:rsid w:val="00C43053"/>
    <w:rsid w:val="00C51382"/>
    <w:rsid w:val="00C52842"/>
    <w:rsid w:val="00C535C5"/>
    <w:rsid w:val="00C54B94"/>
    <w:rsid w:val="00C56372"/>
    <w:rsid w:val="00C602F2"/>
    <w:rsid w:val="00C6075C"/>
    <w:rsid w:val="00C60B33"/>
    <w:rsid w:val="00C6383C"/>
    <w:rsid w:val="00C65CC7"/>
    <w:rsid w:val="00C668CE"/>
    <w:rsid w:val="00C66CB7"/>
    <w:rsid w:val="00C67EF6"/>
    <w:rsid w:val="00C71009"/>
    <w:rsid w:val="00C7211F"/>
    <w:rsid w:val="00C75FAE"/>
    <w:rsid w:val="00C82CE5"/>
    <w:rsid w:val="00C82D09"/>
    <w:rsid w:val="00C909FB"/>
    <w:rsid w:val="00C94129"/>
    <w:rsid w:val="00C94866"/>
    <w:rsid w:val="00C96EF6"/>
    <w:rsid w:val="00CA1EEC"/>
    <w:rsid w:val="00CA364E"/>
    <w:rsid w:val="00CA4AFF"/>
    <w:rsid w:val="00CA4BE8"/>
    <w:rsid w:val="00CA632C"/>
    <w:rsid w:val="00CA6C67"/>
    <w:rsid w:val="00CA6F5B"/>
    <w:rsid w:val="00CA7FC9"/>
    <w:rsid w:val="00CB0AC6"/>
    <w:rsid w:val="00CB4278"/>
    <w:rsid w:val="00CC05C8"/>
    <w:rsid w:val="00CC05CA"/>
    <w:rsid w:val="00CC2B3D"/>
    <w:rsid w:val="00CC5570"/>
    <w:rsid w:val="00CC6AF5"/>
    <w:rsid w:val="00CD14B4"/>
    <w:rsid w:val="00CD22C4"/>
    <w:rsid w:val="00CD2BEB"/>
    <w:rsid w:val="00CD5CA7"/>
    <w:rsid w:val="00CD5E44"/>
    <w:rsid w:val="00CE2E3C"/>
    <w:rsid w:val="00CE40A8"/>
    <w:rsid w:val="00CE4D78"/>
    <w:rsid w:val="00CE5F52"/>
    <w:rsid w:val="00CF43FB"/>
    <w:rsid w:val="00CF471B"/>
    <w:rsid w:val="00CF475F"/>
    <w:rsid w:val="00CF52C5"/>
    <w:rsid w:val="00CF54B2"/>
    <w:rsid w:val="00D00DC6"/>
    <w:rsid w:val="00D0232C"/>
    <w:rsid w:val="00D03296"/>
    <w:rsid w:val="00D04DB0"/>
    <w:rsid w:val="00D06E4C"/>
    <w:rsid w:val="00D07626"/>
    <w:rsid w:val="00D221BF"/>
    <w:rsid w:val="00D2244C"/>
    <w:rsid w:val="00D22574"/>
    <w:rsid w:val="00D22E75"/>
    <w:rsid w:val="00D2372C"/>
    <w:rsid w:val="00D2584B"/>
    <w:rsid w:val="00D30270"/>
    <w:rsid w:val="00D30C4E"/>
    <w:rsid w:val="00D42387"/>
    <w:rsid w:val="00D43F72"/>
    <w:rsid w:val="00D44E2F"/>
    <w:rsid w:val="00D47DDF"/>
    <w:rsid w:val="00D52047"/>
    <w:rsid w:val="00D5608A"/>
    <w:rsid w:val="00D56CDD"/>
    <w:rsid w:val="00D56D8C"/>
    <w:rsid w:val="00D63A3C"/>
    <w:rsid w:val="00D65A0A"/>
    <w:rsid w:val="00D7047C"/>
    <w:rsid w:val="00D70995"/>
    <w:rsid w:val="00D71674"/>
    <w:rsid w:val="00D75C63"/>
    <w:rsid w:val="00D802A2"/>
    <w:rsid w:val="00D832DF"/>
    <w:rsid w:val="00D84FEE"/>
    <w:rsid w:val="00D85122"/>
    <w:rsid w:val="00D865B7"/>
    <w:rsid w:val="00D86672"/>
    <w:rsid w:val="00D86948"/>
    <w:rsid w:val="00D875E7"/>
    <w:rsid w:val="00D91AF8"/>
    <w:rsid w:val="00D9397E"/>
    <w:rsid w:val="00D94ECC"/>
    <w:rsid w:val="00D96E5F"/>
    <w:rsid w:val="00D97170"/>
    <w:rsid w:val="00DA131A"/>
    <w:rsid w:val="00DA1AB5"/>
    <w:rsid w:val="00DA5F0B"/>
    <w:rsid w:val="00DA7BA3"/>
    <w:rsid w:val="00DB008D"/>
    <w:rsid w:val="00DB0604"/>
    <w:rsid w:val="00DB0960"/>
    <w:rsid w:val="00DB0BDD"/>
    <w:rsid w:val="00DB327D"/>
    <w:rsid w:val="00DB43C3"/>
    <w:rsid w:val="00DB54F9"/>
    <w:rsid w:val="00DB70FC"/>
    <w:rsid w:val="00DB7A19"/>
    <w:rsid w:val="00DB7FEA"/>
    <w:rsid w:val="00DC4A83"/>
    <w:rsid w:val="00DC5D15"/>
    <w:rsid w:val="00DC79FF"/>
    <w:rsid w:val="00DC7C6F"/>
    <w:rsid w:val="00DD0755"/>
    <w:rsid w:val="00DD4B38"/>
    <w:rsid w:val="00DD4F4E"/>
    <w:rsid w:val="00DD7CA3"/>
    <w:rsid w:val="00DE080E"/>
    <w:rsid w:val="00DE0A57"/>
    <w:rsid w:val="00DE0B6E"/>
    <w:rsid w:val="00DE54D2"/>
    <w:rsid w:val="00E01A2B"/>
    <w:rsid w:val="00E06B55"/>
    <w:rsid w:val="00E0778A"/>
    <w:rsid w:val="00E11EE2"/>
    <w:rsid w:val="00E14027"/>
    <w:rsid w:val="00E14696"/>
    <w:rsid w:val="00E15C31"/>
    <w:rsid w:val="00E163B5"/>
    <w:rsid w:val="00E17D88"/>
    <w:rsid w:val="00E202BE"/>
    <w:rsid w:val="00E20681"/>
    <w:rsid w:val="00E20EBE"/>
    <w:rsid w:val="00E215A2"/>
    <w:rsid w:val="00E223D3"/>
    <w:rsid w:val="00E237DF"/>
    <w:rsid w:val="00E241F3"/>
    <w:rsid w:val="00E24CDA"/>
    <w:rsid w:val="00E25766"/>
    <w:rsid w:val="00E26521"/>
    <w:rsid w:val="00E267D3"/>
    <w:rsid w:val="00E270D7"/>
    <w:rsid w:val="00E312D9"/>
    <w:rsid w:val="00E35CAA"/>
    <w:rsid w:val="00E37A53"/>
    <w:rsid w:val="00E41D02"/>
    <w:rsid w:val="00E50739"/>
    <w:rsid w:val="00E535F8"/>
    <w:rsid w:val="00E53635"/>
    <w:rsid w:val="00E57CC2"/>
    <w:rsid w:val="00E60517"/>
    <w:rsid w:val="00E60B15"/>
    <w:rsid w:val="00E60B8B"/>
    <w:rsid w:val="00E6604C"/>
    <w:rsid w:val="00E661CF"/>
    <w:rsid w:val="00E676FF"/>
    <w:rsid w:val="00E82CBE"/>
    <w:rsid w:val="00E83C09"/>
    <w:rsid w:val="00E843EB"/>
    <w:rsid w:val="00E903E9"/>
    <w:rsid w:val="00E95882"/>
    <w:rsid w:val="00E96353"/>
    <w:rsid w:val="00E969B7"/>
    <w:rsid w:val="00EA05A3"/>
    <w:rsid w:val="00EA26EC"/>
    <w:rsid w:val="00EA32C1"/>
    <w:rsid w:val="00EA7B4F"/>
    <w:rsid w:val="00EB2D29"/>
    <w:rsid w:val="00EB30DA"/>
    <w:rsid w:val="00EB357F"/>
    <w:rsid w:val="00EB3E44"/>
    <w:rsid w:val="00EB3F11"/>
    <w:rsid w:val="00EB48FC"/>
    <w:rsid w:val="00EB612D"/>
    <w:rsid w:val="00EB6F2C"/>
    <w:rsid w:val="00EC0A1F"/>
    <w:rsid w:val="00EC1152"/>
    <w:rsid w:val="00EC2641"/>
    <w:rsid w:val="00EC3FA6"/>
    <w:rsid w:val="00EC4AAD"/>
    <w:rsid w:val="00EC5778"/>
    <w:rsid w:val="00EC6978"/>
    <w:rsid w:val="00ED0ABC"/>
    <w:rsid w:val="00ED1A42"/>
    <w:rsid w:val="00ED23EC"/>
    <w:rsid w:val="00ED423D"/>
    <w:rsid w:val="00ED78F4"/>
    <w:rsid w:val="00EE2593"/>
    <w:rsid w:val="00EE5AB1"/>
    <w:rsid w:val="00EF1E6E"/>
    <w:rsid w:val="00EF2420"/>
    <w:rsid w:val="00EF3469"/>
    <w:rsid w:val="00EF5BFB"/>
    <w:rsid w:val="00EF7089"/>
    <w:rsid w:val="00EF7372"/>
    <w:rsid w:val="00F0300D"/>
    <w:rsid w:val="00F04F83"/>
    <w:rsid w:val="00F071BB"/>
    <w:rsid w:val="00F127F6"/>
    <w:rsid w:val="00F12D1B"/>
    <w:rsid w:val="00F13A25"/>
    <w:rsid w:val="00F16866"/>
    <w:rsid w:val="00F22314"/>
    <w:rsid w:val="00F22735"/>
    <w:rsid w:val="00F24456"/>
    <w:rsid w:val="00F32BD5"/>
    <w:rsid w:val="00F3308E"/>
    <w:rsid w:val="00F330DA"/>
    <w:rsid w:val="00F34E51"/>
    <w:rsid w:val="00F34EBD"/>
    <w:rsid w:val="00F368D9"/>
    <w:rsid w:val="00F41192"/>
    <w:rsid w:val="00F47291"/>
    <w:rsid w:val="00F50673"/>
    <w:rsid w:val="00F51C23"/>
    <w:rsid w:val="00F6270A"/>
    <w:rsid w:val="00F635AC"/>
    <w:rsid w:val="00F65CD7"/>
    <w:rsid w:val="00F7179A"/>
    <w:rsid w:val="00F71B9F"/>
    <w:rsid w:val="00F82364"/>
    <w:rsid w:val="00F90300"/>
    <w:rsid w:val="00F93921"/>
    <w:rsid w:val="00F96339"/>
    <w:rsid w:val="00F96760"/>
    <w:rsid w:val="00F972FD"/>
    <w:rsid w:val="00F97BA2"/>
    <w:rsid w:val="00FA3F6B"/>
    <w:rsid w:val="00FA7F3B"/>
    <w:rsid w:val="00FB15A5"/>
    <w:rsid w:val="00FB38F3"/>
    <w:rsid w:val="00FB64BA"/>
    <w:rsid w:val="00FB7246"/>
    <w:rsid w:val="00FB76B3"/>
    <w:rsid w:val="00FB7AA1"/>
    <w:rsid w:val="00FC0A06"/>
    <w:rsid w:val="00FC17EB"/>
    <w:rsid w:val="00FC2621"/>
    <w:rsid w:val="00FC286D"/>
    <w:rsid w:val="00FC5482"/>
    <w:rsid w:val="00FC7057"/>
    <w:rsid w:val="00FC7D96"/>
    <w:rsid w:val="00FD02E1"/>
    <w:rsid w:val="00FD2B47"/>
    <w:rsid w:val="00FD2C36"/>
    <w:rsid w:val="00FD4A50"/>
    <w:rsid w:val="00FD5D94"/>
    <w:rsid w:val="00FD7AE7"/>
    <w:rsid w:val="00FE009A"/>
    <w:rsid w:val="00FE383E"/>
    <w:rsid w:val="00FE3B18"/>
    <w:rsid w:val="00FF109F"/>
    <w:rsid w:val="00FF3E25"/>
    <w:rsid w:val="00FF4857"/>
    <w:rsid w:val="00FF489E"/>
    <w:rsid w:val="00FF52A6"/>
    <w:rsid w:val="00FF6D2B"/>
    <w:rsid w:val="00FF7D7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BF212"/>
  <w15:docId w15:val="{18B7DCE3-1D04-44A0-BBB1-025DCEE2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866"/>
  </w:style>
  <w:style w:type="paragraph" w:styleId="Heading1">
    <w:name w:val="heading 1"/>
    <w:basedOn w:val="Normal"/>
    <w:next w:val="Normal"/>
    <w:link w:val="Heading1Char"/>
    <w:uiPriority w:val="9"/>
    <w:qFormat/>
    <w:rsid w:val="00C94866"/>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paragraph" w:styleId="Heading2">
    <w:name w:val="heading 2"/>
    <w:basedOn w:val="Normal"/>
    <w:next w:val="Normal"/>
    <w:link w:val="Heading2Char"/>
    <w:uiPriority w:val="9"/>
    <w:unhideWhenUsed/>
    <w:qFormat/>
    <w:rsid w:val="005E6461"/>
    <w:pPr>
      <w:keepNext/>
      <w:keepLines/>
      <w:spacing w:before="160" w:after="80" w:line="259"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5E6461"/>
    <w:pPr>
      <w:keepNext/>
      <w:keepLines/>
      <w:spacing w:before="160" w:after="80" w:line="259" w:lineRule="auto"/>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unhideWhenUsed/>
    <w:qFormat/>
    <w:rsid w:val="005E6461"/>
    <w:pPr>
      <w:keepNext/>
      <w:keepLines/>
      <w:spacing w:before="80" w:after="40" w:line="259" w:lineRule="auto"/>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unhideWhenUsed/>
    <w:qFormat/>
    <w:rsid w:val="005E6461"/>
    <w:pPr>
      <w:keepNext/>
      <w:keepLines/>
      <w:spacing w:before="80" w:after="40" w:line="259" w:lineRule="auto"/>
      <w:outlineLvl w:val="4"/>
    </w:pPr>
    <w:rPr>
      <w:rFonts w:eastAsiaTheme="majorEastAsia" w:cstheme="majorBidi"/>
      <w:color w:val="365F91" w:themeColor="accent1" w:themeShade="BF"/>
    </w:rPr>
  </w:style>
  <w:style w:type="paragraph" w:styleId="Heading6">
    <w:name w:val="heading 6"/>
    <w:basedOn w:val="Normal"/>
    <w:next w:val="Normal"/>
    <w:link w:val="Heading6Char"/>
    <w:unhideWhenUsed/>
    <w:qFormat/>
    <w:rsid w:val="005E6461"/>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5E6461"/>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5E6461"/>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5E6461"/>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94866"/>
    <w:rPr>
      <w:color w:val="0000FF" w:themeColor="hyperlink"/>
      <w:u w:val="single"/>
    </w:rPr>
  </w:style>
  <w:style w:type="table" w:styleId="TableGrid">
    <w:name w:val="Table Grid"/>
    <w:aliases w:val="Tabel"/>
    <w:basedOn w:val="TableNormal"/>
    <w:uiPriority w:val="39"/>
    <w:qFormat/>
    <w:rsid w:val="00C948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C94866"/>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94866"/>
  </w:style>
  <w:style w:type="paragraph" w:styleId="Footer">
    <w:name w:val="footer"/>
    <w:basedOn w:val="Normal"/>
    <w:link w:val="FooterChar"/>
    <w:uiPriority w:val="99"/>
    <w:unhideWhenUsed/>
    <w:qFormat/>
    <w:rsid w:val="00C94866"/>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94866"/>
  </w:style>
  <w:style w:type="paragraph" w:customStyle="1" w:styleId="E-JOURNALAuthor">
    <w:name w:val="E-JOURNAL_Author"/>
    <w:basedOn w:val="Normal"/>
    <w:qFormat/>
    <w:rsid w:val="00C94866"/>
    <w:pPr>
      <w:spacing w:after="0" w:line="240" w:lineRule="auto"/>
      <w:jc w:val="center"/>
    </w:pPr>
    <w:rPr>
      <w:rFonts w:ascii="Times New Roman" w:eastAsia="Times New Roman" w:hAnsi="Times New Roman" w:cs="Times New Roman"/>
      <w:lang w:val="id-ID"/>
    </w:rPr>
  </w:style>
  <w:style w:type="paragraph" w:customStyle="1" w:styleId="E-JOURNALAbstrakTitle">
    <w:name w:val="E-JOURNAL_AbstrakTitle"/>
    <w:basedOn w:val="Normal"/>
    <w:qFormat/>
    <w:rsid w:val="00C94866"/>
    <w:pPr>
      <w:spacing w:after="60" w:line="240" w:lineRule="auto"/>
      <w:jc w:val="center"/>
    </w:pPr>
    <w:rPr>
      <w:rFonts w:ascii="Times New Roman" w:eastAsia="Times New Roman" w:hAnsi="Times New Roman" w:cs="Times New Roman"/>
      <w:b/>
      <w:szCs w:val="24"/>
      <w:lang w:val="id-ID"/>
    </w:rPr>
  </w:style>
  <w:style w:type="paragraph" w:customStyle="1" w:styleId="E-JOURNALAbstractBody">
    <w:name w:val="E-JOURNAL_AbstractBody"/>
    <w:basedOn w:val="Normal"/>
    <w:qFormat/>
    <w:rsid w:val="00C94866"/>
    <w:pPr>
      <w:spacing w:after="0" w:line="240" w:lineRule="auto"/>
      <w:ind w:firstLine="567"/>
      <w:jc w:val="both"/>
    </w:pPr>
    <w:rPr>
      <w:rFonts w:ascii="Times New Roman" w:eastAsia="Times New Roman" w:hAnsi="Times New Roman" w:cs="Times New Roman"/>
      <w:lang w:val="id-ID"/>
    </w:rPr>
  </w:style>
  <w:style w:type="paragraph" w:customStyle="1" w:styleId="E-JOURNALHeading1">
    <w:name w:val="E-JOURNAL_Heading 1"/>
    <w:basedOn w:val="Normal"/>
    <w:qFormat/>
    <w:rsid w:val="00C94866"/>
    <w:pPr>
      <w:spacing w:before="120" w:after="120" w:line="240" w:lineRule="auto"/>
    </w:pPr>
    <w:rPr>
      <w:rFonts w:ascii="Times New Roman" w:eastAsia="Times New Roman" w:hAnsi="Times New Roman" w:cs="Times New Roman"/>
      <w:b/>
    </w:rPr>
  </w:style>
  <w:style w:type="paragraph" w:customStyle="1" w:styleId="JRPMHeading1">
    <w:name w:val="JRPM_Heading 1"/>
    <w:basedOn w:val="Normal"/>
    <w:qFormat/>
    <w:rsid w:val="00C94866"/>
    <w:pPr>
      <w:spacing w:before="120" w:after="120" w:line="240" w:lineRule="auto"/>
    </w:pPr>
    <w:rPr>
      <w:rFonts w:ascii="Times New Roman" w:eastAsia="Times New Roman" w:hAnsi="Times New Roman" w:cs="Times New Roman"/>
      <w:b/>
    </w:rPr>
  </w:style>
  <w:style w:type="paragraph" w:styleId="BodyText">
    <w:name w:val="Body Text"/>
    <w:basedOn w:val="Normal"/>
    <w:link w:val="BodyTextChar"/>
    <w:uiPriority w:val="1"/>
    <w:qFormat/>
    <w:rsid w:val="00C94866"/>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qFormat/>
    <w:rsid w:val="00C94866"/>
    <w:rPr>
      <w:rFonts w:ascii="Times New Roman" w:eastAsia="Times New Roman" w:hAnsi="Times New Roman" w:cs="Times New Roman"/>
      <w:sz w:val="24"/>
      <w:szCs w:val="24"/>
      <w:lang w:val="id"/>
    </w:rPr>
  </w:style>
  <w:style w:type="paragraph" w:styleId="BalloonText">
    <w:name w:val="Balloon Text"/>
    <w:basedOn w:val="Normal"/>
    <w:link w:val="BalloonTextChar"/>
    <w:uiPriority w:val="99"/>
    <w:unhideWhenUsed/>
    <w:qFormat/>
    <w:rsid w:val="00C94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qFormat/>
    <w:rsid w:val="00C94866"/>
    <w:rPr>
      <w:rFonts w:ascii="Tahoma" w:hAnsi="Tahoma" w:cs="Tahoma"/>
      <w:sz w:val="16"/>
      <w:szCs w:val="16"/>
    </w:rPr>
  </w:style>
  <w:style w:type="character" w:customStyle="1" w:styleId="Heading1Char">
    <w:name w:val="Heading 1 Char"/>
    <w:basedOn w:val="DefaultParagraphFont"/>
    <w:link w:val="Heading1"/>
    <w:uiPriority w:val="9"/>
    <w:qFormat/>
    <w:rsid w:val="00C94866"/>
    <w:rPr>
      <w:rFonts w:asciiTheme="majorHAnsi" w:eastAsiaTheme="majorEastAsia" w:hAnsiTheme="majorHAnsi" w:cstheme="majorBidi"/>
      <w:b/>
      <w:bCs/>
      <w:color w:val="365F91" w:themeColor="accent1" w:themeShade="BF"/>
      <w:sz w:val="28"/>
      <w:szCs w:val="28"/>
      <w:lang w:val="id-ID"/>
    </w:rPr>
  </w:style>
  <w:style w:type="paragraph" w:customStyle="1" w:styleId="Default">
    <w:name w:val="Default"/>
    <w:qFormat/>
    <w:rsid w:val="00C94866"/>
    <w:pPr>
      <w:autoSpaceDE w:val="0"/>
      <w:autoSpaceDN w:val="0"/>
      <w:adjustRightInd w:val="0"/>
      <w:spacing w:after="0" w:line="240" w:lineRule="auto"/>
    </w:pPr>
    <w:rPr>
      <w:rFonts w:ascii="Times New Roman" w:hAnsi="Times New Roman" w:cs="Times New Roman"/>
      <w:color w:val="000000"/>
      <w:sz w:val="24"/>
      <w:szCs w:val="24"/>
      <w:lang w:val="id-ID"/>
    </w:rPr>
  </w:style>
  <w:style w:type="paragraph" w:customStyle="1" w:styleId="E-JOURNALTitleEnglish">
    <w:name w:val="E-JOURNAL_Title English"/>
    <w:basedOn w:val="Normal"/>
    <w:qFormat/>
    <w:rsid w:val="00AD20A1"/>
    <w:pPr>
      <w:spacing w:after="0" w:line="240" w:lineRule="auto"/>
      <w:jc w:val="center"/>
    </w:pPr>
    <w:rPr>
      <w:rFonts w:ascii="Times New Roman" w:eastAsia="Times New Roman" w:hAnsi="Times New Roman" w:cs="Times New Roman"/>
      <w:b/>
      <w:i/>
      <w:noProof/>
      <w:szCs w:val="24"/>
      <w:lang w:val="id-ID"/>
    </w:rPr>
  </w:style>
  <w:style w:type="paragraph" w:customStyle="1" w:styleId="E-JOURNALAbstractBodyEnglish">
    <w:name w:val="E-JOURNAL_AbstractBodyEnglish"/>
    <w:basedOn w:val="Normal"/>
    <w:qFormat/>
    <w:rsid w:val="00AD20A1"/>
    <w:pPr>
      <w:spacing w:after="0" w:line="240" w:lineRule="auto"/>
      <w:ind w:firstLine="567"/>
      <w:jc w:val="both"/>
    </w:pPr>
    <w:rPr>
      <w:rFonts w:ascii="Times New Roman" w:eastAsia="Times New Roman" w:hAnsi="Times New Roman" w:cs="Times New Roman"/>
      <w:i/>
      <w:lang w:val="id-ID"/>
    </w:rPr>
  </w:style>
  <w:style w:type="character" w:styleId="Strong">
    <w:name w:val="Strong"/>
    <w:basedOn w:val="DefaultParagraphFont"/>
    <w:uiPriority w:val="22"/>
    <w:qFormat/>
    <w:rsid w:val="00AD20A1"/>
    <w:rPr>
      <w:b/>
      <w:bCs/>
    </w:rPr>
  </w:style>
  <w:style w:type="character" w:styleId="Emphasis">
    <w:name w:val="Emphasis"/>
    <w:basedOn w:val="DefaultParagraphFont"/>
    <w:uiPriority w:val="20"/>
    <w:qFormat/>
    <w:rsid w:val="00AD20A1"/>
    <w:rPr>
      <w:i/>
      <w:iCs/>
    </w:rPr>
  </w:style>
  <w:style w:type="paragraph" w:styleId="NormalWeb">
    <w:name w:val="Normal (Web)"/>
    <w:basedOn w:val="Normal"/>
    <w:uiPriority w:val="99"/>
    <w:unhideWhenUsed/>
    <w:qFormat/>
    <w:rsid w:val="00AD20A1"/>
    <w:pPr>
      <w:spacing w:before="100" w:beforeAutospacing="1" w:after="100" w:afterAutospacing="1" w:line="240" w:lineRule="auto"/>
    </w:pPr>
    <w:rPr>
      <w:rFonts w:ascii="Times New Roman" w:eastAsia="Times New Roman" w:hAnsi="Times New Roman" w:cs="Times New Roman"/>
      <w:sz w:val="24"/>
      <w:szCs w:val="24"/>
    </w:rPr>
  </w:style>
  <w:style w:type="table" w:styleId="PlainTable2">
    <w:name w:val="Plain Table 2"/>
    <w:basedOn w:val="TableNormal"/>
    <w:uiPriority w:val="42"/>
    <w:rsid w:val="00AD20A1"/>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JRPMAuthor-Afiliation">
    <w:name w:val="JRPM_Author-Afiliation"/>
    <w:basedOn w:val="Normal"/>
    <w:qFormat/>
    <w:rsid w:val="001270C7"/>
    <w:pPr>
      <w:spacing w:after="0" w:line="240" w:lineRule="auto"/>
      <w:jc w:val="center"/>
    </w:pPr>
    <w:rPr>
      <w:rFonts w:ascii="Times New Roman" w:eastAsia="Times New Roman" w:hAnsi="Times New Roman" w:cs="Times New Roman"/>
      <w:bCs/>
      <w:lang w:val="id-ID"/>
    </w:rPr>
  </w:style>
  <w:style w:type="paragraph" w:styleId="ListParagraph">
    <w:name w:val="List Paragraph"/>
    <w:aliases w:val="Body of text,Body of text+1,Body of text+2,Body of text+3,List Paragraph11,List Paragraph1,List Paragraph111,Medium Grid 1 - Accent 21,Colorful List - Accent 11,Body of textCxSp,rpp3,HEADING 1,soal jawab,KEPALA 3,kepala 1,Body of text1,ar,r"/>
    <w:basedOn w:val="Normal"/>
    <w:link w:val="ListParagraphChar"/>
    <w:uiPriority w:val="34"/>
    <w:qFormat/>
    <w:rsid w:val="00441D54"/>
    <w:pPr>
      <w:suppressAutoHyphens/>
      <w:ind w:leftChars="-1" w:left="720" w:hangingChars="1" w:hanging="1"/>
      <w:contextualSpacing/>
      <w:textDirection w:val="btLr"/>
      <w:textAlignment w:val="top"/>
      <w:outlineLvl w:val="0"/>
    </w:pPr>
    <w:rPr>
      <w:rFonts w:ascii="Calibri" w:eastAsia="Calibri" w:hAnsi="Calibri" w:cs="Times New Roman"/>
      <w:position w:val="-1"/>
    </w:rPr>
  </w:style>
  <w:style w:type="character" w:customStyle="1" w:styleId="Heading2Char">
    <w:name w:val="Heading 2 Char"/>
    <w:basedOn w:val="DefaultParagraphFont"/>
    <w:link w:val="Heading2"/>
    <w:uiPriority w:val="9"/>
    <w:qFormat/>
    <w:rsid w:val="005E646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qFormat/>
    <w:rsid w:val="005E646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rsid w:val="005E646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qFormat/>
    <w:rsid w:val="005E6461"/>
    <w:rPr>
      <w:rFonts w:eastAsiaTheme="majorEastAsia" w:cstheme="majorBidi"/>
      <w:color w:val="365F91" w:themeColor="accent1" w:themeShade="BF"/>
    </w:rPr>
  </w:style>
  <w:style w:type="character" w:customStyle="1" w:styleId="Heading6Char">
    <w:name w:val="Heading 6 Char"/>
    <w:basedOn w:val="DefaultParagraphFont"/>
    <w:link w:val="Heading6"/>
    <w:rsid w:val="005E64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5E6461"/>
    <w:rPr>
      <w:rFonts w:eastAsiaTheme="majorEastAsia" w:cstheme="majorBidi"/>
      <w:color w:val="595959" w:themeColor="text1" w:themeTint="A6"/>
    </w:rPr>
  </w:style>
  <w:style w:type="character" w:customStyle="1" w:styleId="Heading8Char">
    <w:name w:val="Heading 8 Char"/>
    <w:basedOn w:val="DefaultParagraphFont"/>
    <w:link w:val="Heading8"/>
    <w:uiPriority w:val="9"/>
    <w:rsid w:val="005E64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5E6461"/>
    <w:rPr>
      <w:rFonts w:eastAsiaTheme="majorEastAsia" w:cstheme="majorBidi"/>
      <w:color w:val="272727" w:themeColor="text1" w:themeTint="D8"/>
    </w:rPr>
  </w:style>
  <w:style w:type="paragraph" w:styleId="Title">
    <w:name w:val="Title"/>
    <w:basedOn w:val="Normal"/>
    <w:next w:val="Normal"/>
    <w:link w:val="TitleChar"/>
    <w:uiPriority w:val="1"/>
    <w:qFormat/>
    <w:rsid w:val="005E64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5E64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6461"/>
    <w:pPr>
      <w:numPr>
        <w:ilvl w:val="1"/>
      </w:numPr>
      <w:spacing w:after="160"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64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6461"/>
    <w:pPr>
      <w:spacing w:before="160" w:after="160" w:line="259" w:lineRule="auto"/>
      <w:jc w:val="center"/>
    </w:pPr>
    <w:rPr>
      <w:i/>
      <w:iCs/>
      <w:color w:val="404040" w:themeColor="text1" w:themeTint="BF"/>
    </w:rPr>
  </w:style>
  <w:style w:type="character" w:customStyle="1" w:styleId="QuoteChar">
    <w:name w:val="Quote Char"/>
    <w:basedOn w:val="DefaultParagraphFont"/>
    <w:link w:val="Quote"/>
    <w:uiPriority w:val="29"/>
    <w:qFormat/>
    <w:rsid w:val="005E6461"/>
    <w:rPr>
      <w:i/>
      <w:iCs/>
      <w:color w:val="404040" w:themeColor="text1" w:themeTint="BF"/>
    </w:rPr>
  </w:style>
  <w:style w:type="character" w:styleId="IntenseEmphasis">
    <w:name w:val="Intense Emphasis"/>
    <w:basedOn w:val="DefaultParagraphFont"/>
    <w:uiPriority w:val="21"/>
    <w:qFormat/>
    <w:rsid w:val="005E6461"/>
    <w:rPr>
      <w:i/>
      <w:iCs/>
      <w:color w:val="365F91" w:themeColor="accent1" w:themeShade="BF"/>
    </w:rPr>
  </w:style>
  <w:style w:type="paragraph" w:styleId="IntenseQuote">
    <w:name w:val="Intense Quote"/>
    <w:basedOn w:val="Normal"/>
    <w:next w:val="Normal"/>
    <w:link w:val="IntenseQuoteChar"/>
    <w:uiPriority w:val="30"/>
    <w:qFormat/>
    <w:rsid w:val="005E6461"/>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E6461"/>
    <w:rPr>
      <w:i/>
      <w:iCs/>
      <w:color w:val="365F91" w:themeColor="accent1" w:themeShade="BF"/>
    </w:rPr>
  </w:style>
  <w:style w:type="character" w:styleId="IntenseReference">
    <w:name w:val="Intense Reference"/>
    <w:basedOn w:val="DefaultParagraphFont"/>
    <w:uiPriority w:val="32"/>
    <w:qFormat/>
    <w:rsid w:val="005E6461"/>
    <w:rPr>
      <w:b/>
      <w:bCs/>
      <w:smallCaps/>
      <w:color w:val="365F91" w:themeColor="accent1" w:themeShade="BF"/>
      <w:spacing w:val="5"/>
    </w:rPr>
  </w:style>
  <w:style w:type="character" w:customStyle="1" w:styleId="UnresolvedMention1">
    <w:name w:val="Unresolved Mention1"/>
    <w:basedOn w:val="DefaultParagraphFont"/>
    <w:uiPriority w:val="99"/>
    <w:semiHidden/>
    <w:unhideWhenUsed/>
    <w:qFormat/>
    <w:rsid w:val="005E6461"/>
    <w:rPr>
      <w:color w:val="605E5C"/>
      <w:shd w:val="clear" w:color="auto" w:fill="E1DFDD"/>
    </w:rPr>
  </w:style>
  <w:style w:type="character" w:customStyle="1" w:styleId="fontstyle01">
    <w:name w:val="fontstyle01"/>
    <w:basedOn w:val="DefaultParagraphFont"/>
    <w:rsid w:val="005E6461"/>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5E6461"/>
    <w:rPr>
      <w:rFonts w:ascii="Times New Roman" w:hAnsi="Times New Roman" w:cs="Times New Roman" w:hint="default"/>
      <w:b w:val="0"/>
      <w:bCs w:val="0"/>
      <w:i/>
      <w:iCs/>
      <w:color w:val="000000"/>
      <w:sz w:val="24"/>
      <w:szCs w:val="24"/>
    </w:rPr>
  </w:style>
  <w:style w:type="paragraph" w:styleId="Bibliography">
    <w:name w:val="Bibliography"/>
    <w:basedOn w:val="Normal"/>
    <w:next w:val="Normal"/>
    <w:uiPriority w:val="37"/>
    <w:unhideWhenUsed/>
    <w:rsid w:val="005E6461"/>
    <w:pPr>
      <w:spacing w:after="160" w:line="259" w:lineRule="auto"/>
    </w:pPr>
  </w:style>
  <w:style w:type="paragraph" w:customStyle="1" w:styleId="TableParagraph">
    <w:name w:val="Table Paragraph"/>
    <w:basedOn w:val="Normal"/>
    <w:uiPriority w:val="1"/>
    <w:qFormat/>
    <w:rsid w:val="005E6461"/>
    <w:pPr>
      <w:widowControl w:val="0"/>
      <w:autoSpaceDE w:val="0"/>
      <w:autoSpaceDN w:val="0"/>
      <w:spacing w:after="0" w:line="240" w:lineRule="auto"/>
      <w:jc w:val="center"/>
    </w:pPr>
    <w:rPr>
      <w:rFonts w:ascii="Times New Roman" w:eastAsia="Times New Roman" w:hAnsi="Times New Roman" w:cs="Times New Roman"/>
      <w:lang w:val="id"/>
    </w:rPr>
  </w:style>
  <w:style w:type="character" w:customStyle="1" w:styleId="ListParagraphChar">
    <w:name w:val="List Paragraph Char"/>
    <w:aliases w:val="Body of text Char,Body of text+1 Char,Body of text+2 Char,Body of text+3 Char,List Paragraph11 Char,List Paragraph1 Char,List Paragraph111 Char,Medium Grid 1 - Accent 21 Char,Colorful List - Accent 11 Char,Body of textCxSp Char"/>
    <w:basedOn w:val="DefaultParagraphFont"/>
    <w:link w:val="ListParagraph"/>
    <w:uiPriority w:val="34"/>
    <w:qFormat/>
    <w:locked/>
    <w:rsid w:val="00CF475F"/>
    <w:rPr>
      <w:rFonts w:ascii="Calibri" w:eastAsia="Calibri" w:hAnsi="Calibri" w:cs="Times New Roman"/>
      <w:position w:val="-1"/>
    </w:rPr>
  </w:style>
  <w:style w:type="paragraph" w:customStyle="1" w:styleId="JRPMBody">
    <w:name w:val="JRPM_Body"/>
    <w:basedOn w:val="Normal"/>
    <w:qFormat/>
    <w:rsid w:val="00CA6C67"/>
    <w:pPr>
      <w:spacing w:after="0" w:line="240" w:lineRule="auto"/>
      <w:ind w:firstLine="567"/>
      <w:jc w:val="both"/>
    </w:pPr>
    <w:rPr>
      <w:rFonts w:ascii="Times New Roman" w:eastAsia="Times New Roman" w:hAnsi="Times New Roman" w:cs="Times New Roman"/>
      <w:szCs w:val="24"/>
      <w:lang w:val="id-ID"/>
    </w:rPr>
  </w:style>
  <w:style w:type="paragraph" w:styleId="FootnoteText">
    <w:name w:val="footnote text"/>
    <w:basedOn w:val="Normal"/>
    <w:link w:val="FootnoteTextChar"/>
    <w:uiPriority w:val="99"/>
    <w:unhideWhenUsed/>
    <w:rsid w:val="00C602F2"/>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C602F2"/>
    <w:rPr>
      <w:sz w:val="20"/>
      <w:szCs w:val="20"/>
      <w:lang w:val="id-ID"/>
    </w:rPr>
  </w:style>
  <w:style w:type="character" w:styleId="FootnoteReference">
    <w:name w:val="footnote reference"/>
    <w:aliases w:val="Footnote Text Char1,Char Char1,Char Char Char Char1,Footnote Text Char Char Char1,Char Char Char Char2,Char Char Char Char Char Char Char Char Char Char Char Char1,Char Char Char Char Char Char Char Char Char Char1"/>
    <w:basedOn w:val="DefaultParagraphFont"/>
    <w:uiPriority w:val="99"/>
    <w:unhideWhenUsed/>
    <w:rsid w:val="00C602F2"/>
    <w:rPr>
      <w:vertAlign w:val="superscript"/>
    </w:rPr>
  </w:style>
  <w:style w:type="character" w:customStyle="1" w:styleId="fontstyle31">
    <w:name w:val="fontstyle31"/>
    <w:basedOn w:val="DefaultParagraphFont"/>
    <w:rsid w:val="00C602F2"/>
    <w:rPr>
      <w:rFonts w:ascii="Trebuchet MS" w:hAnsi="Trebuchet MS" w:hint="default"/>
      <w:b w:val="0"/>
      <w:bCs w:val="0"/>
      <w:i/>
      <w:iCs/>
      <w:color w:val="000000"/>
      <w:sz w:val="18"/>
      <w:szCs w:val="18"/>
    </w:rPr>
  </w:style>
  <w:style w:type="character" w:customStyle="1" w:styleId="fontstyle41">
    <w:name w:val="fontstyle41"/>
    <w:basedOn w:val="DefaultParagraphFont"/>
    <w:rsid w:val="00C602F2"/>
    <w:rPr>
      <w:rFonts w:ascii="Arial" w:hAnsi="Arial" w:cs="Arial" w:hint="default"/>
      <w:b/>
      <w:bCs/>
      <w:i w:val="0"/>
      <w:iCs w:val="0"/>
      <w:color w:val="000000"/>
      <w:sz w:val="22"/>
      <w:szCs w:val="22"/>
    </w:rPr>
  </w:style>
  <w:style w:type="character" w:styleId="EndnoteReference">
    <w:name w:val="endnote reference"/>
    <w:basedOn w:val="DefaultParagraphFont"/>
    <w:uiPriority w:val="99"/>
    <w:semiHidden/>
    <w:unhideWhenUsed/>
    <w:rsid w:val="00C602F2"/>
    <w:rPr>
      <w:vertAlign w:val="superscript"/>
    </w:rPr>
  </w:style>
  <w:style w:type="paragraph" w:styleId="CommentText">
    <w:name w:val="annotation text"/>
    <w:basedOn w:val="Normal"/>
    <w:link w:val="CommentTextChar"/>
    <w:uiPriority w:val="99"/>
    <w:unhideWhenUsed/>
    <w:qFormat/>
    <w:rsid w:val="00287919"/>
    <w:pPr>
      <w:spacing w:line="240" w:lineRule="auto"/>
    </w:pPr>
    <w:rPr>
      <w:rFonts w:ascii="Calibri" w:eastAsia="Calibri" w:hAnsi="Calibri" w:cs="Calibri"/>
      <w:sz w:val="20"/>
      <w:szCs w:val="20"/>
      <w:lang w:val="id-ID"/>
    </w:rPr>
  </w:style>
  <w:style w:type="character" w:customStyle="1" w:styleId="CommentTextChar">
    <w:name w:val="Comment Text Char"/>
    <w:basedOn w:val="DefaultParagraphFont"/>
    <w:link w:val="CommentText"/>
    <w:uiPriority w:val="99"/>
    <w:qFormat/>
    <w:rsid w:val="00287919"/>
    <w:rPr>
      <w:rFonts w:ascii="Calibri" w:eastAsia="Calibri" w:hAnsi="Calibri" w:cs="Calibri"/>
      <w:sz w:val="20"/>
      <w:szCs w:val="20"/>
      <w:lang w:val="id-ID"/>
    </w:rPr>
  </w:style>
  <w:style w:type="table" w:customStyle="1" w:styleId="LightShading1">
    <w:name w:val="Light Shading1"/>
    <w:basedOn w:val="TableNormal"/>
    <w:uiPriority w:val="60"/>
    <w:qFormat/>
    <w:rsid w:val="00287919"/>
    <w:pPr>
      <w:spacing w:after="0" w:line="240" w:lineRule="auto"/>
    </w:pPr>
    <w:rPr>
      <w:rFonts w:ascii="Calibri" w:eastAsia="Calibri" w:hAnsi="Calibri" w:cs="Calibri"/>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qFormat/>
    <w:rsid w:val="00287919"/>
    <w:pPr>
      <w:spacing w:after="0" w:line="240" w:lineRule="auto"/>
    </w:pPr>
    <w:rPr>
      <w:rFonts w:ascii="Calibri" w:eastAsia="Calibri" w:hAnsi="Calibri" w:cs="Calibri"/>
      <w:lang w:val="id-ID"/>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ody">
    <w:name w:val="Body"/>
    <w:basedOn w:val="Normal"/>
    <w:qFormat/>
    <w:rsid w:val="00287919"/>
    <w:pPr>
      <w:widowControl w:val="0"/>
      <w:autoSpaceDE w:val="0"/>
      <w:autoSpaceDN w:val="0"/>
      <w:adjustRightInd w:val="0"/>
      <w:spacing w:after="0" w:line="360" w:lineRule="auto"/>
      <w:ind w:firstLine="340"/>
      <w:jc w:val="both"/>
      <w:textAlignment w:val="baseline"/>
    </w:pPr>
    <w:rPr>
      <w:rFonts w:ascii="Times New Roman" w:eastAsia="BatangChe" w:hAnsi="Times New Roman" w:cs="Times New Roman"/>
      <w:sz w:val="24"/>
      <w:szCs w:val="20"/>
      <w:lang w:val="id-ID" w:eastAsia="ko-KR"/>
    </w:rPr>
  </w:style>
  <w:style w:type="paragraph" w:customStyle="1" w:styleId="Bullet">
    <w:name w:val="Bullet"/>
    <w:basedOn w:val="Body"/>
    <w:qFormat/>
    <w:rsid w:val="00287919"/>
    <w:pPr>
      <w:ind w:left="576" w:hanging="288"/>
    </w:pPr>
  </w:style>
  <w:style w:type="paragraph" w:customStyle="1" w:styleId="SubBullet">
    <w:name w:val="SubBullet"/>
    <w:basedOn w:val="Body"/>
    <w:qFormat/>
    <w:rsid w:val="00287919"/>
    <w:pPr>
      <w:ind w:left="1145" w:hanging="283"/>
    </w:pPr>
  </w:style>
  <w:style w:type="paragraph" w:customStyle="1" w:styleId="Enumerated">
    <w:name w:val="Enumerated"/>
    <w:basedOn w:val="Bullet"/>
    <w:qFormat/>
    <w:rsid w:val="00287919"/>
  </w:style>
  <w:style w:type="paragraph" w:customStyle="1" w:styleId="FigureTitle">
    <w:name w:val="FigureTitle"/>
    <w:basedOn w:val="Body"/>
    <w:qFormat/>
    <w:rsid w:val="00287919"/>
    <w:pPr>
      <w:spacing w:after="120"/>
      <w:jc w:val="center"/>
    </w:pPr>
    <w:rPr>
      <w:i/>
    </w:rPr>
  </w:style>
  <w:style w:type="paragraph" w:customStyle="1" w:styleId="Equation">
    <w:name w:val="Equation"/>
    <w:basedOn w:val="Normal"/>
    <w:qFormat/>
    <w:rsid w:val="00287919"/>
    <w:pPr>
      <w:widowControl w:val="0"/>
      <w:tabs>
        <w:tab w:val="left" w:pos="0"/>
        <w:tab w:val="center" w:pos="2268"/>
        <w:tab w:val="right" w:pos="4706"/>
      </w:tabs>
      <w:autoSpaceDE w:val="0"/>
      <w:autoSpaceDN w:val="0"/>
      <w:adjustRightInd w:val="0"/>
      <w:spacing w:before="120" w:after="120" w:line="360" w:lineRule="auto"/>
      <w:jc w:val="both"/>
      <w:textAlignment w:val="baseline"/>
    </w:pPr>
    <w:rPr>
      <w:rFonts w:ascii="Times New Roman" w:eastAsia="BatangChe" w:hAnsi="Times New Roman" w:cs="Times New Roman"/>
      <w:szCs w:val="20"/>
      <w:lang w:val="id-ID" w:eastAsia="ko-KR"/>
    </w:rPr>
  </w:style>
  <w:style w:type="paragraph" w:customStyle="1" w:styleId="Tabletitle">
    <w:name w:val="Tabletitle"/>
    <w:basedOn w:val="Body"/>
    <w:qFormat/>
    <w:rsid w:val="00287919"/>
    <w:pPr>
      <w:spacing w:before="240" w:after="120"/>
      <w:jc w:val="center"/>
    </w:pPr>
    <w:rPr>
      <w:i/>
    </w:rPr>
  </w:style>
  <w:style w:type="paragraph" w:customStyle="1" w:styleId="E-JOURNALTitle">
    <w:name w:val="E-JOURNAL_Title"/>
    <w:basedOn w:val="Normal"/>
    <w:qFormat/>
    <w:rsid w:val="00287919"/>
    <w:pPr>
      <w:spacing w:after="0" w:line="240" w:lineRule="auto"/>
      <w:jc w:val="center"/>
    </w:pPr>
    <w:rPr>
      <w:rFonts w:ascii="Times New Roman" w:eastAsia="Times New Roman" w:hAnsi="Times New Roman" w:cs="Times New Roman"/>
      <w:b/>
      <w:lang w:val="id-ID"/>
    </w:rPr>
  </w:style>
  <w:style w:type="paragraph" w:customStyle="1" w:styleId="Copyright">
    <w:name w:val="Copyright"/>
    <w:basedOn w:val="Normal"/>
    <w:qFormat/>
    <w:rsid w:val="00287919"/>
    <w:pPr>
      <w:framePr w:hSpace="187" w:wrap="around" w:vAnchor="text" w:hAnchor="text" w:y="1"/>
      <w:spacing w:after="0" w:line="200" w:lineRule="exact"/>
      <w:jc w:val="right"/>
    </w:pPr>
    <w:rPr>
      <w:rFonts w:ascii="Times New Roman" w:eastAsia="Times New Roman" w:hAnsi="Times New Roman" w:cs="Times New Roman"/>
      <w:sz w:val="17"/>
      <w:szCs w:val="14"/>
      <w:lang w:val="id-ID"/>
    </w:rPr>
  </w:style>
  <w:style w:type="paragraph" w:customStyle="1" w:styleId="JRPMTableCaption">
    <w:name w:val="JRPM_TableCaption"/>
    <w:basedOn w:val="Normal"/>
    <w:autoRedefine/>
    <w:qFormat/>
    <w:rsid w:val="00C668CE"/>
    <w:pPr>
      <w:spacing w:after="0" w:line="240" w:lineRule="auto"/>
      <w:jc w:val="center"/>
    </w:pPr>
    <w:rPr>
      <w:rFonts w:ascii="Times New Roman" w:eastAsia="Times New Roman" w:hAnsi="Times New Roman" w:cs="Times New Roman"/>
      <w:bCs/>
      <w:color w:val="000000" w:themeColor="text1"/>
      <w:lang w:val="id-ID"/>
    </w:rPr>
  </w:style>
  <w:style w:type="paragraph" w:customStyle="1" w:styleId="JRPMPictureCapture">
    <w:name w:val="JRPM_Picture Capture"/>
    <w:basedOn w:val="Normal"/>
    <w:autoRedefine/>
    <w:qFormat/>
    <w:rsid w:val="00D65A0A"/>
    <w:pPr>
      <w:spacing w:after="0" w:line="240" w:lineRule="auto"/>
    </w:pPr>
    <w:rPr>
      <w:rFonts w:ascii="Times New Roman" w:eastAsia="Times New Roman" w:hAnsi="Times New Roman" w:cs="Times New Roman"/>
      <w:b/>
      <w:color w:val="000000"/>
      <w:lang w:val="id-ID"/>
    </w:rPr>
  </w:style>
  <w:style w:type="paragraph" w:customStyle="1" w:styleId="JRPMReference">
    <w:name w:val="JRPM_Reference"/>
    <w:basedOn w:val="Normal"/>
    <w:qFormat/>
    <w:rsid w:val="00287919"/>
    <w:pPr>
      <w:spacing w:before="120" w:after="120" w:line="240" w:lineRule="auto"/>
      <w:ind w:left="567" w:hanging="567"/>
      <w:jc w:val="both"/>
    </w:pPr>
    <w:rPr>
      <w:rFonts w:ascii="Times New Roman" w:eastAsia="Times New Roman" w:hAnsi="Times New Roman" w:cs="Times New Roman"/>
      <w:color w:val="000000"/>
      <w:lang w:val="id-ID"/>
    </w:rPr>
  </w:style>
  <w:style w:type="paragraph" w:styleId="Caption">
    <w:name w:val="caption"/>
    <w:aliases w:val="Judul Tabel,Gambar,dan Lampiran"/>
    <w:basedOn w:val="Normal"/>
    <w:next w:val="Normal"/>
    <w:link w:val="CaptionChar"/>
    <w:uiPriority w:val="35"/>
    <w:unhideWhenUsed/>
    <w:qFormat/>
    <w:rsid w:val="005436A5"/>
    <w:pPr>
      <w:spacing w:line="240" w:lineRule="auto"/>
    </w:pPr>
    <w:rPr>
      <w:rFonts w:ascii="Times New Roman" w:eastAsia="MS Mincho" w:hAnsi="Times New Roman" w:cs="Times New Roman"/>
      <w:i/>
      <w:iCs/>
      <w:color w:val="1F497D" w:themeColor="text2"/>
      <w:sz w:val="18"/>
      <w:szCs w:val="18"/>
    </w:rPr>
  </w:style>
  <w:style w:type="character" w:customStyle="1" w:styleId="relative">
    <w:name w:val="relative"/>
    <w:basedOn w:val="DefaultParagraphFont"/>
    <w:rsid w:val="00F51C23"/>
  </w:style>
  <w:style w:type="character" w:customStyle="1" w:styleId="max-w-full">
    <w:name w:val="max-w-full"/>
    <w:basedOn w:val="DefaultParagraphFont"/>
    <w:rsid w:val="000F3CA2"/>
  </w:style>
  <w:style w:type="paragraph" w:styleId="HTMLPreformatted">
    <w:name w:val="HTML Preformatted"/>
    <w:link w:val="HTMLPreformattedChar"/>
    <w:uiPriority w:val="99"/>
    <w:unhideWhenUsed/>
    <w:rsid w:val="003C68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SimSun" w:hAnsi="SimSun" w:cs="Times New Roman" w:hint="eastAsia"/>
      <w:sz w:val="24"/>
      <w:szCs w:val="24"/>
      <w:lang w:eastAsia="zh-CN"/>
    </w:rPr>
  </w:style>
  <w:style w:type="character" w:customStyle="1" w:styleId="HTMLPreformattedChar">
    <w:name w:val="HTML Preformatted Char"/>
    <w:basedOn w:val="DefaultParagraphFont"/>
    <w:link w:val="HTMLPreformatted"/>
    <w:uiPriority w:val="99"/>
    <w:rsid w:val="003C6829"/>
    <w:rPr>
      <w:rFonts w:ascii="SimSun" w:eastAsia="SimSun" w:hAnsi="SimSun" w:cs="Times New Roman"/>
      <w:sz w:val="24"/>
      <w:szCs w:val="24"/>
      <w:lang w:eastAsia="zh-CN"/>
    </w:rPr>
  </w:style>
  <w:style w:type="character" w:customStyle="1" w:styleId="text-secondary-500">
    <w:name w:val="text-secondary-500"/>
    <w:basedOn w:val="DefaultParagraphFont"/>
    <w:rsid w:val="00D221BF"/>
  </w:style>
  <w:style w:type="table" w:customStyle="1" w:styleId="TableGrid1">
    <w:name w:val="Table Grid1"/>
    <w:basedOn w:val="TableNormal"/>
    <w:next w:val="TableGrid"/>
    <w:uiPriority w:val="39"/>
    <w:qFormat/>
    <w:rsid w:val="00367E8B"/>
    <w:pPr>
      <w:spacing w:after="0" w:line="240" w:lineRule="auto"/>
    </w:pPr>
    <w:rPr>
      <w:sz w:val="20"/>
      <w:szCs w:val="20"/>
      <w:lang w:val="zh-CN" w:eastAsia="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y2iqfc">
    <w:name w:val="y2iqfc"/>
    <w:basedOn w:val="DefaultParagraphFont"/>
    <w:rsid w:val="00CC2B3D"/>
  </w:style>
  <w:style w:type="character" w:styleId="FollowedHyperlink">
    <w:name w:val="FollowedHyperlink"/>
    <w:basedOn w:val="DefaultParagraphFont"/>
    <w:uiPriority w:val="99"/>
    <w:unhideWhenUsed/>
    <w:qFormat/>
    <w:rsid w:val="001A4DDF"/>
    <w:rPr>
      <w:color w:val="800080" w:themeColor="followedHyperlink"/>
      <w:u w:val="single"/>
    </w:rPr>
  </w:style>
  <w:style w:type="paragraph" w:styleId="NoSpacing">
    <w:name w:val="No Spacing"/>
    <w:aliases w:val="1"/>
    <w:link w:val="NoSpacingChar"/>
    <w:uiPriority w:val="1"/>
    <w:qFormat/>
    <w:rsid w:val="003A1FC3"/>
    <w:pPr>
      <w:spacing w:after="0" w:line="240" w:lineRule="auto"/>
    </w:pPr>
  </w:style>
  <w:style w:type="character" w:customStyle="1" w:styleId="UnresolvedMention2">
    <w:name w:val="Unresolved Mention2"/>
    <w:basedOn w:val="DefaultParagraphFont"/>
    <w:uiPriority w:val="99"/>
    <w:unhideWhenUsed/>
    <w:qFormat/>
    <w:rsid w:val="0029427A"/>
    <w:rPr>
      <w:color w:val="605E5C"/>
      <w:shd w:val="clear" w:color="auto" w:fill="E1DFDD"/>
    </w:rPr>
  </w:style>
  <w:style w:type="character" w:styleId="CommentReference">
    <w:name w:val="annotation reference"/>
    <w:basedOn w:val="DefaultParagraphFont"/>
    <w:uiPriority w:val="99"/>
    <w:unhideWhenUsed/>
    <w:rsid w:val="0029427A"/>
    <w:rPr>
      <w:sz w:val="16"/>
      <w:szCs w:val="16"/>
    </w:rPr>
  </w:style>
  <w:style w:type="paragraph" w:styleId="CommentSubject">
    <w:name w:val="annotation subject"/>
    <w:basedOn w:val="CommentText"/>
    <w:next w:val="CommentText"/>
    <w:link w:val="CommentSubjectChar"/>
    <w:uiPriority w:val="99"/>
    <w:semiHidden/>
    <w:unhideWhenUsed/>
    <w:rsid w:val="0029427A"/>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9427A"/>
    <w:rPr>
      <w:rFonts w:ascii="Calibri" w:eastAsia="Calibri" w:hAnsi="Calibri" w:cs="Calibri"/>
      <w:b/>
      <w:bCs/>
      <w:sz w:val="20"/>
      <w:szCs w:val="20"/>
      <w:lang w:val="id-ID"/>
    </w:rPr>
  </w:style>
  <w:style w:type="character" w:customStyle="1" w:styleId="CaptionChar">
    <w:name w:val="Caption Char"/>
    <w:aliases w:val="Judul Tabel Char,Gambar Char,dan Lampiran Char"/>
    <w:basedOn w:val="DefaultParagraphFont"/>
    <w:link w:val="Caption"/>
    <w:uiPriority w:val="35"/>
    <w:rsid w:val="0029427A"/>
    <w:rPr>
      <w:rFonts w:ascii="Times New Roman" w:eastAsia="MS Mincho" w:hAnsi="Times New Roman" w:cs="Times New Roman"/>
      <w:i/>
      <w:iCs/>
      <w:color w:val="1F497D" w:themeColor="text2"/>
      <w:sz w:val="18"/>
      <w:szCs w:val="18"/>
    </w:rPr>
  </w:style>
  <w:style w:type="character" w:customStyle="1" w:styleId="selectable-text">
    <w:name w:val="selectable-text"/>
    <w:basedOn w:val="DefaultParagraphFont"/>
    <w:rsid w:val="0029427A"/>
  </w:style>
  <w:style w:type="paragraph" w:customStyle="1" w:styleId="BAB">
    <w:name w:val="BAB"/>
    <w:basedOn w:val="Normal"/>
    <w:qFormat/>
    <w:rsid w:val="0029427A"/>
    <w:pPr>
      <w:spacing w:after="0"/>
      <w:jc w:val="both"/>
    </w:pPr>
    <w:rPr>
      <w:rFonts w:ascii="Times New Roman" w:eastAsia="Calibri" w:hAnsi="Times New Roman" w:cs="Times New Roman"/>
      <w:b/>
      <w:sz w:val="24"/>
    </w:rPr>
  </w:style>
  <w:style w:type="character" w:customStyle="1" w:styleId="sw">
    <w:name w:val="sw"/>
    <w:basedOn w:val="DefaultParagraphFont"/>
    <w:rsid w:val="0029427A"/>
  </w:style>
  <w:style w:type="table" w:customStyle="1" w:styleId="32">
    <w:name w:val="32"/>
    <w:basedOn w:val="TableNormal"/>
    <w:rsid w:val="0029427A"/>
    <w:pPr>
      <w:spacing w:after="0" w:line="240" w:lineRule="auto"/>
    </w:pPr>
    <w:rPr>
      <w:rFonts w:ascii="Calibri" w:eastAsia="Calibri" w:hAnsi="Calibri" w:cs="Calibri"/>
      <w:lang w:eastAsia="en-ID"/>
    </w:rPr>
    <w:tblPr>
      <w:tblStyleRowBandSize w:val="1"/>
      <w:tblStyleColBandSize w:val="1"/>
      <w:tblInd w:w="0" w:type="dxa"/>
      <w:tblCellMar>
        <w:top w:w="0" w:type="dxa"/>
        <w:left w:w="108" w:type="dxa"/>
        <w:bottom w:w="0" w:type="dxa"/>
        <w:right w:w="108" w:type="dxa"/>
      </w:tblCellMar>
    </w:tblPr>
  </w:style>
  <w:style w:type="paragraph" w:customStyle="1" w:styleId="Normal1">
    <w:name w:val="Normal1"/>
    <w:rsid w:val="0029427A"/>
    <w:pPr>
      <w:spacing w:after="0"/>
    </w:pPr>
    <w:rPr>
      <w:rFonts w:ascii="Arial" w:eastAsia="Arial" w:hAnsi="Arial" w:cs="Arial"/>
    </w:rPr>
  </w:style>
  <w:style w:type="paragraph" w:customStyle="1" w:styleId="Isi">
    <w:name w:val="Isi"/>
    <w:basedOn w:val="Normal"/>
    <w:link w:val="IsiChar"/>
    <w:qFormat/>
    <w:rsid w:val="0029427A"/>
    <w:pPr>
      <w:spacing w:after="0" w:line="240" w:lineRule="auto"/>
      <w:ind w:firstLine="284"/>
      <w:jc w:val="both"/>
    </w:pPr>
    <w:rPr>
      <w:rFonts w:ascii="Times New Roman" w:eastAsia="Malgun Gothic" w:hAnsi="Times New Roman" w:cs="Arial"/>
      <w:sz w:val="20"/>
      <w:lang w:val="id-ID" w:eastAsia="ko-KR"/>
    </w:rPr>
  </w:style>
  <w:style w:type="character" w:customStyle="1" w:styleId="IsiChar">
    <w:name w:val="Isi Char"/>
    <w:link w:val="Isi"/>
    <w:rsid w:val="0029427A"/>
    <w:rPr>
      <w:rFonts w:ascii="Times New Roman" w:eastAsia="Malgun Gothic" w:hAnsi="Times New Roman" w:cs="Arial"/>
      <w:sz w:val="20"/>
      <w:lang w:val="id-ID" w:eastAsia="ko-KR"/>
    </w:rPr>
  </w:style>
  <w:style w:type="paragraph" w:styleId="TOC2">
    <w:name w:val="toc 2"/>
    <w:basedOn w:val="Normal"/>
    <w:uiPriority w:val="39"/>
    <w:qFormat/>
    <w:rsid w:val="0029427A"/>
    <w:pPr>
      <w:widowControl w:val="0"/>
      <w:autoSpaceDE w:val="0"/>
      <w:autoSpaceDN w:val="0"/>
      <w:spacing w:before="137" w:after="0" w:line="240" w:lineRule="auto"/>
      <w:ind w:left="278"/>
    </w:pPr>
    <w:rPr>
      <w:rFonts w:ascii="Times New Roman" w:eastAsia="Times New Roman" w:hAnsi="Times New Roman" w:cs="Times New Roman"/>
      <w:b/>
      <w:bCs/>
      <w:sz w:val="24"/>
      <w:szCs w:val="24"/>
      <w:lang w:val="ms"/>
    </w:rPr>
  </w:style>
  <w:style w:type="paragraph" w:styleId="TOC4">
    <w:name w:val="toc 4"/>
    <w:basedOn w:val="Normal"/>
    <w:next w:val="Normal"/>
    <w:autoRedefine/>
    <w:uiPriority w:val="1"/>
    <w:unhideWhenUsed/>
    <w:qFormat/>
    <w:rsid w:val="0029427A"/>
    <w:pPr>
      <w:spacing w:after="100" w:line="259" w:lineRule="auto"/>
      <w:ind w:left="660"/>
    </w:pPr>
    <w:rPr>
      <w:kern w:val="2"/>
      <w14:ligatures w14:val="standardContextual"/>
    </w:rPr>
  </w:style>
  <w:style w:type="paragraph" w:styleId="EndnoteText">
    <w:name w:val="endnote text"/>
    <w:basedOn w:val="Normal"/>
    <w:link w:val="EndnoteTextChar"/>
    <w:uiPriority w:val="99"/>
    <w:semiHidden/>
    <w:unhideWhenUsed/>
    <w:rsid w:val="0029427A"/>
    <w:pPr>
      <w:spacing w:after="0" w:line="240" w:lineRule="auto"/>
    </w:pPr>
    <w:rPr>
      <w:kern w:val="2"/>
      <w:sz w:val="20"/>
      <w:szCs w:val="20"/>
      <w14:ligatures w14:val="standardContextual"/>
    </w:rPr>
  </w:style>
  <w:style w:type="character" w:customStyle="1" w:styleId="EndnoteTextChar">
    <w:name w:val="Endnote Text Char"/>
    <w:basedOn w:val="DefaultParagraphFont"/>
    <w:link w:val="EndnoteText"/>
    <w:uiPriority w:val="99"/>
    <w:semiHidden/>
    <w:rsid w:val="0029427A"/>
    <w:rPr>
      <w:kern w:val="2"/>
      <w:sz w:val="20"/>
      <w:szCs w:val="20"/>
      <w14:ligatures w14:val="standardContextual"/>
    </w:rPr>
  </w:style>
  <w:style w:type="paragraph" w:customStyle="1" w:styleId="IEEEParagraph">
    <w:name w:val="IEEE Paragraph"/>
    <w:basedOn w:val="Normal"/>
    <w:link w:val="IEEEParagraphChar"/>
    <w:qFormat/>
    <w:rsid w:val="0029427A"/>
    <w:pPr>
      <w:adjustRightInd w:val="0"/>
      <w:snapToGrid w:val="0"/>
      <w:spacing w:after="0" w:line="240" w:lineRule="auto"/>
      <w:ind w:firstLine="216"/>
      <w:jc w:val="both"/>
    </w:pPr>
    <w:rPr>
      <w:rFonts w:eastAsiaTheme="minorEastAsia"/>
      <w:sz w:val="20"/>
      <w:szCs w:val="20"/>
      <w:lang w:eastAsia="zh-CN"/>
    </w:rPr>
  </w:style>
  <w:style w:type="paragraph" w:customStyle="1" w:styleId="7DAFTARPUSTAKA">
    <w:name w:val="7 DAFTAR PUSTAKA"/>
    <w:basedOn w:val="Heading1"/>
    <w:qFormat/>
    <w:rsid w:val="0029427A"/>
    <w:pPr>
      <w:keepLines w:val="0"/>
      <w:suppressAutoHyphens/>
      <w:spacing w:before="200" w:after="160" w:line="240" w:lineRule="auto"/>
    </w:pPr>
    <w:rPr>
      <w:rFonts w:ascii="Times New Roman" w:eastAsia="Times New Roman" w:hAnsi="Times New Roman" w:cs="Times New Roman"/>
      <w:bCs w:val="0"/>
      <w:caps/>
      <w:color w:val="auto"/>
      <w:sz w:val="24"/>
      <w:szCs w:val="20"/>
      <w:lang w:val="id" w:eastAsia="ar-SA"/>
    </w:rPr>
  </w:style>
  <w:style w:type="paragraph" w:customStyle="1" w:styleId="3AuthorAffiliation">
    <w:name w:val="3 Author Affiliation"/>
    <w:next w:val="Normal"/>
    <w:qFormat/>
    <w:rsid w:val="0029427A"/>
    <w:pPr>
      <w:suppressAutoHyphens/>
      <w:spacing w:after="0" w:line="240" w:lineRule="auto"/>
    </w:pPr>
    <w:rPr>
      <w:rFonts w:ascii="Times New Roman" w:hAnsi="Times New Roman" w:cs="Times New Roman"/>
      <w:sz w:val="18"/>
      <w:szCs w:val="20"/>
      <w:lang w:val="id"/>
    </w:rPr>
  </w:style>
  <w:style w:type="character" w:customStyle="1" w:styleId="resultpara0">
    <w:name w:val="result__para__0"/>
    <w:basedOn w:val="DefaultParagraphFont"/>
    <w:rsid w:val="0029427A"/>
  </w:style>
  <w:style w:type="character" w:customStyle="1" w:styleId="resultpara2">
    <w:name w:val="result__para__2"/>
    <w:basedOn w:val="DefaultParagraphFont"/>
    <w:rsid w:val="0029427A"/>
  </w:style>
  <w:style w:type="character" w:customStyle="1" w:styleId="resultpara4">
    <w:name w:val="result__para__4"/>
    <w:basedOn w:val="DefaultParagraphFont"/>
    <w:rsid w:val="0029427A"/>
  </w:style>
  <w:style w:type="table" w:styleId="GridTable2-Accent5">
    <w:name w:val="Grid Table 2 Accent 5"/>
    <w:basedOn w:val="TableNormal"/>
    <w:uiPriority w:val="47"/>
    <w:rsid w:val="0029427A"/>
    <w:pPr>
      <w:spacing w:after="0" w:line="240" w:lineRule="auto"/>
    </w:pPr>
    <w:rPr>
      <w:kern w:val="2"/>
      <w:lang w:val="en-ID"/>
      <w14:ligatures w14:val="standardContextual"/>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match">
    <w:name w:val="match"/>
    <w:basedOn w:val="DefaultParagraphFont"/>
    <w:rsid w:val="0029427A"/>
  </w:style>
  <w:style w:type="character" w:customStyle="1" w:styleId="selectable-text1">
    <w:name w:val="selectable-text1"/>
    <w:basedOn w:val="DefaultParagraphFont"/>
    <w:rsid w:val="0029427A"/>
  </w:style>
  <w:style w:type="paragraph" w:customStyle="1" w:styleId="StyleTitle">
    <w:name w:val="Style Title"/>
    <w:basedOn w:val="Title"/>
    <w:rsid w:val="0029427A"/>
    <w:pPr>
      <w:suppressAutoHyphens/>
      <w:spacing w:after="0"/>
      <w:contextualSpacing w:val="0"/>
      <w:jc w:val="center"/>
    </w:pPr>
    <w:rPr>
      <w:rFonts w:ascii="Times New Roman" w:eastAsia="Times New Roman" w:hAnsi="Times New Roman" w:cs="Arial"/>
      <w:b/>
      <w:bCs/>
      <w:spacing w:val="0"/>
      <w:kern w:val="1"/>
      <w:sz w:val="24"/>
      <w:szCs w:val="32"/>
      <w:lang w:eastAsia="ar-SA"/>
    </w:rPr>
  </w:style>
  <w:style w:type="character" w:customStyle="1" w:styleId="apple-converted-space">
    <w:name w:val="apple-converted-space"/>
    <w:basedOn w:val="DefaultParagraphFont"/>
    <w:rsid w:val="0029427A"/>
  </w:style>
  <w:style w:type="paragraph" w:styleId="TOC1">
    <w:name w:val="toc 1"/>
    <w:basedOn w:val="Normal"/>
    <w:uiPriority w:val="39"/>
    <w:qFormat/>
    <w:rsid w:val="0029427A"/>
    <w:pPr>
      <w:widowControl w:val="0"/>
      <w:autoSpaceDE w:val="0"/>
      <w:autoSpaceDN w:val="0"/>
      <w:spacing w:before="143" w:after="0" w:line="240" w:lineRule="auto"/>
      <w:ind w:right="419"/>
      <w:jc w:val="center"/>
    </w:pPr>
    <w:rPr>
      <w:rFonts w:ascii="Times New Roman" w:eastAsia="Times New Roman" w:hAnsi="Times New Roman" w:cs="Times New Roman"/>
      <w:b/>
      <w:bCs/>
      <w:sz w:val="24"/>
      <w:szCs w:val="24"/>
    </w:rPr>
  </w:style>
  <w:style w:type="paragraph" w:styleId="TOC3">
    <w:name w:val="toc 3"/>
    <w:basedOn w:val="Normal"/>
    <w:uiPriority w:val="39"/>
    <w:qFormat/>
    <w:rsid w:val="0029427A"/>
    <w:pPr>
      <w:widowControl w:val="0"/>
      <w:autoSpaceDE w:val="0"/>
      <w:autoSpaceDN w:val="0"/>
      <w:spacing w:before="142" w:after="0" w:line="240" w:lineRule="auto"/>
      <w:ind w:left="1221" w:hanging="292"/>
    </w:pPr>
    <w:rPr>
      <w:rFonts w:ascii="Times New Roman" w:eastAsia="Times New Roman" w:hAnsi="Times New Roman" w:cs="Times New Roman"/>
      <w:b/>
      <w:bCs/>
      <w:sz w:val="24"/>
      <w:szCs w:val="24"/>
    </w:rPr>
  </w:style>
  <w:style w:type="paragraph" w:customStyle="1" w:styleId="BodytextMaJER">
    <w:name w:val="Body text MaJER"/>
    <w:basedOn w:val="Normal"/>
    <w:qFormat/>
    <w:rsid w:val="0029427A"/>
    <w:pPr>
      <w:spacing w:after="0" w:line="240" w:lineRule="auto"/>
      <w:jc w:val="both"/>
    </w:pPr>
    <w:rPr>
      <w:rFonts w:ascii="Times New Roman" w:eastAsia="Times New Roman" w:hAnsi="Times New Roman" w:cs="Times New Roman"/>
      <w:snapToGrid w:val="0"/>
      <w:sz w:val="24"/>
      <w:szCs w:val="24"/>
      <w:lang w:val="en-GB"/>
    </w:rPr>
  </w:style>
  <w:style w:type="character" w:styleId="HTMLCode">
    <w:name w:val="HTML Code"/>
    <w:basedOn w:val="DefaultParagraphFont"/>
    <w:uiPriority w:val="99"/>
    <w:semiHidden/>
    <w:unhideWhenUsed/>
    <w:rsid w:val="0067263A"/>
    <w:rPr>
      <w:rFonts w:ascii="Courier New" w:eastAsia="Times New Roman" w:hAnsi="Courier New" w:cs="Courier New"/>
      <w:sz w:val="20"/>
      <w:szCs w:val="20"/>
    </w:rPr>
  </w:style>
  <w:style w:type="character" w:customStyle="1" w:styleId="citation-62">
    <w:name w:val="citation-62"/>
    <w:basedOn w:val="DefaultParagraphFont"/>
    <w:rsid w:val="009C000A"/>
  </w:style>
  <w:style w:type="character" w:customStyle="1" w:styleId="citation-61">
    <w:name w:val="citation-61"/>
    <w:basedOn w:val="DefaultParagraphFont"/>
    <w:rsid w:val="009C000A"/>
  </w:style>
  <w:style w:type="character" w:customStyle="1" w:styleId="citation-60">
    <w:name w:val="citation-60"/>
    <w:basedOn w:val="DefaultParagraphFont"/>
    <w:rsid w:val="009C000A"/>
  </w:style>
  <w:style w:type="character" w:customStyle="1" w:styleId="citation-58">
    <w:name w:val="citation-58"/>
    <w:basedOn w:val="DefaultParagraphFont"/>
    <w:rsid w:val="009C000A"/>
  </w:style>
  <w:style w:type="character" w:customStyle="1" w:styleId="citation-57">
    <w:name w:val="citation-57"/>
    <w:basedOn w:val="DefaultParagraphFont"/>
    <w:rsid w:val="009C000A"/>
  </w:style>
  <w:style w:type="character" w:customStyle="1" w:styleId="citation-56">
    <w:name w:val="citation-56"/>
    <w:basedOn w:val="DefaultParagraphFont"/>
    <w:rsid w:val="009C000A"/>
  </w:style>
  <w:style w:type="character" w:customStyle="1" w:styleId="citation-55">
    <w:name w:val="citation-55"/>
    <w:basedOn w:val="DefaultParagraphFont"/>
    <w:rsid w:val="009C000A"/>
  </w:style>
  <w:style w:type="character" w:customStyle="1" w:styleId="citation-54">
    <w:name w:val="citation-54"/>
    <w:basedOn w:val="DefaultParagraphFont"/>
    <w:rsid w:val="009C000A"/>
  </w:style>
  <w:style w:type="character" w:customStyle="1" w:styleId="citation-53">
    <w:name w:val="citation-53"/>
    <w:basedOn w:val="DefaultParagraphFont"/>
    <w:rsid w:val="009C000A"/>
  </w:style>
  <w:style w:type="character" w:customStyle="1" w:styleId="citation-52">
    <w:name w:val="citation-52"/>
    <w:basedOn w:val="DefaultParagraphFont"/>
    <w:rsid w:val="009C000A"/>
  </w:style>
  <w:style w:type="character" w:customStyle="1" w:styleId="citation-264">
    <w:name w:val="citation-264"/>
    <w:basedOn w:val="DefaultParagraphFont"/>
    <w:rsid w:val="009C000A"/>
  </w:style>
  <w:style w:type="character" w:customStyle="1" w:styleId="citation-263">
    <w:name w:val="citation-263"/>
    <w:basedOn w:val="DefaultParagraphFont"/>
    <w:rsid w:val="009C000A"/>
  </w:style>
  <w:style w:type="character" w:customStyle="1" w:styleId="citation-262">
    <w:name w:val="citation-262"/>
    <w:basedOn w:val="DefaultParagraphFont"/>
    <w:rsid w:val="009C000A"/>
  </w:style>
  <w:style w:type="character" w:customStyle="1" w:styleId="citation-261">
    <w:name w:val="citation-261"/>
    <w:basedOn w:val="DefaultParagraphFont"/>
    <w:rsid w:val="009C000A"/>
  </w:style>
  <w:style w:type="character" w:customStyle="1" w:styleId="citation-302">
    <w:name w:val="citation-302"/>
    <w:basedOn w:val="DefaultParagraphFont"/>
    <w:rsid w:val="009C000A"/>
  </w:style>
  <w:style w:type="character" w:customStyle="1" w:styleId="citation-300">
    <w:name w:val="citation-300"/>
    <w:basedOn w:val="DefaultParagraphFont"/>
    <w:rsid w:val="009C000A"/>
  </w:style>
  <w:style w:type="character" w:customStyle="1" w:styleId="citation-299">
    <w:name w:val="citation-299"/>
    <w:basedOn w:val="DefaultParagraphFont"/>
    <w:rsid w:val="009C000A"/>
  </w:style>
  <w:style w:type="character" w:customStyle="1" w:styleId="citation-298">
    <w:name w:val="citation-298"/>
    <w:basedOn w:val="DefaultParagraphFont"/>
    <w:rsid w:val="009C000A"/>
  </w:style>
  <w:style w:type="character" w:customStyle="1" w:styleId="citation-297">
    <w:name w:val="citation-297"/>
    <w:basedOn w:val="DefaultParagraphFont"/>
    <w:rsid w:val="009C000A"/>
  </w:style>
  <w:style w:type="character" w:customStyle="1" w:styleId="citation-296">
    <w:name w:val="citation-296"/>
    <w:basedOn w:val="DefaultParagraphFont"/>
    <w:rsid w:val="009C000A"/>
  </w:style>
  <w:style w:type="character" w:customStyle="1" w:styleId="citation-295">
    <w:name w:val="citation-295"/>
    <w:basedOn w:val="DefaultParagraphFont"/>
    <w:rsid w:val="009C000A"/>
  </w:style>
  <w:style w:type="character" w:customStyle="1" w:styleId="citation-707">
    <w:name w:val="citation-707"/>
    <w:basedOn w:val="DefaultParagraphFont"/>
    <w:rsid w:val="009C000A"/>
  </w:style>
  <w:style w:type="character" w:customStyle="1" w:styleId="citation-427">
    <w:name w:val="citation-427"/>
    <w:basedOn w:val="DefaultParagraphFont"/>
    <w:rsid w:val="009C000A"/>
  </w:style>
  <w:style w:type="character" w:customStyle="1" w:styleId="citation-426">
    <w:name w:val="citation-426"/>
    <w:basedOn w:val="DefaultParagraphFont"/>
    <w:rsid w:val="009C000A"/>
  </w:style>
  <w:style w:type="character" w:customStyle="1" w:styleId="citation-425">
    <w:name w:val="citation-425"/>
    <w:basedOn w:val="DefaultParagraphFont"/>
    <w:rsid w:val="009C000A"/>
  </w:style>
  <w:style w:type="character" w:customStyle="1" w:styleId="citation-424">
    <w:name w:val="citation-424"/>
    <w:basedOn w:val="DefaultParagraphFont"/>
    <w:rsid w:val="009C000A"/>
  </w:style>
  <w:style w:type="character" w:customStyle="1" w:styleId="citation-423">
    <w:name w:val="citation-423"/>
    <w:basedOn w:val="DefaultParagraphFont"/>
    <w:rsid w:val="009C000A"/>
  </w:style>
  <w:style w:type="character" w:customStyle="1" w:styleId="citation-484">
    <w:name w:val="citation-484"/>
    <w:basedOn w:val="DefaultParagraphFont"/>
    <w:rsid w:val="009C000A"/>
  </w:style>
  <w:style w:type="character" w:customStyle="1" w:styleId="citation-538">
    <w:name w:val="citation-538"/>
    <w:basedOn w:val="DefaultParagraphFont"/>
    <w:rsid w:val="009C000A"/>
  </w:style>
  <w:style w:type="character" w:customStyle="1" w:styleId="citation-537">
    <w:name w:val="citation-537"/>
    <w:basedOn w:val="DefaultParagraphFont"/>
    <w:rsid w:val="009C000A"/>
  </w:style>
  <w:style w:type="character" w:customStyle="1" w:styleId="citation-536">
    <w:name w:val="citation-536"/>
    <w:basedOn w:val="DefaultParagraphFont"/>
    <w:rsid w:val="009C000A"/>
  </w:style>
  <w:style w:type="table" w:customStyle="1" w:styleId="PlainTable20">
    <w:name w:val="Plain Table 2_0"/>
    <w:basedOn w:val="TableNormal"/>
    <w:uiPriority w:val="42"/>
    <w:rsid w:val="0042764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whitespace-nowrap">
    <w:name w:val="whitespace-nowrap"/>
    <w:basedOn w:val="DefaultParagraphFont"/>
    <w:rsid w:val="00322FD4"/>
  </w:style>
  <w:style w:type="character" w:styleId="PlaceholderText">
    <w:name w:val="Placeholder Text"/>
    <w:uiPriority w:val="99"/>
    <w:semiHidden/>
    <w:qFormat/>
    <w:rsid w:val="00DB0960"/>
    <w:rPr>
      <w:color w:val="808080"/>
    </w:rPr>
  </w:style>
  <w:style w:type="paragraph" w:customStyle="1" w:styleId="Heading">
    <w:name w:val="Heading"/>
    <w:basedOn w:val="Normal"/>
    <w:next w:val="BodyText"/>
    <w:qFormat/>
    <w:rsid w:val="00DB0960"/>
    <w:pPr>
      <w:keepNext/>
      <w:widowControl w:val="0"/>
      <w:suppressAutoHyphens/>
      <w:spacing w:before="240" w:after="120" w:line="240" w:lineRule="auto"/>
    </w:pPr>
    <w:rPr>
      <w:rFonts w:ascii="Liberation Sans" w:eastAsia="Microsoft YaHei" w:hAnsi="Liberation Sans" w:cs="Arial"/>
      <w:sz w:val="28"/>
      <w:szCs w:val="28"/>
    </w:rPr>
  </w:style>
  <w:style w:type="paragraph" w:styleId="List">
    <w:name w:val="List"/>
    <w:basedOn w:val="BodyText"/>
    <w:rsid w:val="00DB0960"/>
    <w:pPr>
      <w:suppressAutoHyphens/>
      <w:autoSpaceDE/>
      <w:autoSpaceDN/>
      <w:ind w:left="527"/>
      <w:jc w:val="both"/>
    </w:pPr>
    <w:rPr>
      <w:rFonts w:cs="Arial"/>
      <w:lang w:val="en-US"/>
    </w:rPr>
  </w:style>
  <w:style w:type="paragraph" w:customStyle="1" w:styleId="Index">
    <w:name w:val="Index"/>
    <w:basedOn w:val="Normal"/>
    <w:qFormat/>
    <w:rsid w:val="00DB0960"/>
    <w:pPr>
      <w:widowControl w:val="0"/>
      <w:suppressLineNumbers/>
      <w:suppressAutoHyphens/>
      <w:spacing w:after="0" w:line="240" w:lineRule="auto"/>
    </w:pPr>
    <w:rPr>
      <w:rFonts w:ascii="Times New Roman" w:eastAsia="Times New Roman" w:hAnsi="Times New Roman" w:cs="Arial"/>
    </w:rPr>
  </w:style>
  <w:style w:type="paragraph" w:customStyle="1" w:styleId="HeaderandFooter">
    <w:name w:val="Header and Footer"/>
    <w:basedOn w:val="Normal"/>
    <w:qFormat/>
    <w:rsid w:val="00DB0960"/>
    <w:pPr>
      <w:widowControl w:val="0"/>
      <w:suppressAutoHyphens/>
      <w:spacing w:after="0" w:line="240" w:lineRule="auto"/>
    </w:pPr>
    <w:rPr>
      <w:rFonts w:ascii="Times New Roman" w:eastAsia="Times New Roman" w:hAnsi="Times New Roman" w:cs="Times New Roman"/>
    </w:rPr>
  </w:style>
  <w:style w:type="paragraph" w:customStyle="1" w:styleId="TableContents">
    <w:name w:val="Table Contents"/>
    <w:basedOn w:val="Normal"/>
    <w:qFormat/>
    <w:rsid w:val="00DB0960"/>
    <w:pPr>
      <w:widowControl w:val="0"/>
      <w:suppressLineNumbers/>
      <w:suppressAutoHyphens/>
      <w:spacing w:after="0" w:line="240" w:lineRule="auto"/>
    </w:pPr>
    <w:rPr>
      <w:rFonts w:ascii="Times New Roman" w:eastAsia="Times New Roman" w:hAnsi="Times New Roman" w:cs="Times New Roman"/>
    </w:rPr>
  </w:style>
  <w:style w:type="paragraph" w:customStyle="1" w:styleId="TableHeading">
    <w:name w:val="Table Heading"/>
    <w:basedOn w:val="TableContents"/>
    <w:qFormat/>
    <w:rsid w:val="00DB0960"/>
    <w:pPr>
      <w:jc w:val="center"/>
    </w:pPr>
    <w:rPr>
      <w:b/>
      <w:bCs/>
    </w:rPr>
  </w:style>
  <w:style w:type="character" w:customStyle="1" w:styleId="UnresolvedMention3">
    <w:name w:val="Unresolved Mention3"/>
    <w:basedOn w:val="DefaultParagraphFont"/>
    <w:uiPriority w:val="99"/>
    <w:semiHidden/>
    <w:unhideWhenUsed/>
    <w:rsid w:val="004371F2"/>
    <w:rPr>
      <w:color w:val="605E5C"/>
      <w:shd w:val="clear" w:color="auto" w:fill="E1DFDD"/>
    </w:rPr>
  </w:style>
  <w:style w:type="character" w:customStyle="1" w:styleId="ms-1">
    <w:name w:val="ms-1"/>
    <w:rsid w:val="00FC0A06"/>
  </w:style>
  <w:style w:type="character" w:customStyle="1" w:styleId="-me-1">
    <w:name w:val="-me-1"/>
    <w:rsid w:val="00FC0A06"/>
  </w:style>
  <w:style w:type="table" w:customStyle="1" w:styleId="ListTable6Colorful1">
    <w:name w:val="List Table 6 Colorful1"/>
    <w:basedOn w:val="TableNormal"/>
    <w:next w:val="ListTable6Colorful"/>
    <w:uiPriority w:val="51"/>
    <w:rsid w:val="00D9397E"/>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D9397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ubtleEmphasis">
    <w:name w:val="Subtle Emphasis"/>
    <w:aliases w:val="Penulis"/>
    <w:uiPriority w:val="19"/>
    <w:qFormat/>
    <w:rsid w:val="001C7BB8"/>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paragraph" w:customStyle="1" w:styleId="8Bab">
    <w:name w:val="8. Bab"/>
    <w:basedOn w:val="Heading4"/>
    <w:link w:val="8BabChar"/>
    <w:qFormat/>
    <w:rsid w:val="00D875E7"/>
    <w:pPr>
      <w:keepNext w:val="0"/>
      <w:keepLines w:val="0"/>
      <w:suppressAutoHyphens/>
      <w:autoSpaceDE w:val="0"/>
      <w:autoSpaceDN w:val="0"/>
      <w:adjustRightInd w:val="0"/>
      <w:spacing w:before="0" w:after="0" w:line="276" w:lineRule="auto"/>
      <w:jc w:val="both"/>
      <w:textAlignment w:val="center"/>
    </w:pPr>
    <w:rPr>
      <w:rFonts w:ascii="Cambria" w:eastAsia="Calibri" w:hAnsi="Cambria" w:cs="Times New Roman"/>
      <w:b/>
      <w:i w:val="0"/>
      <w:iCs w:val="0"/>
      <w:color w:val="000000"/>
      <w:szCs w:val="24"/>
    </w:rPr>
  </w:style>
  <w:style w:type="character" w:customStyle="1" w:styleId="8BabChar">
    <w:name w:val="8. Bab Char"/>
    <w:basedOn w:val="DefaultParagraphFont"/>
    <w:link w:val="8Bab"/>
    <w:rsid w:val="00D875E7"/>
    <w:rPr>
      <w:rFonts w:ascii="Cambria" w:eastAsia="Calibri" w:hAnsi="Cambria" w:cs="Times New Roman"/>
      <w:b/>
      <w:color w:val="000000"/>
      <w:szCs w:val="24"/>
    </w:rPr>
  </w:style>
  <w:style w:type="paragraph" w:customStyle="1" w:styleId="KontenIsi">
    <w:name w:val="Konten (Isi)"/>
    <w:basedOn w:val="Heading4"/>
    <w:link w:val="KontenIsiChar"/>
    <w:qFormat/>
    <w:rsid w:val="00D875E7"/>
    <w:pPr>
      <w:keepNext w:val="0"/>
      <w:keepLines w:val="0"/>
      <w:suppressAutoHyphens/>
      <w:autoSpaceDE w:val="0"/>
      <w:autoSpaceDN w:val="0"/>
      <w:adjustRightInd w:val="0"/>
      <w:spacing w:before="0" w:after="0" w:line="276" w:lineRule="auto"/>
      <w:ind w:firstLine="544"/>
      <w:jc w:val="both"/>
      <w:textAlignment w:val="center"/>
    </w:pPr>
    <w:rPr>
      <w:rFonts w:ascii="Cambria" w:eastAsia="Calibri" w:hAnsi="Cambria" w:cs="Times New Roman"/>
      <w:i w:val="0"/>
      <w:iCs w:val="0"/>
      <w:color w:val="000000"/>
      <w:szCs w:val="20"/>
      <w:lang w:val="en-ID"/>
    </w:rPr>
  </w:style>
  <w:style w:type="character" w:customStyle="1" w:styleId="KontenIsiChar">
    <w:name w:val="Konten (Isi) Char"/>
    <w:basedOn w:val="DefaultParagraphFont"/>
    <w:link w:val="KontenIsi"/>
    <w:rsid w:val="00D875E7"/>
    <w:rPr>
      <w:rFonts w:ascii="Cambria" w:eastAsia="Calibri" w:hAnsi="Cambria" w:cs="Times New Roman"/>
      <w:color w:val="000000"/>
      <w:szCs w:val="20"/>
      <w:lang w:val="en-ID"/>
    </w:rPr>
  </w:style>
  <w:style w:type="table" w:customStyle="1" w:styleId="TableGrid0">
    <w:name w:val="TableGrid"/>
    <w:rsid w:val="0049345F"/>
    <w:pPr>
      <w:spacing w:after="0" w:line="240" w:lineRule="auto"/>
    </w:pPr>
    <w:rPr>
      <w:rFonts w:eastAsiaTheme="minorEastAsia"/>
      <w:kern w:val="2"/>
      <w:sz w:val="24"/>
      <w:szCs w:val="24"/>
      <w:lang w:val="id-ID" w:eastAsia="id-ID"/>
      <w14:ligatures w14:val="standardContextual"/>
    </w:rPr>
    <w:tblPr>
      <w:tblCellMar>
        <w:top w:w="0" w:type="dxa"/>
        <w:left w:w="0" w:type="dxa"/>
        <w:bottom w:w="0" w:type="dxa"/>
        <w:right w:w="0" w:type="dxa"/>
      </w:tblCellMar>
    </w:tblPr>
  </w:style>
  <w:style w:type="character" w:customStyle="1" w:styleId="notranslate">
    <w:name w:val="notranslate"/>
    <w:basedOn w:val="DefaultParagraphFont"/>
    <w:rsid w:val="00581517"/>
  </w:style>
  <w:style w:type="table" w:customStyle="1" w:styleId="Style59">
    <w:name w:val="_Style 59"/>
    <w:basedOn w:val="TableNormal"/>
    <w:qFormat/>
    <w:rsid w:val="00BD3C3C"/>
    <w:pPr>
      <w:spacing w:after="0" w:line="240" w:lineRule="auto"/>
    </w:pPr>
    <w:rPr>
      <w:rFonts w:ascii="Calibri" w:eastAsia="Calibri" w:hAnsi="Calibri" w:cs="Calibri"/>
      <w:sz w:val="20"/>
      <w:szCs w:val="20"/>
    </w:rPr>
    <w:tblPr>
      <w:tblInd w:w="0" w:type="dxa"/>
      <w:tblCellMar>
        <w:top w:w="0" w:type="dxa"/>
        <w:left w:w="0" w:type="dxa"/>
        <w:bottom w:w="0" w:type="dxa"/>
        <w:right w:w="0" w:type="dxa"/>
      </w:tblCellMar>
    </w:tblPr>
  </w:style>
  <w:style w:type="character" w:customStyle="1" w:styleId="mord">
    <w:name w:val="mord"/>
    <w:basedOn w:val="DefaultParagraphFont"/>
    <w:rsid w:val="005022DF"/>
  </w:style>
  <w:style w:type="paragraph" w:customStyle="1" w:styleId="MDPI31text">
    <w:name w:val="MDPI_3.1_text"/>
    <w:qFormat/>
    <w:rsid w:val="00FF6D2B"/>
    <w:pPr>
      <w:adjustRightInd w:val="0"/>
      <w:snapToGrid w:val="0"/>
      <w:spacing w:after="0" w:line="280" w:lineRule="atLeast"/>
      <w:ind w:left="2608" w:firstLine="425"/>
      <w:jc w:val="both"/>
    </w:pPr>
    <w:rPr>
      <w:rFonts w:ascii="Palatino Linotype" w:eastAsia="Times New Roman" w:hAnsi="Palatino Linotype" w:cs="Times New Roman"/>
      <w:color w:val="000000"/>
      <w:sz w:val="20"/>
      <w:lang w:eastAsia="de-DE" w:bidi="en-US"/>
    </w:rPr>
  </w:style>
  <w:style w:type="paragraph" w:customStyle="1" w:styleId="MDPI42tablebody">
    <w:name w:val="MDPI_4.2_table_body"/>
    <w:qFormat/>
    <w:rsid w:val="00FF6D2B"/>
    <w:pPr>
      <w:adjustRightInd w:val="0"/>
      <w:snapToGrid w:val="0"/>
      <w:spacing w:after="0" w:line="260" w:lineRule="atLeast"/>
      <w:jc w:val="center"/>
    </w:pPr>
    <w:rPr>
      <w:rFonts w:ascii="Palatino Linotype" w:eastAsia="Times New Roman" w:hAnsi="Palatino Linotype" w:cs="Times New Roman"/>
      <w:color w:val="000000"/>
      <w:sz w:val="20"/>
      <w:szCs w:val="20"/>
      <w:lang w:eastAsia="de-DE" w:bidi="en-US"/>
    </w:rPr>
  </w:style>
  <w:style w:type="table" w:customStyle="1" w:styleId="MDPI41threelinetable">
    <w:name w:val="MDPI_4.1_three_line_table"/>
    <w:basedOn w:val="TableNormal"/>
    <w:uiPriority w:val="99"/>
    <w:rsid w:val="00FF6D2B"/>
    <w:pPr>
      <w:adjustRightInd w:val="0"/>
      <w:snapToGrid w:val="0"/>
      <w:spacing w:after="0" w:line="280" w:lineRule="atLeast"/>
      <w:jc w:val="center"/>
    </w:pPr>
    <w:rPr>
      <w:rFonts w:ascii="Palatino Linotype" w:hAnsi="Palatino Linotype" w:cs="Times New Roman"/>
      <w:color w:val="000000"/>
      <w:sz w:val="20"/>
      <w:szCs w:val="20"/>
      <w:lang w:val="id-ID" w:eastAsia="zh-CN"/>
    </w:rPr>
    <w:tblPr>
      <w:tblInd w:w="0" w:type="dxa"/>
      <w:tblBorders>
        <w:top w:val="single" w:sz="8" w:space="0" w:color="auto"/>
        <w:bottom w:val="single" w:sz="8" w:space="0" w:color="auto"/>
      </w:tblBorders>
      <w:tblCellMar>
        <w:top w:w="0" w:type="dxa"/>
        <w:left w:w="108" w:type="dxa"/>
        <w:bottom w:w="0" w:type="dxa"/>
        <w:right w:w="108" w:type="dxa"/>
      </w:tblCellMar>
    </w:tblPr>
    <w:tcPr>
      <w:vAlign w:val="center"/>
    </w:tcPr>
    <w:tblStylePr w:type="firstRow">
      <w:rPr>
        <w:rFonts w:ascii="Palatino Linotype" w:hAnsi="Palatino Linotype" w:hint="default"/>
        <w:b/>
        <w:i w:val="0"/>
        <w:sz w:val="20"/>
        <w:szCs w:val="20"/>
      </w:rPr>
      <w:tblPr/>
      <w:tcPr>
        <w:tcBorders>
          <w:bottom w:val="single" w:sz="4" w:space="0" w:color="auto"/>
        </w:tcBorders>
      </w:tcPr>
    </w:tblStylePr>
  </w:style>
  <w:style w:type="table" w:styleId="PlainTable4">
    <w:name w:val="Plain Table 4"/>
    <w:basedOn w:val="TableNormal"/>
    <w:uiPriority w:val="44"/>
    <w:rsid w:val="00B16BAA"/>
    <w:pPr>
      <w:spacing w:after="0" w:line="240" w:lineRule="auto"/>
    </w:pPr>
    <w:rPr>
      <w:kern w:val="2"/>
      <w:lang w:val="en-ID"/>
      <w14:ligatures w14:val="standardContextual"/>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siText">
    <w:name w:val="Isi Text"/>
    <w:basedOn w:val="Normal"/>
    <w:link w:val="IsiTextKAR"/>
    <w:qFormat/>
    <w:rsid w:val="00996E94"/>
    <w:pPr>
      <w:spacing w:after="0"/>
      <w:ind w:firstLine="720"/>
      <w:jc w:val="both"/>
    </w:pPr>
    <w:rPr>
      <w:rFonts w:ascii="Book Antiqua" w:hAnsi="Book Antiqua"/>
      <w:color w:val="000000" w:themeColor="text1"/>
      <w:sz w:val="24"/>
    </w:rPr>
  </w:style>
  <w:style w:type="character" w:customStyle="1" w:styleId="IsiTextKAR">
    <w:name w:val="Isi Text KAR"/>
    <w:basedOn w:val="DefaultParagraphFont"/>
    <w:link w:val="IsiText"/>
    <w:rsid w:val="00996E94"/>
    <w:rPr>
      <w:rFonts w:ascii="Book Antiqua" w:hAnsi="Book Antiqua"/>
      <w:color w:val="000000" w:themeColor="text1"/>
      <w:sz w:val="24"/>
    </w:rPr>
  </w:style>
  <w:style w:type="paragraph" w:customStyle="1" w:styleId="ListParagraphBodyoftextListParagraph1">
    <w:name w:val="List Paragraph;Body of text;List Paragraph1"/>
    <w:basedOn w:val="Normal"/>
    <w:rsid w:val="00996E94"/>
    <w:pPr>
      <w:spacing w:after="160" w:line="259" w:lineRule="auto"/>
      <w:ind w:left="720"/>
      <w:contextualSpacing/>
    </w:pPr>
    <w:rPr>
      <w:rFonts w:ascii="Calibri" w:eastAsia="Calibri" w:hAnsi="Calibri" w:cs="Arial"/>
      <w:lang w:val="en-ID"/>
    </w:rPr>
  </w:style>
  <w:style w:type="paragraph" w:customStyle="1" w:styleId="SubJudul1G">
    <w:name w:val="Sub Judul 1G"/>
    <w:basedOn w:val="Normal"/>
    <w:link w:val="SubJudul1GKAR"/>
    <w:qFormat/>
    <w:rsid w:val="00996E94"/>
    <w:pPr>
      <w:spacing w:after="0" w:line="240" w:lineRule="auto"/>
    </w:pPr>
    <w:rPr>
      <w:rFonts w:ascii="Book Antiqua" w:hAnsi="Book Antiqua"/>
      <w:b/>
      <w:color w:val="244061" w:themeColor="accent1" w:themeShade="80"/>
      <w:sz w:val="24"/>
    </w:rPr>
  </w:style>
  <w:style w:type="character" w:customStyle="1" w:styleId="SubJudul1GKAR">
    <w:name w:val="Sub Judul 1G KAR"/>
    <w:basedOn w:val="DefaultParagraphFont"/>
    <w:link w:val="SubJudul1G"/>
    <w:rsid w:val="00996E94"/>
    <w:rPr>
      <w:rFonts w:ascii="Book Antiqua" w:hAnsi="Book Antiqua"/>
      <w:b/>
      <w:color w:val="244061" w:themeColor="accent1" w:themeShade="80"/>
      <w:sz w:val="24"/>
    </w:rPr>
  </w:style>
  <w:style w:type="paragraph" w:customStyle="1" w:styleId="Judul">
    <w:name w:val="Judul"/>
    <w:basedOn w:val="Normal"/>
    <w:rsid w:val="00BC56EE"/>
    <w:pPr>
      <w:spacing w:after="0" w:line="240" w:lineRule="auto"/>
      <w:jc w:val="center"/>
    </w:pPr>
    <w:rPr>
      <w:rFonts w:ascii="Times New Roman" w:eastAsia="Times New Roman" w:hAnsi="Times New Roman" w:cs="Times New Roman"/>
      <w:b/>
      <w:sz w:val="28"/>
      <w:szCs w:val="20"/>
      <w:lang w:val="id-ID"/>
    </w:rPr>
  </w:style>
  <w:style w:type="paragraph" w:customStyle="1" w:styleId="Afiliasi">
    <w:name w:val="Afiliasi"/>
    <w:basedOn w:val="Normal"/>
    <w:qFormat/>
    <w:rsid w:val="00BC56EE"/>
    <w:pPr>
      <w:spacing w:after="0" w:line="240" w:lineRule="auto"/>
      <w:jc w:val="center"/>
    </w:pPr>
    <w:rPr>
      <w:rFonts w:ascii="Times New Roman" w:eastAsia="Times New Roman" w:hAnsi="Times New Roman" w:cs="Times New Roman"/>
      <w:i/>
      <w:sz w:val="20"/>
      <w:szCs w:val="20"/>
      <w:lang w:val="fi-FI"/>
    </w:rPr>
  </w:style>
  <w:style w:type="paragraph" w:customStyle="1" w:styleId="AbstractKeywords">
    <w:name w:val="Abstract Keywords"/>
    <w:basedOn w:val="Normal"/>
    <w:rsid w:val="00BC56EE"/>
    <w:pPr>
      <w:spacing w:after="0" w:line="240" w:lineRule="auto"/>
      <w:jc w:val="both"/>
    </w:pPr>
    <w:rPr>
      <w:rFonts w:ascii="Times New Roman" w:eastAsia="Times New Roman" w:hAnsi="Times New Roman" w:cs="Times New Roman"/>
      <w:i/>
      <w:sz w:val="20"/>
      <w:szCs w:val="20"/>
    </w:rPr>
  </w:style>
  <w:style w:type="paragraph" w:customStyle="1" w:styleId="TeksNormal">
    <w:name w:val="Teks Normal"/>
    <w:basedOn w:val="Normal"/>
    <w:rsid w:val="00BC56EE"/>
    <w:pPr>
      <w:spacing w:after="0" w:line="240" w:lineRule="auto"/>
      <w:ind w:firstLine="245"/>
      <w:jc w:val="both"/>
    </w:pPr>
    <w:rPr>
      <w:rFonts w:ascii="Times New Roman" w:eastAsia="Times New Roman" w:hAnsi="Times New Roman" w:cs="Times New Roman"/>
      <w:sz w:val="20"/>
      <w:szCs w:val="20"/>
      <w:lang w:val="fi-FI"/>
    </w:rPr>
  </w:style>
  <w:style w:type="table" w:customStyle="1" w:styleId="TableGrid2">
    <w:name w:val="Table Grid2"/>
    <w:basedOn w:val="TableNormal"/>
    <w:next w:val="TableGrid"/>
    <w:uiPriority w:val="39"/>
    <w:rsid w:val="00D94EC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uthor">
    <w:name w:val="author"/>
    <w:basedOn w:val="DefaultParagraphFont"/>
    <w:rsid w:val="00121125"/>
  </w:style>
  <w:style w:type="paragraph" w:styleId="BodyTextIndent3">
    <w:name w:val="Body Text Indent 3"/>
    <w:basedOn w:val="Normal"/>
    <w:link w:val="BodyTextIndent3Char"/>
    <w:uiPriority w:val="99"/>
    <w:semiHidden/>
    <w:unhideWhenUsed/>
    <w:rsid w:val="00EA32C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32C1"/>
    <w:rPr>
      <w:sz w:val="16"/>
      <w:szCs w:val="16"/>
    </w:rPr>
  </w:style>
  <w:style w:type="paragraph" w:customStyle="1" w:styleId="StyleAuthorBold">
    <w:name w:val="Style Author + Bold"/>
    <w:basedOn w:val="Normal"/>
    <w:rsid w:val="00373CEB"/>
    <w:pPr>
      <w:spacing w:before="240" w:after="40" w:line="240" w:lineRule="auto"/>
      <w:jc w:val="center"/>
    </w:pPr>
    <w:rPr>
      <w:rFonts w:ascii="Times New Roman" w:hAnsi="Times New Roman" w:cs="Times New Roman"/>
      <w:b/>
      <w:bCs/>
      <w:noProof/>
    </w:rPr>
  </w:style>
  <w:style w:type="paragraph" w:customStyle="1" w:styleId="AParagrafPPM">
    <w:name w:val="AParagraf PPM"/>
    <w:basedOn w:val="ListParagraph"/>
    <w:qFormat/>
    <w:rsid w:val="006B1F77"/>
    <w:pPr>
      <w:suppressAutoHyphens w:val="0"/>
      <w:spacing w:after="0" w:line="360" w:lineRule="auto"/>
      <w:ind w:leftChars="0" w:left="0" w:firstLineChars="0" w:firstLine="720"/>
      <w:jc w:val="both"/>
      <w:textDirection w:val="lrTb"/>
      <w:textAlignment w:val="auto"/>
      <w:outlineLvl w:val="9"/>
    </w:pPr>
    <w:rPr>
      <w:rFonts w:ascii="Times New Roman" w:eastAsia="Times New Roman" w:hAnsi="Times New Roman"/>
      <w:position w:val="0"/>
      <w:sz w:val="24"/>
      <w:szCs w:val="24"/>
    </w:rPr>
  </w:style>
  <w:style w:type="table" w:customStyle="1" w:styleId="PlainTable21">
    <w:name w:val="Plain Table 21"/>
    <w:basedOn w:val="TableNormal"/>
    <w:next w:val="PlainTable2"/>
    <w:uiPriority w:val="42"/>
    <w:qFormat/>
    <w:rsid w:val="0049443F"/>
    <w:pPr>
      <w:spacing w:after="0" w:line="240" w:lineRule="auto"/>
    </w:pPr>
    <w:rPr>
      <w:rFonts w:ascii="Calibri" w:eastAsia="Calibri" w:hAnsi="Calibri" w:cs="Times New Roman"/>
      <w:kern w:val="2"/>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next w:val="PlainTable2"/>
    <w:uiPriority w:val="42"/>
    <w:rsid w:val="0049443F"/>
    <w:pPr>
      <w:spacing w:after="0" w:line="240" w:lineRule="auto"/>
    </w:pPr>
    <w:rPr>
      <w:rFonts w:ascii="Calibri" w:eastAsia="Calibri" w:hAnsi="Calibri" w:cs="Times New Roman"/>
      <w:kern w:val="2"/>
      <w14:ligatures w14:val="standardContextual"/>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IEEEAuthorName">
    <w:name w:val="IEEE Author Name"/>
    <w:basedOn w:val="Normal"/>
    <w:next w:val="Normal"/>
    <w:rsid w:val="00EB30DA"/>
    <w:pPr>
      <w:adjustRightInd w:val="0"/>
      <w:snapToGrid w:val="0"/>
      <w:spacing w:before="120" w:after="120" w:line="240" w:lineRule="auto"/>
      <w:jc w:val="center"/>
    </w:pPr>
    <w:rPr>
      <w:rFonts w:ascii="Times New Roman" w:eastAsia="Times New Roman" w:hAnsi="Times New Roman" w:cs="Times New Roman"/>
      <w:szCs w:val="24"/>
      <w:lang w:eastAsia="en-GB"/>
    </w:rPr>
  </w:style>
  <w:style w:type="paragraph" w:customStyle="1" w:styleId="IEEEAuthorAffiliation">
    <w:name w:val="IEEE Author Affiliation"/>
    <w:basedOn w:val="Normal"/>
    <w:next w:val="Normal"/>
    <w:qFormat/>
    <w:rsid w:val="00EB30DA"/>
    <w:pPr>
      <w:spacing w:after="60" w:line="240" w:lineRule="auto"/>
      <w:jc w:val="center"/>
    </w:pPr>
    <w:rPr>
      <w:rFonts w:ascii="Times New Roman" w:eastAsia="Times New Roman" w:hAnsi="Times New Roman" w:cs="Times New Roman"/>
      <w:i/>
      <w:sz w:val="20"/>
      <w:szCs w:val="24"/>
      <w:lang w:eastAsia="en-GB"/>
    </w:rPr>
  </w:style>
  <w:style w:type="paragraph" w:customStyle="1" w:styleId="IEEEAbstractHeading">
    <w:name w:val="IEEE Abstract Heading"/>
    <w:basedOn w:val="Normal"/>
    <w:next w:val="Normal"/>
    <w:link w:val="IEEEAbstractHeadingChar"/>
    <w:qFormat/>
    <w:rsid w:val="00EB30DA"/>
    <w:pPr>
      <w:adjustRightInd w:val="0"/>
      <w:snapToGrid w:val="0"/>
      <w:spacing w:after="0" w:line="240" w:lineRule="auto"/>
      <w:jc w:val="both"/>
    </w:pPr>
    <w:rPr>
      <w:rFonts w:ascii="Times New Roman" w:hAnsi="Times New Roman" w:cs="Times New Roman"/>
      <w:b/>
      <w:i/>
      <w:sz w:val="18"/>
      <w:szCs w:val="24"/>
      <w:lang w:eastAsia="en-GB"/>
    </w:rPr>
  </w:style>
  <w:style w:type="character" w:customStyle="1" w:styleId="IEEEAbstractHeadingChar">
    <w:name w:val="IEEE Abstract Heading Char"/>
    <w:link w:val="IEEEAbstractHeading"/>
    <w:rsid w:val="00EB30DA"/>
    <w:rPr>
      <w:rFonts w:ascii="Times New Roman" w:eastAsia="SimSun" w:hAnsi="Times New Roman" w:cs="Times New Roman"/>
      <w:b/>
      <w:i/>
      <w:sz w:val="18"/>
      <w:szCs w:val="24"/>
      <w:lang w:eastAsia="en-GB"/>
    </w:rPr>
  </w:style>
  <w:style w:type="character" w:customStyle="1" w:styleId="IEEEParagraphChar">
    <w:name w:val="IEEE Paragraph Char"/>
    <w:link w:val="IEEEParagraph"/>
    <w:qFormat/>
    <w:rsid w:val="00EB30DA"/>
    <w:rPr>
      <w:rFonts w:eastAsiaTheme="minorEastAsia"/>
      <w:sz w:val="20"/>
      <w:szCs w:val="20"/>
      <w:lang w:eastAsia="zh-CN"/>
    </w:rPr>
  </w:style>
  <w:style w:type="table" w:customStyle="1" w:styleId="TableGrid10">
    <w:name w:val="Table Grid_1"/>
    <w:basedOn w:val="TableNormal"/>
    <w:uiPriority w:val="59"/>
    <w:rsid w:val="007538BD"/>
    <w:pPr>
      <w:spacing w:after="0" w:line="240" w:lineRule="auto"/>
    </w:pPr>
    <w:rPr>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BB7FB6"/>
  </w:style>
  <w:style w:type="character" w:customStyle="1" w:styleId="A0">
    <w:name w:val="A0"/>
    <w:uiPriority w:val="99"/>
    <w:rsid w:val="00BB7FB6"/>
    <w:rPr>
      <w:color w:val="000000"/>
      <w:sz w:val="22"/>
      <w:szCs w:val="22"/>
    </w:rPr>
  </w:style>
  <w:style w:type="table" w:customStyle="1" w:styleId="TableGrid4">
    <w:name w:val="Table Grid4"/>
    <w:basedOn w:val="TableNormal"/>
    <w:next w:val="TableGrid"/>
    <w:uiPriority w:val="39"/>
    <w:rsid w:val="00A77B47"/>
    <w:pPr>
      <w:spacing w:after="0" w:line="240" w:lineRule="auto"/>
    </w:pPr>
    <w:rPr>
      <w:rFonts w:ascii="Calibri" w:eastAsia="Malgun Gothic" w:hAnsi="Calibri" w:cs="Arial"/>
      <w:kern w:val="2"/>
      <w:lang w:val="en-ID"/>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TableNormal"/>
    <w:next w:val="TableGrid"/>
    <w:uiPriority w:val="39"/>
    <w:rsid w:val="00211AAD"/>
    <w:pPr>
      <w:spacing w:after="0" w:line="240" w:lineRule="auto"/>
    </w:pPr>
    <w:rPr>
      <w:rFonts w:ascii="Calibri" w:hAnsi="Calibri" w:cs="Arial"/>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4">
    <w:name w:val="xl64"/>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000000"/>
      <w:sz w:val="20"/>
      <w:szCs w:val="20"/>
      <w:lang w:val="en-ID" w:eastAsia="en-ID"/>
    </w:rPr>
  </w:style>
  <w:style w:type="character" w:customStyle="1" w:styleId="NoSpacingChar">
    <w:name w:val="No Spacing Char"/>
    <w:aliases w:val="1 Char"/>
    <w:basedOn w:val="DefaultParagraphFont"/>
    <w:link w:val="NoSpacing"/>
    <w:uiPriority w:val="1"/>
    <w:locked/>
    <w:rsid w:val="006641DD"/>
  </w:style>
  <w:style w:type="paragraph" w:customStyle="1" w:styleId="xl65">
    <w:name w:val="xl65"/>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val="id-ID" w:eastAsia="id-ID"/>
    </w:rPr>
  </w:style>
  <w:style w:type="paragraph" w:customStyle="1" w:styleId="xl66">
    <w:name w:val="xl66"/>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xl67">
    <w:name w:val="xl67"/>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pPr>
    <w:rPr>
      <w:rFonts w:ascii="Times New Roman" w:eastAsia="Times New Roman" w:hAnsi="Times New Roman" w:cs="Times New Roman"/>
      <w:sz w:val="20"/>
      <w:szCs w:val="20"/>
      <w:lang w:val="id-ID" w:eastAsia="id-ID"/>
    </w:rPr>
  </w:style>
  <w:style w:type="paragraph" w:customStyle="1" w:styleId="xl68">
    <w:name w:val="xl68"/>
    <w:basedOn w:val="Normal"/>
    <w:rsid w:val="006641D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b/>
      <w:bCs/>
      <w:sz w:val="20"/>
      <w:szCs w:val="20"/>
      <w:lang w:val="id-ID" w:eastAsia="id-ID"/>
    </w:rPr>
  </w:style>
  <w:style w:type="paragraph" w:customStyle="1" w:styleId="xl69">
    <w:name w:val="xl69"/>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xl70">
    <w:name w:val="xl70"/>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71">
    <w:name w:val="xl71"/>
    <w:basedOn w:val="Normal"/>
    <w:rsid w:val="00664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b/>
      <w:bCs/>
      <w:sz w:val="20"/>
      <w:szCs w:val="20"/>
      <w:lang w:val="id-ID" w:eastAsia="id-ID"/>
    </w:rPr>
  </w:style>
  <w:style w:type="paragraph" w:customStyle="1" w:styleId="xl72">
    <w:name w:val="xl72"/>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val="id-ID" w:eastAsia="id-ID"/>
    </w:rPr>
  </w:style>
  <w:style w:type="paragraph" w:customStyle="1" w:styleId="xl73">
    <w:name w:val="xl73"/>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id-ID" w:eastAsia="id-ID"/>
    </w:rPr>
  </w:style>
  <w:style w:type="paragraph" w:customStyle="1" w:styleId="xl74">
    <w:name w:val="xl74"/>
    <w:basedOn w:val="Normal"/>
    <w:rsid w:val="006641DD"/>
    <w:pPr>
      <w:spacing w:before="100" w:beforeAutospacing="1" w:after="100" w:afterAutospacing="1" w:line="240" w:lineRule="auto"/>
      <w:jc w:val="center"/>
      <w:textAlignment w:val="center"/>
    </w:pPr>
    <w:rPr>
      <w:rFonts w:ascii="Times New Roman" w:eastAsia="Times New Roman" w:hAnsi="Times New Roman" w:cs="Times New Roman"/>
      <w:sz w:val="20"/>
      <w:szCs w:val="20"/>
      <w:lang w:val="id-ID" w:eastAsia="id-ID"/>
    </w:rPr>
  </w:style>
  <w:style w:type="paragraph" w:customStyle="1" w:styleId="msonormal0">
    <w:name w:val="msonormal"/>
    <w:basedOn w:val="Normal"/>
    <w:rsid w:val="006641DD"/>
    <w:pPr>
      <w:spacing w:before="100" w:beforeAutospacing="1" w:after="100" w:afterAutospacing="1" w:line="240" w:lineRule="auto"/>
      <w:jc w:val="both"/>
    </w:pPr>
    <w:rPr>
      <w:rFonts w:ascii="Times New Roman" w:eastAsia="Times New Roman" w:hAnsi="Times New Roman" w:cs="Times New Roman"/>
      <w:sz w:val="24"/>
      <w:szCs w:val="24"/>
      <w:lang w:val="en-ID" w:eastAsia="en-ID"/>
    </w:rPr>
  </w:style>
  <w:style w:type="paragraph" w:customStyle="1" w:styleId="xl63">
    <w:name w:val="xl63"/>
    <w:basedOn w:val="Normal"/>
    <w:rsid w:val="006641D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32"/>
      <w:szCs w:val="32"/>
      <w:lang w:val="en-ID" w:eastAsia="en-ID"/>
    </w:rPr>
  </w:style>
  <w:style w:type="paragraph" w:customStyle="1" w:styleId="xl75">
    <w:name w:val="xl75"/>
    <w:basedOn w:val="Normal"/>
    <w:rsid w:val="006641DD"/>
    <w:pPr>
      <w:pBdr>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Times New Roman" w:eastAsia="Times New Roman" w:hAnsi="Times New Roman" w:cs="Times New Roman"/>
      <w:sz w:val="24"/>
      <w:szCs w:val="24"/>
      <w:lang w:val="en-ID" w:eastAsia="en-ID"/>
    </w:rPr>
  </w:style>
  <w:style w:type="character" w:styleId="BookTitle">
    <w:name w:val="Book Title"/>
    <w:basedOn w:val="DefaultParagraphFont"/>
    <w:uiPriority w:val="33"/>
    <w:qFormat/>
    <w:rsid w:val="006641DD"/>
    <w:rPr>
      <w:b/>
      <w:bCs/>
      <w:i/>
      <w:iCs/>
      <w:spacing w:val="5"/>
    </w:rPr>
  </w:style>
  <w:style w:type="paragraph" w:customStyle="1" w:styleId="paragraf">
    <w:name w:val="paragraf"/>
    <w:basedOn w:val="Normal"/>
    <w:qFormat/>
    <w:rsid w:val="006641DD"/>
    <w:pPr>
      <w:spacing w:after="0" w:line="360" w:lineRule="auto"/>
      <w:ind w:firstLine="720"/>
      <w:jc w:val="both"/>
    </w:pPr>
    <w:rPr>
      <w:rFonts w:ascii="Times New Roman" w:hAnsi="Times New Roman" w:cs="Times New Roman"/>
      <w:sz w:val="24"/>
      <w:szCs w:val="20"/>
    </w:rPr>
  </w:style>
  <w:style w:type="paragraph" w:styleId="TOCHeading">
    <w:name w:val="TOC Heading"/>
    <w:basedOn w:val="Heading1"/>
    <w:next w:val="Normal"/>
    <w:uiPriority w:val="39"/>
    <w:unhideWhenUsed/>
    <w:qFormat/>
    <w:rsid w:val="006641DD"/>
    <w:pPr>
      <w:spacing w:before="240" w:line="259" w:lineRule="auto"/>
      <w:outlineLvl w:val="9"/>
    </w:pPr>
    <w:rPr>
      <w:b w:val="0"/>
      <w:bCs w:val="0"/>
      <w:sz w:val="32"/>
      <w:szCs w:val="32"/>
      <w:lang w:val="en-ID" w:eastAsia="en-ID"/>
    </w:rPr>
  </w:style>
  <w:style w:type="paragraph" w:styleId="TableofFigures">
    <w:name w:val="table of figures"/>
    <w:basedOn w:val="Normal"/>
    <w:next w:val="Normal"/>
    <w:uiPriority w:val="99"/>
    <w:unhideWhenUsed/>
    <w:rsid w:val="006641DD"/>
    <w:pPr>
      <w:spacing w:after="0"/>
      <w:jc w:val="both"/>
    </w:pPr>
    <w:rPr>
      <w:rFonts w:ascii="Times New Roman" w:hAnsi="Times New Roman"/>
      <w:sz w:val="24"/>
      <w:lang w:val="id-ID"/>
    </w:rPr>
  </w:style>
  <w:style w:type="paragraph" w:styleId="TableofAuthorities">
    <w:name w:val="table of authorities"/>
    <w:basedOn w:val="Normal"/>
    <w:next w:val="Normal"/>
    <w:uiPriority w:val="99"/>
    <w:unhideWhenUsed/>
    <w:rsid w:val="006641DD"/>
    <w:pPr>
      <w:spacing w:after="0"/>
      <w:ind w:left="240" w:hanging="240"/>
    </w:pPr>
    <w:rPr>
      <w:rFonts w:cstheme="minorHAnsi"/>
      <w:sz w:val="20"/>
      <w:szCs w:val="20"/>
      <w:lang w:val="id-ID"/>
    </w:rPr>
  </w:style>
  <w:style w:type="paragraph" w:styleId="TOAHeading">
    <w:name w:val="toa heading"/>
    <w:basedOn w:val="Normal"/>
    <w:next w:val="Normal"/>
    <w:uiPriority w:val="99"/>
    <w:unhideWhenUsed/>
    <w:rsid w:val="006641DD"/>
    <w:pPr>
      <w:spacing w:before="240" w:after="120"/>
      <w:jc w:val="center"/>
    </w:pPr>
    <w:rPr>
      <w:rFonts w:cstheme="minorHAnsi"/>
      <w:smallCaps/>
      <w:u w:val="single"/>
      <w:lang w:val="id-ID"/>
    </w:rPr>
  </w:style>
  <w:style w:type="character" w:customStyle="1" w:styleId="hgkelc">
    <w:name w:val="hgkelc"/>
    <w:basedOn w:val="DefaultParagraphFont"/>
    <w:rsid w:val="00DE0B6E"/>
  </w:style>
  <w:style w:type="character" w:customStyle="1" w:styleId="personname">
    <w:name w:val="person_name"/>
    <w:basedOn w:val="DefaultParagraphFont"/>
    <w:rsid w:val="00DE0B6E"/>
  </w:style>
  <w:style w:type="character" w:customStyle="1" w:styleId="citation-36">
    <w:name w:val="citation-36"/>
    <w:basedOn w:val="DefaultParagraphFont"/>
    <w:rsid w:val="00DE0B6E"/>
  </w:style>
  <w:style w:type="character" w:customStyle="1" w:styleId="CharChar">
    <w:name w:val="Char Char"/>
    <w:rsid w:val="008B62C8"/>
    <w:rPr>
      <w:rFonts w:ascii="Courier New" w:eastAsia="BatangChe" w:hAnsi="Courier New"/>
      <w:sz w:val="24"/>
      <w:szCs w:val="24"/>
      <w:lang w:val="en-US" w:eastAsia="en-US"/>
    </w:rPr>
  </w:style>
  <w:style w:type="paragraph" w:customStyle="1" w:styleId="Text">
    <w:name w:val="Text"/>
    <w:basedOn w:val="Normal"/>
    <w:rsid w:val="008B62C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character" w:customStyle="1" w:styleId="selected">
    <w:name w:val="selected"/>
    <w:basedOn w:val="DefaultParagraphFont"/>
    <w:rsid w:val="0016211F"/>
  </w:style>
  <w:style w:type="paragraph" w:customStyle="1" w:styleId="abstrak">
    <w:name w:val="abstrak"/>
    <w:basedOn w:val="BodyText"/>
    <w:qFormat/>
    <w:rsid w:val="001B5074"/>
    <w:pPr>
      <w:widowControl/>
      <w:autoSpaceDE/>
      <w:autoSpaceDN/>
      <w:ind w:left="567" w:right="567"/>
      <w:jc w:val="both"/>
    </w:pPr>
    <w:rPr>
      <w:rFonts w:eastAsia="SimSun"/>
      <w:spacing w:val="-1"/>
      <w:sz w:val="20"/>
      <w:lang w:val="en-US"/>
      <w14:ligatures w14:val="standardContextual"/>
    </w:rPr>
  </w:style>
  <w:style w:type="paragraph" w:customStyle="1" w:styleId="A1">
    <w:name w:val="A.1."/>
    <w:basedOn w:val="Normal"/>
    <w:rsid w:val="001B5074"/>
    <w:pPr>
      <w:spacing w:after="0" w:line="240" w:lineRule="auto"/>
      <w:ind w:left="720" w:hanging="360"/>
      <w:jc w:val="both"/>
    </w:pPr>
    <w:rPr>
      <w:rFonts w:ascii="Times New Roman" w:eastAsia="Times New Roman" w:hAnsi="Times New Roman" w:cs="Times New Roman"/>
      <w:color w:val="000000"/>
      <w:szCs w:val="24"/>
      <w:lang w:val="sv-SE"/>
      <w14:ligatures w14:val="standardContextual"/>
    </w:rPr>
  </w:style>
  <w:style w:type="character" w:customStyle="1" w:styleId="contributor">
    <w:name w:val="contributor"/>
    <w:basedOn w:val="DefaultParagraphFont"/>
    <w:rsid w:val="001B5074"/>
  </w:style>
  <w:style w:type="paragraph" w:customStyle="1" w:styleId="AbstractText">
    <w:name w:val="Abstract Text"/>
    <w:basedOn w:val="Normal"/>
    <w:qFormat/>
    <w:rsid w:val="001B5074"/>
    <w:pPr>
      <w:spacing w:before="120" w:after="120" w:line="240" w:lineRule="auto"/>
      <w:jc w:val="both"/>
    </w:pPr>
    <w:rPr>
      <w:rFonts w:ascii="Times New Roman" w:eastAsia="Times New Roman" w:hAnsi="Times New Roman" w:cs="Times New Roman"/>
      <w:sz w:val="24"/>
      <w:szCs w:val="24"/>
      <w:lang w:val="en-GB" w:eastAsia="es-ES"/>
    </w:rPr>
  </w:style>
  <w:style w:type="character" w:customStyle="1" w:styleId="hps">
    <w:name w:val="hps"/>
    <w:basedOn w:val="DefaultParagraphFont"/>
    <w:rsid w:val="00005415"/>
  </w:style>
  <w:style w:type="character" w:customStyle="1" w:styleId="hljs-number">
    <w:name w:val="hljs-number"/>
    <w:basedOn w:val="DefaultParagraphFont"/>
    <w:rsid w:val="0023499D"/>
  </w:style>
  <w:style w:type="character" w:customStyle="1" w:styleId="hljs-comment">
    <w:name w:val="hljs-comment"/>
    <w:basedOn w:val="DefaultParagraphFont"/>
    <w:rsid w:val="0023499D"/>
  </w:style>
  <w:style w:type="character" w:customStyle="1" w:styleId="15">
    <w:name w:val="15"/>
    <w:basedOn w:val="DefaultParagraphFont"/>
    <w:rsid w:val="00D06E4C"/>
    <w:rPr>
      <w:rFonts w:ascii="Calibri" w:hAnsi="Calibri" w:hint="default"/>
      <w:color w:val="0563C1"/>
      <w:u w:val="single"/>
    </w:rPr>
  </w:style>
  <w:style w:type="table" w:customStyle="1" w:styleId="TabelKisi4-Aksen11">
    <w:name w:val="Tabel Kisi 4 - Aksen 11"/>
    <w:basedOn w:val="TableNormal"/>
    <w:uiPriority w:val="49"/>
    <w:rsid w:val="002B59F5"/>
    <w:pPr>
      <w:spacing w:after="0" w:line="240" w:lineRule="auto"/>
    </w:pPr>
    <w:rPr>
      <w:rFonts w:ascii="DengXian" w:eastAsia="DengXian" w:hAnsi="DengXian" w:cs="Arial"/>
      <w:sz w:val="20"/>
      <w:szCs w:val="20"/>
      <w:lang w:val="id-ID" w:eastAsia="id-ID"/>
    </w:rPr>
    <w:tblPr>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Bibliography1">
    <w:name w:val="Bibliography1"/>
    <w:basedOn w:val="Normal"/>
    <w:next w:val="Normal"/>
    <w:uiPriority w:val="37"/>
    <w:unhideWhenUsed/>
    <w:qFormat/>
    <w:rsid w:val="003D17AD"/>
    <w:rPr>
      <w:rFonts w:ascii="Calibri" w:eastAsia="Calibri" w:hAnsi="Calibri" w:cs="Calibri"/>
    </w:rPr>
  </w:style>
  <w:style w:type="character" w:customStyle="1" w:styleId="s4">
    <w:name w:val="s4"/>
    <w:basedOn w:val="DefaultParagraphFont"/>
    <w:rsid w:val="00CA1EEC"/>
  </w:style>
  <w:style w:type="character" w:customStyle="1" w:styleId="ShortAbstract">
    <w:name w:val="Short Abstract"/>
    <w:rsid w:val="00BE7EE3"/>
    <w:rPr>
      <w:rFonts w:ascii="Times New Roman" w:eastAsia="Times New Roman" w:hAnsi="Times New Roman"/>
      <w:sz w:val="20"/>
    </w:rPr>
  </w:style>
  <w:style w:type="paragraph" w:customStyle="1" w:styleId="PageNumber1">
    <w:name w:val="Page Number1"/>
    <w:basedOn w:val="Normal"/>
    <w:rsid w:val="006A7870"/>
    <w:pPr>
      <w:suppressAutoHyphens/>
      <w:spacing w:after="0" w:line="240" w:lineRule="auto"/>
      <w:jc w:val="center"/>
    </w:pPr>
    <w:rPr>
      <w:rFonts w:ascii="Times" w:eastAsia="Times New Roman" w:hAnsi="Times" w:cs="Times New Roman"/>
      <w:sz w:val="24"/>
      <w:szCs w:val="20"/>
      <w:lang w:eastAsia="ar-SA"/>
    </w:rPr>
  </w:style>
  <w:style w:type="paragraph" w:customStyle="1" w:styleId="PaperTitle">
    <w:name w:val="Paper Title"/>
    <w:basedOn w:val="Normal"/>
    <w:rsid w:val="006A7870"/>
    <w:pPr>
      <w:spacing w:before="960" w:after="0" w:line="240" w:lineRule="auto"/>
      <w:jc w:val="center"/>
    </w:pPr>
    <w:rPr>
      <w:rFonts w:ascii="Times New Roman" w:eastAsia="MS Mincho" w:hAnsi="Times New Roman" w:cs="Times New Roman"/>
      <w:b/>
      <w:sz w:val="36"/>
      <w:szCs w:val="20"/>
    </w:rPr>
  </w:style>
  <w:style w:type="paragraph" w:customStyle="1" w:styleId="Abstract">
    <w:name w:val="Abstract"/>
    <w:basedOn w:val="Normal"/>
    <w:rsid w:val="006A7870"/>
    <w:pPr>
      <w:spacing w:before="360" w:after="0" w:line="240" w:lineRule="auto"/>
      <w:ind w:left="288" w:right="288"/>
      <w:jc w:val="both"/>
    </w:pPr>
    <w:rPr>
      <w:rFonts w:ascii="Times New Roman" w:eastAsia="MS Mincho" w:hAnsi="Times New Roman" w:cs="Times New Roman"/>
      <w:sz w:val="18"/>
      <w:szCs w:val="20"/>
    </w:rPr>
  </w:style>
  <w:style w:type="table" w:customStyle="1" w:styleId="TableNormal1">
    <w:name w:val="Table Normal1"/>
    <w:qFormat/>
    <w:rsid w:val="0047259B"/>
    <w:pPr>
      <w:spacing w:after="0" w:line="240" w:lineRule="auto"/>
    </w:pPr>
    <w:rPr>
      <w:rFonts w:ascii="Times New Roman" w:hAnsi="Times New Roman" w:cs="Times New Roman"/>
      <w:sz w:val="20"/>
      <w:szCs w:val="20"/>
    </w:rPr>
    <w:tblPr>
      <w:tblCellMar>
        <w:top w:w="0" w:type="dxa"/>
        <w:left w:w="0" w:type="dxa"/>
        <w:bottom w:w="0" w:type="dxa"/>
        <w:right w:w="0" w:type="dxa"/>
      </w:tblCellMar>
    </w:tblPr>
  </w:style>
  <w:style w:type="paragraph" w:styleId="Revision">
    <w:name w:val="Revision"/>
    <w:uiPriority w:val="99"/>
    <w:rsid w:val="0047259B"/>
    <w:pPr>
      <w:spacing w:after="0" w:line="240" w:lineRule="auto"/>
    </w:pPr>
    <w:rPr>
      <w:rFonts w:ascii="Times New Roman" w:eastAsia="Times New Roman" w:hAnsi="Times New Roman" w:cs="Times New Roman"/>
    </w:rPr>
  </w:style>
  <w:style w:type="character" w:customStyle="1" w:styleId="rynqvb">
    <w:name w:val="rynqvb"/>
    <w:basedOn w:val="DefaultParagraphFont"/>
    <w:rsid w:val="00DC5D15"/>
  </w:style>
  <w:style w:type="character" w:customStyle="1" w:styleId="UnresolvedMention4">
    <w:name w:val="Unresolved Mention4"/>
    <w:basedOn w:val="DefaultParagraphFont"/>
    <w:uiPriority w:val="99"/>
    <w:semiHidden/>
    <w:unhideWhenUsed/>
    <w:rsid w:val="00243902"/>
    <w:rPr>
      <w:color w:val="605E5C"/>
      <w:shd w:val="clear" w:color="auto" w:fill="E1DFDD"/>
    </w:rPr>
  </w:style>
  <w:style w:type="character" w:customStyle="1" w:styleId="UnresolvedMention">
    <w:name w:val="Unresolved Mention"/>
    <w:basedOn w:val="DefaultParagraphFont"/>
    <w:uiPriority w:val="99"/>
    <w:semiHidden/>
    <w:unhideWhenUsed/>
    <w:rsid w:val="00437DC7"/>
    <w:rPr>
      <w:color w:val="605E5C"/>
      <w:shd w:val="clear" w:color="auto" w:fill="E1DFDD"/>
    </w:rPr>
  </w:style>
  <w:style w:type="paragraph" w:customStyle="1" w:styleId="font-claude-response-body">
    <w:name w:val="font-claude-response-body"/>
    <w:basedOn w:val="Normal"/>
    <w:rsid w:val="00C65C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rsid w:val="00C65CC7"/>
  </w:style>
  <w:style w:type="character" w:customStyle="1" w:styleId="apple-style-span">
    <w:name w:val="apple-style-span"/>
    <w:basedOn w:val="DefaultParagraphFont"/>
    <w:rsid w:val="008A1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800">
      <w:bodyDiv w:val="1"/>
      <w:marLeft w:val="0"/>
      <w:marRight w:val="0"/>
      <w:marTop w:val="0"/>
      <w:marBottom w:val="0"/>
      <w:divBdr>
        <w:top w:val="none" w:sz="0" w:space="0" w:color="auto"/>
        <w:left w:val="none" w:sz="0" w:space="0" w:color="auto"/>
        <w:bottom w:val="none" w:sz="0" w:space="0" w:color="auto"/>
        <w:right w:val="none" w:sz="0" w:space="0" w:color="auto"/>
      </w:divBdr>
    </w:div>
    <w:div w:id="39481544">
      <w:bodyDiv w:val="1"/>
      <w:marLeft w:val="0"/>
      <w:marRight w:val="0"/>
      <w:marTop w:val="0"/>
      <w:marBottom w:val="0"/>
      <w:divBdr>
        <w:top w:val="none" w:sz="0" w:space="0" w:color="auto"/>
        <w:left w:val="none" w:sz="0" w:space="0" w:color="auto"/>
        <w:bottom w:val="none" w:sz="0" w:space="0" w:color="auto"/>
        <w:right w:val="none" w:sz="0" w:space="0" w:color="auto"/>
      </w:divBdr>
    </w:div>
    <w:div w:id="70153912">
      <w:bodyDiv w:val="1"/>
      <w:marLeft w:val="0"/>
      <w:marRight w:val="0"/>
      <w:marTop w:val="0"/>
      <w:marBottom w:val="0"/>
      <w:divBdr>
        <w:top w:val="none" w:sz="0" w:space="0" w:color="auto"/>
        <w:left w:val="none" w:sz="0" w:space="0" w:color="auto"/>
        <w:bottom w:val="none" w:sz="0" w:space="0" w:color="auto"/>
        <w:right w:val="none" w:sz="0" w:space="0" w:color="auto"/>
      </w:divBdr>
    </w:div>
    <w:div w:id="75906467">
      <w:bodyDiv w:val="1"/>
      <w:marLeft w:val="0"/>
      <w:marRight w:val="0"/>
      <w:marTop w:val="0"/>
      <w:marBottom w:val="0"/>
      <w:divBdr>
        <w:top w:val="none" w:sz="0" w:space="0" w:color="auto"/>
        <w:left w:val="none" w:sz="0" w:space="0" w:color="auto"/>
        <w:bottom w:val="none" w:sz="0" w:space="0" w:color="auto"/>
        <w:right w:val="none" w:sz="0" w:space="0" w:color="auto"/>
      </w:divBdr>
    </w:div>
    <w:div w:id="88889518">
      <w:bodyDiv w:val="1"/>
      <w:marLeft w:val="0"/>
      <w:marRight w:val="0"/>
      <w:marTop w:val="0"/>
      <w:marBottom w:val="0"/>
      <w:divBdr>
        <w:top w:val="none" w:sz="0" w:space="0" w:color="auto"/>
        <w:left w:val="none" w:sz="0" w:space="0" w:color="auto"/>
        <w:bottom w:val="none" w:sz="0" w:space="0" w:color="auto"/>
        <w:right w:val="none" w:sz="0" w:space="0" w:color="auto"/>
      </w:divBdr>
    </w:div>
    <w:div w:id="142893367">
      <w:bodyDiv w:val="1"/>
      <w:marLeft w:val="0"/>
      <w:marRight w:val="0"/>
      <w:marTop w:val="0"/>
      <w:marBottom w:val="0"/>
      <w:divBdr>
        <w:top w:val="none" w:sz="0" w:space="0" w:color="auto"/>
        <w:left w:val="none" w:sz="0" w:space="0" w:color="auto"/>
        <w:bottom w:val="none" w:sz="0" w:space="0" w:color="auto"/>
        <w:right w:val="none" w:sz="0" w:space="0" w:color="auto"/>
      </w:divBdr>
    </w:div>
    <w:div w:id="176506466">
      <w:bodyDiv w:val="1"/>
      <w:marLeft w:val="0"/>
      <w:marRight w:val="0"/>
      <w:marTop w:val="0"/>
      <w:marBottom w:val="0"/>
      <w:divBdr>
        <w:top w:val="none" w:sz="0" w:space="0" w:color="auto"/>
        <w:left w:val="none" w:sz="0" w:space="0" w:color="auto"/>
        <w:bottom w:val="none" w:sz="0" w:space="0" w:color="auto"/>
        <w:right w:val="none" w:sz="0" w:space="0" w:color="auto"/>
      </w:divBdr>
    </w:div>
    <w:div w:id="272639696">
      <w:bodyDiv w:val="1"/>
      <w:marLeft w:val="0"/>
      <w:marRight w:val="0"/>
      <w:marTop w:val="0"/>
      <w:marBottom w:val="0"/>
      <w:divBdr>
        <w:top w:val="none" w:sz="0" w:space="0" w:color="auto"/>
        <w:left w:val="none" w:sz="0" w:space="0" w:color="auto"/>
        <w:bottom w:val="none" w:sz="0" w:space="0" w:color="auto"/>
        <w:right w:val="none" w:sz="0" w:space="0" w:color="auto"/>
      </w:divBdr>
    </w:div>
    <w:div w:id="318461342">
      <w:bodyDiv w:val="1"/>
      <w:marLeft w:val="0"/>
      <w:marRight w:val="0"/>
      <w:marTop w:val="0"/>
      <w:marBottom w:val="0"/>
      <w:divBdr>
        <w:top w:val="none" w:sz="0" w:space="0" w:color="auto"/>
        <w:left w:val="none" w:sz="0" w:space="0" w:color="auto"/>
        <w:bottom w:val="none" w:sz="0" w:space="0" w:color="auto"/>
        <w:right w:val="none" w:sz="0" w:space="0" w:color="auto"/>
      </w:divBdr>
    </w:div>
    <w:div w:id="459229359">
      <w:bodyDiv w:val="1"/>
      <w:marLeft w:val="0"/>
      <w:marRight w:val="0"/>
      <w:marTop w:val="0"/>
      <w:marBottom w:val="0"/>
      <w:divBdr>
        <w:top w:val="none" w:sz="0" w:space="0" w:color="auto"/>
        <w:left w:val="none" w:sz="0" w:space="0" w:color="auto"/>
        <w:bottom w:val="none" w:sz="0" w:space="0" w:color="auto"/>
        <w:right w:val="none" w:sz="0" w:space="0" w:color="auto"/>
      </w:divBdr>
    </w:div>
    <w:div w:id="481311798">
      <w:bodyDiv w:val="1"/>
      <w:marLeft w:val="0"/>
      <w:marRight w:val="0"/>
      <w:marTop w:val="0"/>
      <w:marBottom w:val="0"/>
      <w:divBdr>
        <w:top w:val="none" w:sz="0" w:space="0" w:color="auto"/>
        <w:left w:val="none" w:sz="0" w:space="0" w:color="auto"/>
        <w:bottom w:val="none" w:sz="0" w:space="0" w:color="auto"/>
        <w:right w:val="none" w:sz="0" w:space="0" w:color="auto"/>
      </w:divBdr>
    </w:div>
    <w:div w:id="481579198">
      <w:bodyDiv w:val="1"/>
      <w:marLeft w:val="0"/>
      <w:marRight w:val="0"/>
      <w:marTop w:val="0"/>
      <w:marBottom w:val="0"/>
      <w:divBdr>
        <w:top w:val="none" w:sz="0" w:space="0" w:color="auto"/>
        <w:left w:val="none" w:sz="0" w:space="0" w:color="auto"/>
        <w:bottom w:val="none" w:sz="0" w:space="0" w:color="auto"/>
        <w:right w:val="none" w:sz="0" w:space="0" w:color="auto"/>
      </w:divBdr>
    </w:div>
    <w:div w:id="609897659">
      <w:bodyDiv w:val="1"/>
      <w:marLeft w:val="0"/>
      <w:marRight w:val="0"/>
      <w:marTop w:val="0"/>
      <w:marBottom w:val="0"/>
      <w:divBdr>
        <w:top w:val="none" w:sz="0" w:space="0" w:color="auto"/>
        <w:left w:val="none" w:sz="0" w:space="0" w:color="auto"/>
        <w:bottom w:val="none" w:sz="0" w:space="0" w:color="auto"/>
        <w:right w:val="none" w:sz="0" w:space="0" w:color="auto"/>
      </w:divBdr>
    </w:div>
    <w:div w:id="614488187">
      <w:bodyDiv w:val="1"/>
      <w:marLeft w:val="0"/>
      <w:marRight w:val="0"/>
      <w:marTop w:val="0"/>
      <w:marBottom w:val="0"/>
      <w:divBdr>
        <w:top w:val="none" w:sz="0" w:space="0" w:color="auto"/>
        <w:left w:val="none" w:sz="0" w:space="0" w:color="auto"/>
        <w:bottom w:val="none" w:sz="0" w:space="0" w:color="auto"/>
        <w:right w:val="none" w:sz="0" w:space="0" w:color="auto"/>
      </w:divBdr>
    </w:div>
    <w:div w:id="631406026">
      <w:bodyDiv w:val="1"/>
      <w:marLeft w:val="0"/>
      <w:marRight w:val="0"/>
      <w:marTop w:val="0"/>
      <w:marBottom w:val="0"/>
      <w:divBdr>
        <w:top w:val="none" w:sz="0" w:space="0" w:color="auto"/>
        <w:left w:val="none" w:sz="0" w:space="0" w:color="auto"/>
        <w:bottom w:val="none" w:sz="0" w:space="0" w:color="auto"/>
        <w:right w:val="none" w:sz="0" w:space="0" w:color="auto"/>
      </w:divBdr>
    </w:div>
    <w:div w:id="645477651">
      <w:bodyDiv w:val="1"/>
      <w:marLeft w:val="0"/>
      <w:marRight w:val="0"/>
      <w:marTop w:val="0"/>
      <w:marBottom w:val="0"/>
      <w:divBdr>
        <w:top w:val="none" w:sz="0" w:space="0" w:color="auto"/>
        <w:left w:val="none" w:sz="0" w:space="0" w:color="auto"/>
        <w:bottom w:val="none" w:sz="0" w:space="0" w:color="auto"/>
        <w:right w:val="none" w:sz="0" w:space="0" w:color="auto"/>
      </w:divBdr>
    </w:div>
    <w:div w:id="656153143">
      <w:bodyDiv w:val="1"/>
      <w:marLeft w:val="0"/>
      <w:marRight w:val="0"/>
      <w:marTop w:val="0"/>
      <w:marBottom w:val="0"/>
      <w:divBdr>
        <w:top w:val="none" w:sz="0" w:space="0" w:color="auto"/>
        <w:left w:val="none" w:sz="0" w:space="0" w:color="auto"/>
        <w:bottom w:val="none" w:sz="0" w:space="0" w:color="auto"/>
        <w:right w:val="none" w:sz="0" w:space="0" w:color="auto"/>
      </w:divBdr>
    </w:div>
    <w:div w:id="700008767">
      <w:bodyDiv w:val="1"/>
      <w:marLeft w:val="0"/>
      <w:marRight w:val="0"/>
      <w:marTop w:val="0"/>
      <w:marBottom w:val="0"/>
      <w:divBdr>
        <w:top w:val="none" w:sz="0" w:space="0" w:color="auto"/>
        <w:left w:val="none" w:sz="0" w:space="0" w:color="auto"/>
        <w:bottom w:val="none" w:sz="0" w:space="0" w:color="auto"/>
        <w:right w:val="none" w:sz="0" w:space="0" w:color="auto"/>
      </w:divBdr>
    </w:div>
    <w:div w:id="716514446">
      <w:bodyDiv w:val="1"/>
      <w:marLeft w:val="0"/>
      <w:marRight w:val="0"/>
      <w:marTop w:val="0"/>
      <w:marBottom w:val="0"/>
      <w:divBdr>
        <w:top w:val="none" w:sz="0" w:space="0" w:color="auto"/>
        <w:left w:val="none" w:sz="0" w:space="0" w:color="auto"/>
        <w:bottom w:val="none" w:sz="0" w:space="0" w:color="auto"/>
        <w:right w:val="none" w:sz="0" w:space="0" w:color="auto"/>
      </w:divBdr>
    </w:div>
    <w:div w:id="726074468">
      <w:bodyDiv w:val="1"/>
      <w:marLeft w:val="0"/>
      <w:marRight w:val="0"/>
      <w:marTop w:val="0"/>
      <w:marBottom w:val="0"/>
      <w:divBdr>
        <w:top w:val="none" w:sz="0" w:space="0" w:color="auto"/>
        <w:left w:val="none" w:sz="0" w:space="0" w:color="auto"/>
        <w:bottom w:val="none" w:sz="0" w:space="0" w:color="auto"/>
        <w:right w:val="none" w:sz="0" w:space="0" w:color="auto"/>
      </w:divBdr>
    </w:div>
    <w:div w:id="736514968">
      <w:bodyDiv w:val="1"/>
      <w:marLeft w:val="0"/>
      <w:marRight w:val="0"/>
      <w:marTop w:val="0"/>
      <w:marBottom w:val="0"/>
      <w:divBdr>
        <w:top w:val="none" w:sz="0" w:space="0" w:color="auto"/>
        <w:left w:val="none" w:sz="0" w:space="0" w:color="auto"/>
        <w:bottom w:val="none" w:sz="0" w:space="0" w:color="auto"/>
        <w:right w:val="none" w:sz="0" w:space="0" w:color="auto"/>
      </w:divBdr>
    </w:div>
    <w:div w:id="764231432">
      <w:bodyDiv w:val="1"/>
      <w:marLeft w:val="0"/>
      <w:marRight w:val="0"/>
      <w:marTop w:val="0"/>
      <w:marBottom w:val="0"/>
      <w:divBdr>
        <w:top w:val="none" w:sz="0" w:space="0" w:color="auto"/>
        <w:left w:val="none" w:sz="0" w:space="0" w:color="auto"/>
        <w:bottom w:val="none" w:sz="0" w:space="0" w:color="auto"/>
        <w:right w:val="none" w:sz="0" w:space="0" w:color="auto"/>
      </w:divBdr>
    </w:div>
    <w:div w:id="835418298">
      <w:bodyDiv w:val="1"/>
      <w:marLeft w:val="0"/>
      <w:marRight w:val="0"/>
      <w:marTop w:val="0"/>
      <w:marBottom w:val="0"/>
      <w:divBdr>
        <w:top w:val="none" w:sz="0" w:space="0" w:color="auto"/>
        <w:left w:val="none" w:sz="0" w:space="0" w:color="auto"/>
        <w:bottom w:val="none" w:sz="0" w:space="0" w:color="auto"/>
        <w:right w:val="none" w:sz="0" w:space="0" w:color="auto"/>
      </w:divBdr>
    </w:div>
    <w:div w:id="908807864">
      <w:bodyDiv w:val="1"/>
      <w:marLeft w:val="0"/>
      <w:marRight w:val="0"/>
      <w:marTop w:val="0"/>
      <w:marBottom w:val="0"/>
      <w:divBdr>
        <w:top w:val="none" w:sz="0" w:space="0" w:color="auto"/>
        <w:left w:val="none" w:sz="0" w:space="0" w:color="auto"/>
        <w:bottom w:val="none" w:sz="0" w:space="0" w:color="auto"/>
        <w:right w:val="none" w:sz="0" w:space="0" w:color="auto"/>
      </w:divBdr>
    </w:div>
    <w:div w:id="921912656">
      <w:bodyDiv w:val="1"/>
      <w:marLeft w:val="0"/>
      <w:marRight w:val="0"/>
      <w:marTop w:val="0"/>
      <w:marBottom w:val="0"/>
      <w:divBdr>
        <w:top w:val="none" w:sz="0" w:space="0" w:color="auto"/>
        <w:left w:val="none" w:sz="0" w:space="0" w:color="auto"/>
        <w:bottom w:val="none" w:sz="0" w:space="0" w:color="auto"/>
        <w:right w:val="none" w:sz="0" w:space="0" w:color="auto"/>
      </w:divBdr>
    </w:div>
    <w:div w:id="957032926">
      <w:bodyDiv w:val="1"/>
      <w:marLeft w:val="0"/>
      <w:marRight w:val="0"/>
      <w:marTop w:val="0"/>
      <w:marBottom w:val="0"/>
      <w:divBdr>
        <w:top w:val="none" w:sz="0" w:space="0" w:color="auto"/>
        <w:left w:val="none" w:sz="0" w:space="0" w:color="auto"/>
        <w:bottom w:val="none" w:sz="0" w:space="0" w:color="auto"/>
        <w:right w:val="none" w:sz="0" w:space="0" w:color="auto"/>
      </w:divBdr>
    </w:div>
    <w:div w:id="988023083">
      <w:bodyDiv w:val="1"/>
      <w:marLeft w:val="0"/>
      <w:marRight w:val="0"/>
      <w:marTop w:val="0"/>
      <w:marBottom w:val="0"/>
      <w:divBdr>
        <w:top w:val="none" w:sz="0" w:space="0" w:color="auto"/>
        <w:left w:val="none" w:sz="0" w:space="0" w:color="auto"/>
        <w:bottom w:val="none" w:sz="0" w:space="0" w:color="auto"/>
        <w:right w:val="none" w:sz="0" w:space="0" w:color="auto"/>
      </w:divBdr>
    </w:div>
    <w:div w:id="1293749553">
      <w:bodyDiv w:val="1"/>
      <w:marLeft w:val="0"/>
      <w:marRight w:val="0"/>
      <w:marTop w:val="0"/>
      <w:marBottom w:val="0"/>
      <w:divBdr>
        <w:top w:val="none" w:sz="0" w:space="0" w:color="auto"/>
        <w:left w:val="none" w:sz="0" w:space="0" w:color="auto"/>
        <w:bottom w:val="none" w:sz="0" w:space="0" w:color="auto"/>
        <w:right w:val="none" w:sz="0" w:space="0" w:color="auto"/>
      </w:divBdr>
    </w:div>
    <w:div w:id="1298796252">
      <w:bodyDiv w:val="1"/>
      <w:marLeft w:val="0"/>
      <w:marRight w:val="0"/>
      <w:marTop w:val="0"/>
      <w:marBottom w:val="0"/>
      <w:divBdr>
        <w:top w:val="none" w:sz="0" w:space="0" w:color="auto"/>
        <w:left w:val="none" w:sz="0" w:space="0" w:color="auto"/>
        <w:bottom w:val="none" w:sz="0" w:space="0" w:color="auto"/>
        <w:right w:val="none" w:sz="0" w:space="0" w:color="auto"/>
      </w:divBdr>
    </w:div>
    <w:div w:id="1305889493">
      <w:bodyDiv w:val="1"/>
      <w:marLeft w:val="0"/>
      <w:marRight w:val="0"/>
      <w:marTop w:val="0"/>
      <w:marBottom w:val="0"/>
      <w:divBdr>
        <w:top w:val="none" w:sz="0" w:space="0" w:color="auto"/>
        <w:left w:val="none" w:sz="0" w:space="0" w:color="auto"/>
        <w:bottom w:val="none" w:sz="0" w:space="0" w:color="auto"/>
        <w:right w:val="none" w:sz="0" w:space="0" w:color="auto"/>
      </w:divBdr>
    </w:div>
    <w:div w:id="1353527858">
      <w:bodyDiv w:val="1"/>
      <w:marLeft w:val="0"/>
      <w:marRight w:val="0"/>
      <w:marTop w:val="0"/>
      <w:marBottom w:val="0"/>
      <w:divBdr>
        <w:top w:val="none" w:sz="0" w:space="0" w:color="auto"/>
        <w:left w:val="none" w:sz="0" w:space="0" w:color="auto"/>
        <w:bottom w:val="none" w:sz="0" w:space="0" w:color="auto"/>
        <w:right w:val="none" w:sz="0" w:space="0" w:color="auto"/>
      </w:divBdr>
    </w:div>
    <w:div w:id="1378354846">
      <w:bodyDiv w:val="1"/>
      <w:marLeft w:val="0"/>
      <w:marRight w:val="0"/>
      <w:marTop w:val="0"/>
      <w:marBottom w:val="0"/>
      <w:divBdr>
        <w:top w:val="none" w:sz="0" w:space="0" w:color="auto"/>
        <w:left w:val="none" w:sz="0" w:space="0" w:color="auto"/>
        <w:bottom w:val="none" w:sz="0" w:space="0" w:color="auto"/>
        <w:right w:val="none" w:sz="0" w:space="0" w:color="auto"/>
      </w:divBdr>
    </w:div>
    <w:div w:id="1378579764">
      <w:bodyDiv w:val="1"/>
      <w:marLeft w:val="0"/>
      <w:marRight w:val="0"/>
      <w:marTop w:val="0"/>
      <w:marBottom w:val="0"/>
      <w:divBdr>
        <w:top w:val="none" w:sz="0" w:space="0" w:color="auto"/>
        <w:left w:val="none" w:sz="0" w:space="0" w:color="auto"/>
        <w:bottom w:val="none" w:sz="0" w:space="0" w:color="auto"/>
        <w:right w:val="none" w:sz="0" w:space="0" w:color="auto"/>
      </w:divBdr>
    </w:div>
    <w:div w:id="1380324488">
      <w:bodyDiv w:val="1"/>
      <w:marLeft w:val="0"/>
      <w:marRight w:val="0"/>
      <w:marTop w:val="0"/>
      <w:marBottom w:val="0"/>
      <w:divBdr>
        <w:top w:val="none" w:sz="0" w:space="0" w:color="auto"/>
        <w:left w:val="none" w:sz="0" w:space="0" w:color="auto"/>
        <w:bottom w:val="none" w:sz="0" w:space="0" w:color="auto"/>
        <w:right w:val="none" w:sz="0" w:space="0" w:color="auto"/>
      </w:divBdr>
    </w:div>
    <w:div w:id="1403063237">
      <w:bodyDiv w:val="1"/>
      <w:marLeft w:val="0"/>
      <w:marRight w:val="0"/>
      <w:marTop w:val="0"/>
      <w:marBottom w:val="0"/>
      <w:divBdr>
        <w:top w:val="none" w:sz="0" w:space="0" w:color="auto"/>
        <w:left w:val="none" w:sz="0" w:space="0" w:color="auto"/>
        <w:bottom w:val="none" w:sz="0" w:space="0" w:color="auto"/>
        <w:right w:val="none" w:sz="0" w:space="0" w:color="auto"/>
      </w:divBdr>
    </w:div>
    <w:div w:id="1439057224">
      <w:bodyDiv w:val="1"/>
      <w:marLeft w:val="0"/>
      <w:marRight w:val="0"/>
      <w:marTop w:val="0"/>
      <w:marBottom w:val="0"/>
      <w:divBdr>
        <w:top w:val="none" w:sz="0" w:space="0" w:color="auto"/>
        <w:left w:val="none" w:sz="0" w:space="0" w:color="auto"/>
        <w:bottom w:val="none" w:sz="0" w:space="0" w:color="auto"/>
        <w:right w:val="none" w:sz="0" w:space="0" w:color="auto"/>
      </w:divBdr>
    </w:div>
    <w:div w:id="1440636208">
      <w:bodyDiv w:val="1"/>
      <w:marLeft w:val="0"/>
      <w:marRight w:val="0"/>
      <w:marTop w:val="0"/>
      <w:marBottom w:val="0"/>
      <w:divBdr>
        <w:top w:val="none" w:sz="0" w:space="0" w:color="auto"/>
        <w:left w:val="none" w:sz="0" w:space="0" w:color="auto"/>
        <w:bottom w:val="none" w:sz="0" w:space="0" w:color="auto"/>
        <w:right w:val="none" w:sz="0" w:space="0" w:color="auto"/>
      </w:divBdr>
    </w:div>
    <w:div w:id="1495074760">
      <w:bodyDiv w:val="1"/>
      <w:marLeft w:val="0"/>
      <w:marRight w:val="0"/>
      <w:marTop w:val="0"/>
      <w:marBottom w:val="0"/>
      <w:divBdr>
        <w:top w:val="none" w:sz="0" w:space="0" w:color="auto"/>
        <w:left w:val="none" w:sz="0" w:space="0" w:color="auto"/>
        <w:bottom w:val="none" w:sz="0" w:space="0" w:color="auto"/>
        <w:right w:val="none" w:sz="0" w:space="0" w:color="auto"/>
      </w:divBdr>
    </w:div>
    <w:div w:id="1527206586">
      <w:bodyDiv w:val="1"/>
      <w:marLeft w:val="0"/>
      <w:marRight w:val="0"/>
      <w:marTop w:val="0"/>
      <w:marBottom w:val="0"/>
      <w:divBdr>
        <w:top w:val="none" w:sz="0" w:space="0" w:color="auto"/>
        <w:left w:val="none" w:sz="0" w:space="0" w:color="auto"/>
        <w:bottom w:val="none" w:sz="0" w:space="0" w:color="auto"/>
        <w:right w:val="none" w:sz="0" w:space="0" w:color="auto"/>
      </w:divBdr>
    </w:div>
    <w:div w:id="1569611340">
      <w:bodyDiv w:val="1"/>
      <w:marLeft w:val="0"/>
      <w:marRight w:val="0"/>
      <w:marTop w:val="0"/>
      <w:marBottom w:val="0"/>
      <w:divBdr>
        <w:top w:val="none" w:sz="0" w:space="0" w:color="auto"/>
        <w:left w:val="none" w:sz="0" w:space="0" w:color="auto"/>
        <w:bottom w:val="none" w:sz="0" w:space="0" w:color="auto"/>
        <w:right w:val="none" w:sz="0" w:space="0" w:color="auto"/>
      </w:divBdr>
    </w:div>
    <w:div w:id="1571188661">
      <w:bodyDiv w:val="1"/>
      <w:marLeft w:val="0"/>
      <w:marRight w:val="0"/>
      <w:marTop w:val="0"/>
      <w:marBottom w:val="0"/>
      <w:divBdr>
        <w:top w:val="none" w:sz="0" w:space="0" w:color="auto"/>
        <w:left w:val="none" w:sz="0" w:space="0" w:color="auto"/>
        <w:bottom w:val="none" w:sz="0" w:space="0" w:color="auto"/>
        <w:right w:val="none" w:sz="0" w:space="0" w:color="auto"/>
      </w:divBdr>
    </w:div>
    <w:div w:id="1571428024">
      <w:bodyDiv w:val="1"/>
      <w:marLeft w:val="0"/>
      <w:marRight w:val="0"/>
      <w:marTop w:val="0"/>
      <w:marBottom w:val="0"/>
      <w:divBdr>
        <w:top w:val="none" w:sz="0" w:space="0" w:color="auto"/>
        <w:left w:val="none" w:sz="0" w:space="0" w:color="auto"/>
        <w:bottom w:val="none" w:sz="0" w:space="0" w:color="auto"/>
        <w:right w:val="none" w:sz="0" w:space="0" w:color="auto"/>
      </w:divBdr>
    </w:div>
    <w:div w:id="1594509242">
      <w:bodyDiv w:val="1"/>
      <w:marLeft w:val="0"/>
      <w:marRight w:val="0"/>
      <w:marTop w:val="0"/>
      <w:marBottom w:val="0"/>
      <w:divBdr>
        <w:top w:val="none" w:sz="0" w:space="0" w:color="auto"/>
        <w:left w:val="none" w:sz="0" w:space="0" w:color="auto"/>
        <w:bottom w:val="none" w:sz="0" w:space="0" w:color="auto"/>
        <w:right w:val="none" w:sz="0" w:space="0" w:color="auto"/>
      </w:divBdr>
    </w:div>
    <w:div w:id="1621063361">
      <w:bodyDiv w:val="1"/>
      <w:marLeft w:val="0"/>
      <w:marRight w:val="0"/>
      <w:marTop w:val="0"/>
      <w:marBottom w:val="0"/>
      <w:divBdr>
        <w:top w:val="none" w:sz="0" w:space="0" w:color="auto"/>
        <w:left w:val="none" w:sz="0" w:space="0" w:color="auto"/>
        <w:bottom w:val="none" w:sz="0" w:space="0" w:color="auto"/>
        <w:right w:val="none" w:sz="0" w:space="0" w:color="auto"/>
      </w:divBdr>
    </w:div>
    <w:div w:id="1650786491">
      <w:bodyDiv w:val="1"/>
      <w:marLeft w:val="0"/>
      <w:marRight w:val="0"/>
      <w:marTop w:val="0"/>
      <w:marBottom w:val="0"/>
      <w:divBdr>
        <w:top w:val="none" w:sz="0" w:space="0" w:color="auto"/>
        <w:left w:val="none" w:sz="0" w:space="0" w:color="auto"/>
        <w:bottom w:val="none" w:sz="0" w:space="0" w:color="auto"/>
        <w:right w:val="none" w:sz="0" w:space="0" w:color="auto"/>
      </w:divBdr>
    </w:div>
    <w:div w:id="1651865071">
      <w:bodyDiv w:val="1"/>
      <w:marLeft w:val="0"/>
      <w:marRight w:val="0"/>
      <w:marTop w:val="0"/>
      <w:marBottom w:val="0"/>
      <w:divBdr>
        <w:top w:val="none" w:sz="0" w:space="0" w:color="auto"/>
        <w:left w:val="none" w:sz="0" w:space="0" w:color="auto"/>
        <w:bottom w:val="none" w:sz="0" w:space="0" w:color="auto"/>
        <w:right w:val="none" w:sz="0" w:space="0" w:color="auto"/>
      </w:divBdr>
    </w:div>
    <w:div w:id="1665627080">
      <w:bodyDiv w:val="1"/>
      <w:marLeft w:val="0"/>
      <w:marRight w:val="0"/>
      <w:marTop w:val="0"/>
      <w:marBottom w:val="0"/>
      <w:divBdr>
        <w:top w:val="none" w:sz="0" w:space="0" w:color="auto"/>
        <w:left w:val="none" w:sz="0" w:space="0" w:color="auto"/>
        <w:bottom w:val="none" w:sz="0" w:space="0" w:color="auto"/>
        <w:right w:val="none" w:sz="0" w:space="0" w:color="auto"/>
      </w:divBdr>
    </w:div>
    <w:div w:id="1670599188">
      <w:bodyDiv w:val="1"/>
      <w:marLeft w:val="0"/>
      <w:marRight w:val="0"/>
      <w:marTop w:val="0"/>
      <w:marBottom w:val="0"/>
      <w:divBdr>
        <w:top w:val="none" w:sz="0" w:space="0" w:color="auto"/>
        <w:left w:val="none" w:sz="0" w:space="0" w:color="auto"/>
        <w:bottom w:val="none" w:sz="0" w:space="0" w:color="auto"/>
        <w:right w:val="none" w:sz="0" w:space="0" w:color="auto"/>
      </w:divBdr>
    </w:div>
    <w:div w:id="1797946129">
      <w:bodyDiv w:val="1"/>
      <w:marLeft w:val="0"/>
      <w:marRight w:val="0"/>
      <w:marTop w:val="0"/>
      <w:marBottom w:val="0"/>
      <w:divBdr>
        <w:top w:val="none" w:sz="0" w:space="0" w:color="auto"/>
        <w:left w:val="none" w:sz="0" w:space="0" w:color="auto"/>
        <w:bottom w:val="none" w:sz="0" w:space="0" w:color="auto"/>
        <w:right w:val="none" w:sz="0" w:space="0" w:color="auto"/>
      </w:divBdr>
    </w:div>
    <w:div w:id="1857378025">
      <w:bodyDiv w:val="1"/>
      <w:marLeft w:val="0"/>
      <w:marRight w:val="0"/>
      <w:marTop w:val="0"/>
      <w:marBottom w:val="0"/>
      <w:divBdr>
        <w:top w:val="none" w:sz="0" w:space="0" w:color="auto"/>
        <w:left w:val="none" w:sz="0" w:space="0" w:color="auto"/>
        <w:bottom w:val="none" w:sz="0" w:space="0" w:color="auto"/>
        <w:right w:val="none" w:sz="0" w:space="0" w:color="auto"/>
      </w:divBdr>
    </w:div>
    <w:div w:id="1901742323">
      <w:bodyDiv w:val="1"/>
      <w:marLeft w:val="0"/>
      <w:marRight w:val="0"/>
      <w:marTop w:val="0"/>
      <w:marBottom w:val="0"/>
      <w:divBdr>
        <w:top w:val="none" w:sz="0" w:space="0" w:color="auto"/>
        <w:left w:val="none" w:sz="0" w:space="0" w:color="auto"/>
        <w:bottom w:val="none" w:sz="0" w:space="0" w:color="auto"/>
        <w:right w:val="none" w:sz="0" w:space="0" w:color="auto"/>
      </w:divBdr>
    </w:div>
    <w:div w:id="1941837353">
      <w:bodyDiv w:val="1"/>
      <w:marLeft w:val="0"/>
      <w:marRight w:val="0"/>
      <w:marTop w:val="0"/>
      <w:marBottom w:val="0"/>
      <w:divBdr>
        <w:top w:val="none" w:sz="0" w:space="0" w:color="auto"/>
        <w:left w:val="none" w:sz="0" w:space="0" w:color="auto"/>
        <w:bottom w:val="none" w:sz="0" w:space="0" w:color="auto"/>
        <w:right w:val="none" w:sz="0" w:space="0" w:color="auto"/>
      </w:divBdr>
    </w:div>
    <w:div w:id="1946500178">
      <w:bodyDiv w:val="1"/>
      <w:marLeft w:val="0"/>
      <w:marRight w:val="0"/>
      <w:marTop w:val="0"/>
      <w:marBottom w:val="0"/>
      <w:divBdr>
        <w:top w:val="none" w:sz="0" w:space="0" w:color="auto"/>
        <w:left w:val="none" w:sz="0" w:space="0" w:color="auto"/>
        <w:bottom w:val="none" w:sz="0" w:space="0" w:color="auto"/>
        <w:right w:val="none" w:sz="0" w:space="0" w:color="auto"/>
      </w:divBdr>
    </w:div>
    <w:div w:id="2057460584">
      <w:bodyDiv w:val="1"/>
      <w:marLeft w:val="0"/>
      <w:marRight w:val="0"/>
      <w:marTop w:val="0"/>
      <w:marBottom w:val="0"/>
      <w:divBdr>
        <w:top w:val="none" w:sz="0" w:space="0" w:color="auto"/>
        <w:left w:val="none" w:sz="0" w:space="0" w:color="auto"/>
        <w:bottom w:val="none" w:sz="0" w:space="0" w:color="auto"/>
        <w:right w:val="none" w:sz="0" w:space="0" w:color="auto"/>
      </w:divBdr>
    </w:div>
    <w:div w:id="208367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trilgea@gmail.com" TargetMode="External"/><Relationship Id="rId13" Type="http://schemas.openxmlformats.org/officeDocument/2006/relationships/hyperlink" Target="http://creativecommons.org/licenses/by-sa/4.0/" TargetMode="External"/><Relationship Id="rId18" Type="http://schemas.openxmlformats.org/officeDocument/2006/relationships/hyperlink" Target="https://doi.org/10.36782/ijsr.v4i02.138" TargetMode="External"/><Relationship Id="rId26" Type="http://schemas.openxmlformats.org/officeDocument/2006/relationships/hyperlink" Target="https://doi.org/10.1088/1742-6596/1869/1/012035" TargetMode="External"/><Relationship Id="rId3" Type="http://schemas.openxmlformats.org/officeDocument/2006/relationships/styles" Target="styles.xml"/><Relationship Id="rId21" Type="http://schemas.openxmlformats.org/officeDocument/2006/relationships/hyperlink" Target="https://doi.org/10.56359/pharmgen.v2i1.173"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52689/higea.v15i1.508" TargetMode="External"/><Relationship Id="rId25" Type="http://schemas.openxmlformats.org/officeDocument/2006/relationships/hyperlink" Target="https://doi.org/10.37311/ijpe.v5i1.30494" TargetMode="External"/><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doi.org/10.7324/japs.2015.50318" TargetMode="External"/><Relationship Id="rId20" Type="http://schemas.openxmlformats.org/officeDocument/2006/relationships/hyperlink" Target="https://doi.org/10.20956/canrea.v8i2.127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doi.org/10.339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doi.org/10.1155/2017/5724902" TargetMode="External"/><Relationship Id="rId28" Type="http://schemas.openxmlformats.org/officeDocument/2006/relationships/header" Target="header2.xml"/><Relationship Id="rId10" Type="http://schemas.openxmlformats.org/officeDocument/2006/relationships/hyperlink" Target="https://doi.org/" TargetMode="External"/><Relationship Id="rId19" Type="http://schemas.openxmlformats.org/officeDocument/2006/relationships/hyperlink" Target="https://doi.org/10.52643/jbik.v10i1.825"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 TargetMode="External"/><Relationship Id="rId22" Type="http://schemas.openxmlformats.org/officeDocument/2006/relationships/hyperlink" Target="https://doi.org/10.3390/foods6100092" TargetMode="External"/><Relationship Id="rId27" Type="http://schemas.openxmlformats.org/officeDocument/2006/relationships/header" Target="header1.xm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journal.uny.ac.id/index.php/jrpm" TargetMode="External"/><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BatangChe">
    <w:charset w:val="81"/>
    <w:family w:val="modern"/>
    <w:pitch w:val="fixed"/>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DengXian">
    <w:charset w:val="86"/>
    <w:family w:val="auto"/>
    <w:pitch w:val="variable"/>
    <w:sig w:usb0="A00002BF" w:usb1="38CF7CFA" w:usb2="00000016" w:usb3="00000000" w:csb0="0004000F" w:csb1="00000000"/>
  </w:font>
  <w:font w:name="Times">
    <w:altName w:val="Times New Roman"/>
    <w:panose1 w:val="02020603050405020304"/>
    <w:charset w:val="00"/>
    <w:family w:val="roman"/>
    <w:pitch w:val="variable"/>
    <w:sig w:usb0="E0002EFF" w:usb1="C000785B" w:usb2="00000009" w:usb3="00000000" w:csb0="000001FF" w:csb1="00000000"/>
  </w:font>
  <w:font w:name="Cardo">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CAE"/>
    <w:rsid w:val="00167CAE"/>
    <w:rsid w:val="004E2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24B5"/>
    <w:rPr>
      <w:color w:val="666666"/>
    </w:rPr>
  </w:style>
  <w:style w:type="paragraph" w:customStyle="1" w:styleId="B1830F7D663A49509BA5CB64F7E232EA">
    <w:name w:val="B1830F7D663A49509BA5CB64F7E232EA"/>
    <w:rsid w:val="00167CAE"/>
  </w:style>
  <w:style w:type="paragraph" w:customStyle="1" w:styleId="EF97FCBA89FE4D4E952429CD7FCD1DDD">
    <w:name w:val="EF97FCBA89FE4D4E952429CD7FCD1DDD"/>
    <w:rsid w:val="00167CAE"/>
  </w:style>
  <w:style w:type="paragraph" w:customStyle="1" w:styleId="87B415518E95451F8275A20CCD2FDF3B">
    <w:name w:val="87B415518E95451F8275A20CCD2FDF3B"/>
    <w:rsid w:val="00167CAE"/>
  </w:style>
  <w:style w:type="paragraph" w:customStyle="1" w:styleId="8BFAFD22B60A4DD2AA09B8DB3A21C292">
    <w:name w:val="8BFAFD22B60A4DD2AA09B8DB3A21C292"/>
    <w:rsid w:val="00167CAE"/>
  </w:style>
  <w:style w:type="paragraph" w:customStyle="1" w:styleId="92C47A2116EF499D809456E4A152855D">
    <w:name w:val="92C47A2116EF499D809456E4A152855D"/>
    <w:rsid w:val="004E24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Lor25</b:Tag>
    <b:SourceType>JournalArticle</b:SourceType>
    <b:Guid>{9C02BED6-A156-4122-9E22-D70FB2ED87C6}</b:Guid>
    <b:Author>
      <b:Author>
        <b:NameList>
          <b:Person>
            <b:Last>Lorenza</b:Last>
            <b:First>Dina</b:First>
            <b:Middle>Mauliya</b:Middle>
          </b:Person>
        </b:NameList>
      </b:Author>
    </b:Author>
    <b:Title>Strategi Peningkatan Literasi Sains Siswa Sekolah Dasar Melalui Inovasi Media Pembelajaran</b:Title>
    <b:Year>2025</b:Year>
    <b:JournalName>Pendas: Jurnal Pendidikan Dasara</b:JournalName>
    <b:Pages>410-419</b:Pages>
    <b:Volume>10</b:Volume>
    <b:Issue>2</b:Issue>
    <b:DOI>https://doi.org/10.23969/jp.v10i2.27877</b:DOI>
    <b:RefOrder>1</b:RefOrder>
  </b:Source>
  <b:Source>
    <b:Tag>Fat17</b:Tag>
    <b:SourceType>JournalArticle</b:SourceType>
    <b:Guid>{A525B4A6-A709-48E8-ABBE-49ACEB28A8F2}</b:Guid>
    <b:Author>
      <b:Author>
        <b:NameList>
          <b:Person>
            <b:Last>Fatmala</b:Last>
            <b:First>Sindi</b:First>
            <b:Middle>Ayu</b:Middle>
          </b:Person>
          <b:Person>
            <b:Last>Sujana</b:Last>
            <b:First>Atep</b:First>
          </b:Person>
          <b:Person>
            <b:Last>Maulana</b:Last>
            <b:First>Maulana</b:First>
          </b:Person>
        </b:NameList>
      </b:Author>
    </b:Author>
    <b:Title>Pembelajaran Konstekstual Untuk Meningkatkan Literasi Sains Siswa SD Kelas V Pada Materi Peristiwa Alam</b:Title>
    <b:JournalName>Jurnal Pena Ilmiah</b:JournalName>
    <b:Year>2017</b:Year>
    <b:Pages>211-220</b:Pages>
    <b:Volume>2</b:Volume>
    <b:Issue>1</b:Issue>
    <b:DOI>https://doi.org/10.17509/jpi.v2i1.10656</b:DOI>
    <b:RefOrder>2</b:RefOrder>
  </b:Source>
  <b:Source>
    <b:Tag>Fit22</b:Tag>
    <b:SourceType>JournalArticle</b:SourceType>
    <b:Guid>{94C57775-A655-410F-8944-642B8A3B5208}</b:Guid>
    <b:Author>
      <b:Author>
        <b:NameList>
          <b:Person>
            <b:Last>Fitria</b:Last>
            <b:First>Yanti</b:First>
          </b:Person>
          <b:Person>
            <b:Last>Alfa</b:Last>
            <b:First>Dwi</b:First>
            <b:Middle>Suryani</b:Middle>
          </b:Person>
          <b:Person>
            <b:Last>Irsyad</b:Last>
            <b:First>Muhammad</b:First>
          </b:Person>
          <b:Person>
            <b:Last>Anwar</b:Last>
            <b:First>Irsyad</b:First>
          </b:Person>
          <b:Person>
            <b:Last>Adisva</b:Last>
            <b:First>Qotrun</b:First>
            <b:Middle>Nada Fitri</b:Middle>
          </b:Person>
          <b:Person>
            <b:Last>Abdullah</b:Last>
            <b:First>Habbieb</b:First>
          </b:Person>
        </b:NameList>
      </b:Author>
    </b:Author>
    <b:Title>Student Literacy Competence in Science Learning in Junior High Schools with the Reading to Learn Model</b:Title>
    <b:JournalName>Al-Ishlah Jurnal Pendidikan</b:JournalName>
    <b:Year>2022</b:Year>
    <b:Pages>1607-1616</b:Pages>
    <b:Volume>14</b:Volume>
    <b:Issue>2</b:Issue>
    <b:DOI>10.35445/alishlah.v14i1.1321</b:DOI>
    <b:RefOrder>3</b:RefOrder>
  </b:Source>
  <b:Source>
    <b:Tag>All22</b:Tag>
    <b:SourceType>JournalArticle</b:SourceType>
    <b:Guid>{B40A5785-0D50-4491-AAD1-5E6B4B9D648D}</b:Guid>
    <b:Author>
      <b:Author>
        <b:NameList>
          <b:Person>
            <b:Last>Allchin</b:Last>
            <b:First>Douglas</b:First>
          </b:Person>
        </b:NameList>
      </b:Author>
    </b:Author>
    <b:Title>Ten Competencies For The Science Misinformation Crisis</b:Title>
    <b:JournalName>Science Education</b:JournalName>
    <b:Year>2022</b:Year>
    <b:DOI>https://doi.org/10.1002/sce.21746</b:DOI>
    <b:RefOrder>4</b:RefOrder>
  </b:Source>
  <b:Source>
    <b:Tag>Ali21</b:Tag>
    <b:SourceType>JournalArticle</b:SourceType>
    <b:Guid>{76015451-A7A7-4C8A-9D87-F92FC1D6785C}</b:Guid>
    <b:Author>
      <b:Author>
        <b:NameList>
          <b:Person>
            <b:Last>Alimah</b:Last>
            <b:First>Alimah</b:First>
          </b:Person>
          <b:Person>
            <b:Last>Susilowati</b:Last>
            <b:First>Sri</b:First>
            <b:Middle>Mulyani Endang</b:Middle>
          </b:Person>
          <b:Person>
            <b:Last>Subekti</b:Last>
            <b:First>Niken</b:First>
          </b:Person>
        </b:NameList>
      </b:Author>
    </b:Author>
    <b:Title>The Effectiveness of Living Things with The Environment Teaching Materials as A Supplement to Improve Scientific Literacy of Junior High School Students</b:Title>
    <b:JournalName>Journal of Innovative Science Education</b:JournalName>
    <b:Year>2021</b:Year>
    <b:Pages>50-55</b:Pages>
    <b:Volume>10</b:Volume>
    <b:Issue>1</b:Issue>
    <b:DOI>https://doi.org/10.15294/jise.v9i1.38042</b:DOI>
    <b:RefOrder>5</b:RefOrder>
  </b:Source>
  <b:Source>
    <b:Tag>Kel23</b:Tag>
    <b:SourceType>JournalArticle</b:SourceType>
    <b:Guid>{B280FC23-9816-4850-8F11-015026584BB0}</b:Guid>
    <b:Author>
      <b:Author>
        <b:NameList>
          <b:Person>
            <b:Last>Kelp</b:Last>
            <b:First>Nicole</b:First>
            <b:Middle>C.</b:Middle>
          </b:Person>
          <b:Person>
            <b:Last>McCartney</b:Last>
            <b:First>Melissa</b:First>
          </b:Person>
          <b:Person>
            <b:Last>Sarvary</b:Last>
            <b:First>Mark</b:First>
            <b:Middle>A.</b:Middle>
          </b:Person>
          <b:Person>
            <b:Last>Shaffer</b:Last>
            <b:First>Justin</b:First>
            <b:Middle>F.</b:Middle>
          </b:Person>
          <b:Person>
            <b:Last>Wolyniak</b:Last>
            <b:First>Michael</b:First>
            <b:Middle>J.</b:Middle>
          </b:Person>
        </b:NameList>
      </b:Author>
    </b:Author>
    <b:Title>Developing Science Literacy in Students and Society: Theory, Research, and Practice</b:Title>
    <b:JournalName>Journal of Microbiology &amp; Biology Educcation</b:JournalName>
    <b:Year>2023</b:Year>
    <b:Pages>e00058-23</b:Pages>
    <b:Volume>24</b:Volume>
    <b:Issue>2</b:Issue>
    <b:DOI>https://doi.org/10.1128/jmbe.00058-23</b:DOI>
    <b:RefOrder>6</b:RefOrder>
  </b:Source>
  <b:Source>
    <b:Tag>Sit22</b:Tag>
    <b:SourceType>JournalArticle</b:SourceType>
    <b:Guid>{843F56B8-7251-431B-BF2C-57F3A51721AA}</b:Guid>
    <b:Author>
      <b:Author>
        <b:NameList>
          <b:Person>
            <b:Last>Sitanggang</b:Last>
            <b:First>Asima</b:First>
            <b:Middle>Oktavia</b:Middle>
          </b:Person>
          <b:Person>
            <b:Last>Yasya</b:Last>
            <b:First>Wichitra</b:First>
          </b:Person>
        </b:NameList>
      </b:Author>
    </b:Author>
    <b:Title>Resiliensi Guru dalam Pembelajaran Literasi Berbasis Digital di Jakarta</b:Title>
    <b:JournalName>Buletin Poltanesa</b:JournalName>
    <b:Year>2022</b:Year>
    <b:Pages>600-607</b:Pages>
    <b:Volume>23</b:Volume>
    <b:Issue>2</b:Issue>
    <b:DOI>https://doi.org/10.51967/tanesa.v23i2.2080</b:DOI>
    <b:RefOrder>7</b:RefOrder>
  </b:Source>
  <b:Source>
    <b:Tag>Nur20</b:Tag>
    <b:SourceType>JournalArticle</b:SourceType>
    <b:Guid>{6D3EB987-5A3A-462B-A2F5-A84CA324D032}</b:Guid>
    <b:Author>
      <b:Author>
        <b:NameList>
          <b:Person>
            <b:Last>Nurhadi</b:Last>
            <b:First>Z.</b:First>
            <b:Middle>F.</b:Middle>
          </b:Person>
        </b:NameList>
      </b:Author>
    </b:Author>
    <b:Title>Youtube Sebagai Media Informasi Kecantikan Generasi Millenial</b:Title>
    <b:JournalName>Commed : Jurnal Komunikasi Dan Media</b:JournalName>
    <b:Year>2020</b:Year>
    <b:Pages>170</b:Pages>
    <b:Volume>4</b:Volume>
    <b:Issue>2</b:Issue>
    <b:DOI>https://doi.org/10.33884/commed.v4i2.1585</b:DOI>
    <b:RefOrder>8</b:RefOrder>
  </b:Source>
  <b:Source>
    <b:Tag>Rac21</b:Tag>
    <b:SourceType>JournalArticle</b:SourceType>
    <b:Guid>{5500F134-863A-44B6-97CE-F18304DA4E2A}</b:Guid>
    <b:Author>
      <b:Author>
        <b:NameList>
          <b:Person>
            <b:Last>Rachmadiyanti</b:Last>
            <b:First>Putri</b:First>
          </b:Person>
          <b:Person>
            <b:Last>Paksi</b:Last>
            <b:First>Hendrik</b:First>
            <b:Middle>Pandu</b:Middle>
          </b:Person>
          <b:Person>
            <b:Last>Wicaksono</b:Last>
            <b:First>Vicky</b:First>
            <b:Middle>Dwi</b:Middle>
          </b:Person>
          <b:Person>
            <b:Last>Suprayitno</b:Last>
          </b:Person>
          <b:Person>
            <b:Last>Gunansyah</b:Last>
            <b:First>Ganes</b:First>
          </b:Person>
        </b:NameList>
      </b:Author>
    </b:Author>
    <b:Title>Studi Fenomenologi Pengalaman Guru dalam Mengembangkan Ketrampilan Sosial Siswa</b:Title>
    <b:JournalName>Jurnal Bidang Pendidikan Dasar</b:JournalName>
    <b:Year>2021</b:Year>
    <b:Pages>35-46</b:Pages>
    <b:Volume>6</b:Volume>
    <b:Issue>1</b:Issue>
    <b:URL>http://ejournal.unikama.ac.id/index.php/JBPD</b:URL>
    <b:DOI>https://doi.org/10.21067/jbpd.v6i1.6252</b:DOI>
    <b:RefOrder>9</b:RefOrder>
  </b:Source>
  <b:Source>
    <b:Tag>Mou20</b:Tag>
    <b:SourceType>Book</b:SourceType>
    <b:Guid>{1C2D43A6-EAA1-4ED7-AE88-61AE1A7288DC}</b:Guid>
    <b:Author>
      <b:Author>
        <b:NameList>
          <b:Person>
            <b:Last>Moustakas</b:Last>
            <b:First>C.</b:First>
          </b:Person>
        </b:NameList>
      </b:Author>
    </b:Author>
    <b:Title>Phenomenological research methods (Reprinted ed.)</b:Title>
    <b:Year>2020</b:Year>
    <b:Publisher>SAGE Publications.</b:Publisher>
    <b:RefOrder>10</b:RefOrder>
  </b:Source>
  <b:Source>
    <b:Tag>Mah24</b:Tag>
    <b:SourceType>ConferenceProceedings</b:SourceType>
    <b:Guid>{57DC5738-40C1-4D8A-8F04-A40CAFB8CDF8}</b:Guid>
    <b:Title>Pengaruh Faktor-Faktor Emosi Sains Terhadap Resiliensi Matematika Mahasiswa: Sebuah Analisis Dominan</b:Title>
    <b:Year>2024</b:Year>
    <b:Author>
      <b:Author>
        <b:NameList>
          <b:Person>
            <b:Last>Mahmudah</b:Last>
            <b:First>Umi</b:First>
          </b:Person>
          <b:Person>
            <b:Last>Aurahman</b:Last>
            <b:First>Sifa</b:First>
          </b:Person>
          <b:Person>
            <b:Last>Muhyi</b:Last>
            <b:First>Abdul</b:First>
          </b:Person>
          <b:Person>
            <b:Last>Agra</b:Last>
            <b:First>Alfiko</b:First>
          </b:Person>
          <b:Person>
            <b:Last>Pratama</b:Last>
            <b:First>Veranda</b:First>
            <b:Middle>Ardiyan Putra</b:Middle>
          </b:Person>
        </b:NameList>
      </b:Author>
    </b:Author>
    <b:JournalName>Santika: Seminar Nasional Tadris Matematika</b:JournalName>
    <b:Pages>439–450</b:Pages>
    <b:Volume>4</b:Volume>
    <b:URL>https://proceeding.uingusdur.ac.id/index.php/santika/article/view/santika42435</b:URL>
    <b:RefOrder>11</b:RefOrder>
  </b:Source>
  <b:Source>
    <b:Tag>Rab23</b:Tag>
    <b:SourceType>JournalArticle</b:SourceType>
    <b:Guid>{B0C12BAF-26C7-4CB5-B9B6-A0CFC63968CB}</b:Guid>
    <b:Author>
      <b:Author>
        <b:NameList>
          <b:Person>
            <b:Last>Rabiudin</b:Last>
          </b:Person>
        </b:NameList>
      </b:Author>
    </b:Author>
    <b:Title>Sintesis Keterampilan GuruMengajar Literasi Sains Melalui Keterampilan Berpikir Tingkat Tinggi</b:Title>
    <b:Pages>21-30</b:Pages>
    <b:Year>2023</b:Year>
    <b:JournalName>Jurnal Inovasi Pendidikan dan Sains</b:JournalName>
    <b:Volume>4</b:Volume>
    <b:Issue>1</b:Issue>
    <b:DOI>https://doi.org/10.51673/jips.v4i1.1463</b:DOI>
    <b:RefOrder>12</b:RefOrder>
  </b:Source>
</b:Sources>
</file>

<file path=customXml/itemProps1.xml><?xml version="1.0" encoding="utf-8"?>
<ds:datastoreItem xmlns:ds="http://schemas.openxmlformats.org/officeDocument/2006/customXml" ds:itemID="{33C1ECF0-11B9-41AF-9C8C-74E374159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15377</Words>
  <Characters>87654</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 ID</dc:creator>
  <cp:lastModifiedBy>DELL</cp:lastModifiedBy>
  <cp:revision>2</cp:revision>
  <cp:lastPrinted>2026-04-15T13:42:00Z</cp:lastPrinted>
  <dcterms:created xsi:type="dcterms:W3CDTF">2026-04-15T13:51:00Z</dcterms:created>
  <dcterms:modified xsi:type="dcterms:W3CDTF">2026-04-15T13:51:00Z</dcterms:modified>
</cp:coreProperties>
</file>